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B6D" w:rsidRPr="0099600E" w:rsidRDefault="00E60B6D" w:rsidP="00E60B6D">
      <w:pPr>
        <w:pStyle w:val="1"/>
        <w:rPr>
          <w:rFonts w:eastAsiaTheme="minorEastAsia"/>
          <w:sz w:val="40"/>
        </w:rPr>
      </w:pPr>
      <w:bookmarkStart w:id="0" w:name="_Toc23033"/>
      <w:r w:rsidRPr="0099600E">
        <w:rPr>
          <w:rFonts w:hint="eastAsia"/>
          <w:sz w:val="40"/>
        </w:rPr>
        <w:t>学习党的十九大纪委工作报告</w:t>
      </w:r>
      <w:r w:rsidRPr="0099600E">
        <w:rPr>
          <w:rFonts w:hint="eastAsia"/>
          <w:sz w:val="40"/>
        </w:rPr>
        <w:t>资料</w:t>
      </w:r>
    </w:p>
    <w:p w:rsidR="00E60B6D" w:rsidRPr="0099600E" w:rsidRDefault="00E60B6D" w:rsidP="00E60B6D">
      <w:pPr>
        <w:widowControl/>
        <w:wordWrap w:val="0"/>
        <w:spacing w:before="225" w:after="225" w:line="360" w:lineRule="auto"/>
        <w:rPr>
          <w:rFonts w:ascii="仿宋_GB2312" w:eastAsia="仿宋_GB2312" w:hAnsi="黑体" w:cs="宋体" w:hint="eastAsia"/>
          <w:b/>
          <w:kern w:val="29"/>
          <w:sz w:val="36"/>
        </w:rPr>
      </w:pPr>
      <w:r w:rsidRPr="0099600E">
        <w:rPr>
          <w:rFonts w:ascii="仿宋_GB2312" w:eastAsia="仿宋_GB2312" w:hAnsi="黑体" w:cs="宋体" w:hint="eastAsia"/>
          <w:b/>
          <w:kern w:val="29"/>
          <w:sz w:val="36"/>
        </w:rPr>
        <w:t>学习内容</w:t>
      </w:r>
    </w:p>
    <w:p w:rsidR="00E60B6D" w:rsidRPr="00ED43CE" w:rsidRDefault="00E60B6D" w:rsidP="00E60B6D">
      <w:pPr>
        <w:widowControl/>
        <w:wordWrap w:val="0"/>
        <w:spacing w:before="225" w:after="225" w:line="360" w:lineRule="auto"/>
        <w:outlineLvl w:val="1"/>
        <w:rPr>
          <w:rFonts w:ascii="仿宋_GB2312" w:eastAsia="仿宋_GB2312" w:hAnsi="宋体" w:cs="宋体" w:hint="eastAsia"/>
          <w:b/>
          <w:bCs/>
          <w:kern w:val="36"/>
          <w:sz w:val="29"/>
          <w:szCs w:val="29"/>
        </w:rPr>
      </w:pPr>
      <w:r>
        <w:rPr>
          <w:rFonts w:ascii="仿宋_GB2312" w:eastAsia="仿宋_GB2312" w:hAnsi="宋体" w:cs="宋体" w:hint="eastAsia"/>
          <w:b/>
          <w:bCs/>
          <w:kern w:val="36"/>
          <w:sz w:val="29"/>
          <w:szCs w:val="29"/>
        </w:rPr>
        <w:t>1、</w:t>
      </w:r>
      <w:r w:rsidR="00ED43CE" w:rsidRPr="00ED43CE">
        <w:rPr>
          <w:rFonts w:ascii="仿宋_GB2312" w:eastAsia="仿宋_GB2312" w:hAnsi="宋体" w:cs="宋体" w:hint="eastAsia"/>
          <w:b/>
          <w:bCs/>
          <w:kern w:val="36"/>
          <w:sz w:val="29"/>
          <w:szCs w:val="29"/>
        </w:rPr>
        <w:t>王岐山同志在《人民日报》发表署名文章:开启新时代 踏上新征程</w:t>
      </w:r>
    </w:p>
    <w:p w:rsidR="00E60B6D" w:rsidRDefault="00E60B6D" w:rsidP="00E60B6D">
      <w:pPr>
        <w:widowControl/>
        <w:wordWrap w:val="0"/>
        <w:spacing w:before="225" w:after="225" w:line="360" w:lineRule="auto"/>
        <w:ind w:left="571" w:hangingChars="196" w:hanging="571"/>
        <w:outlineLvl w:val="1"/>
        <w:rPr>
          <w:rFonts w:ascii="仿宋_GB2312" w:eastAsia="仿宋_GB2312" w:hAnsi="宋体" w:cs="宋体" w:hint="eastAsia"/>
          <w:b/>
          <w:bCs/>
          <w:kern w:val="36"/>
          <w:sz w:val="29"/>
          <w:szCs w:val="29"/>
        </w:rPr>
      </w:pPr>
      <w:r>
        <w:rPr>
          <w:rFonts w:ascii="仿宋_GB2312" w:eastAsia="仿宋_GB2312" w:hAnsi="宋体" w:cs="宋体" w:hint="eastAsia"/>
          <w:b/>
          <w:bCs/>
          <w:kern w:val="36"/>
          <w:sz w:val="29"/>
          <w:szCs w:val="29"/>
        </w:rPr>
        <w:t>2、</w:t>
      </w:r>
      <w:r w:rsidR="002D39C5">
        <w:rPr>
          <w:rFonts w:ascii="仿宋_GB2312" w:eastAsia="仿宋_GB2312" w:hAnsi="宋体" w:cs="宋体" w:hint="eastAsia"/>
          <w:b/>
          <w:bCs/>
          <w:kern w:val="36"/>
          <w:sz w:val="29"/>
          <w:szCs w:val="29"/>
        </w:rPr>
        <w:t>、中央纪委副书记肖培:全面从严治党是党对人民的庄严承诺（中央纪委监察部网站）</w:t>
      </w:r>
    </w:p>
    <w:p w:rsidR="00E60B6D" w:rsidRDefault="00E60B6D" w:rsidP="002D39C5">
      <w:pPr>
        <w:widowControl/>
        <w:wordWrap w:val="0"/>
        <w:spacing w:before="225" w:after="225" w:line="360" w:lineRule="auto"/>
        <w:ind w:left="571" w:hangingChars="196" w:hanging="571"/>
        <w:outlineLvl w:val="1"/>
        <w:rPr>
          <w:rFonts w:ascii="仿宋_GB2312" w:eastAsia="仿宋_GB2312" w:hAnsi="宋体" w:cs="宋体" w:hint="eastAsia"/>
          <w:b/>
          <w:bCs/>
          <w:kern w:val="36"/>
          <w:sz w:val="29"/>
          <w:szCs w:val="29"/>
        </w:rPr>
      </w:pPr>
      <w:r>
        <w:rPr>
          <w:rFonts w:ascii="仿宋_GB2312" w:eastAsia="仿宋_GB2312" w:hAnsi="宋体" w:cs="宋体" w:hint="eastAsia"/>
          <w:b/>
          <w:bCs/>
          <w:kern w:val="36"/>
          <w:sz w:val="29"/>
          <w:szCs w:val="29"/>
        </w:rPr>
        <w:t>3、</w:t>
      </w:r>
      <w:r w:rsidR="002D39C5" w:rsidRPr="002D39C5">
        <w:rPr>
          <w:rFonts w:ascii="仿宋_GB2312" w:eastAsia="仿宋_GB2312" w:hAnsi="宋体" w:cs="宋体" w:hint="eastAsia"/>
          <w:b/>
          <w:bCs/>
          <w:kern w:val="36"/>
          <w:sz w:val="29"/>
          <w:szCs w:val="29"/>
        </w:rPr>
        <w:t>全面从严治党的生动实践——十八届中央纪委向党的十九大的工作报告解读之一</w:t>
      </w:r>
      <w:r>
        <w:rPr>
          <w:rFonts w:ascii="仿宋_GB2312" w:eastAsia="仿宋_GB2312" w:hAnsi="宋体" w:cs="宋体" w:hint="eastAsia"/>
          <w:b/>
          <w:bCs/>
          <w:kern w:val="36"/>
          <w:sz w:val="29"/>
          <w:szCs w:val="29"/>
        </w:rPr>
        <w:t>（中央纪委监察部网站）</w:t>
      </w:r>
    </w:p>
    <w:p w:rsidR="00E60B6D" w:rsidRPr="002D39C5" w:rsidRDefault="00E60B6D" w:rsidP="002D39C5">
      <w:pPr>
        <w:widowControl/>
        <w:wordWrap w:val="0"/>
        <w:spacing w:before="225" w:after="225" w:line="360" w:lineRule="auto"/>
        <w:outlineLvl w:val="1"/>
        <w:rPr>
          <w:rFonts w:ascii="仿宋_GB2312" w:eastAsia="仿宋_GB2312" w:hAnsi="宋体" w:cs="宋体" w:hint="eastAsia"/>
          <w:b/>
          <w:bCs/>
          <w:kern w:val="36"/>
          <w:sz w:val="29"/>
          <w:szCs w:val="29"/>
        </w:rPr>
      </w:pPr>
      <w:r>
        <w:rPr>
          <w:rFonts w:ascii="仿宋_GB2312" w:eastAsia="仿宋_GB2312" w:hAnsi="宋体" w:cs="宋体" w:hint="eastAsia"/>
          <w:b/>
          <w:bCs/>
          <w:kern w:val="36"/>
          <w:sz w:val="29"/>
          <w:szCs w:val="29"/>
        </w:rPr>
        <w:t>4、</w:t>
      </w:r>
      <w:r w:rsidR="002D39C5" w:rsidRPr="002D39C5">
        <w:rPr>
          <w:rFonts w:ascii="仿宋_GB2312" w:eastAsia="仿宋_GB2312" w:hAnsi="宋体" w:cs="宋体" w:hint="eastAsia"/>
          <w:b/>
          <w:bCs/>
          <w:kern w:val="36"/>
          <w:sz w:val="29"/>
          <w:szCs w:val="29"/>
        </w:rPr>
        <w:t>一份全面从严治党的优异答卷——十八届中央纪委工作报告解读</w:t>
      </w:r>
      <w:r>
        <w:rPr>
          <w:rFonts w:ascii="仿宋_GB2312" w:eastAsia="仿宋_GB2312" w:hAnsi="宋体" w:cs="宋体" w:hint="eastAsia"/>
          <w:b/>
          <w:bCs/>
          <w:kern w:val="36"/>
          <w:sz w:val="29"/>
          <w:szCs w:val="29"/>
        </w:rPr>
        <w:t>（新华</w:t>
      </w:r>
      <w:r w:rsidR="002D39C5">
        <w:rPr>
          <w:rFonts w:ascii="仿宋_GB2312" w:eastAsia="仿宋_GB2312" w:hAnsi="宋体" w:cs="宋体" w:hint="eastAsia"/>
          <w:b/>
          <w:bCs/>
          <w:kern w:val="36"/>
          <w:sz w:val="29"/>
          <w:szCs w:val="29"/>
        </w:rPr>
        <w:t>网</w:t>
      </w:r>
      <w:r>
        <w:rPr>
          <w:rFonts w:ascii="仿宋_GB2312" w:eastAsia="仿宋_GB2312" w:hAnsi="宋体" w:cs="宋体" w:hint="eastAsia"/>
          <w:b/>
          <w:bCs/>
          <w:kern w:val="36"/>
          <w:sz w:val="29"/>
          <w:szCs w:val="29"/>
        </w:rPr>
        <w:t>）</w:t>
      </w:r>
    </w:p>
    <w:p w:rsidR="00E60B6D" w:rsidRDefault="00E60B6D" w:rsidP="00E60B6D">
      <w:pPr>
        <w:widowControl/>
        <w:wordWrap w:val="0"/>
        <w:spacing w:before="225" w:after="225" w:line="360" w:lineRule="auto"/>
        <w:outlineLvl w:val="1"/>
        <w:rPr>
          <w:rFonts w:ascii="仿宋_GB2312" w:eastAsia="仿宋_GB2312" w:hAnsi="宋体" w:cs="宋体" w:hint="eastAsia"/>
          <w:b/>
          <w:bCs/>
          <w:kern w:val="36"/>
          <w:sz w:val="29"/>
          <w:szCs w:val="29"/>
        </w:rPr>
      </w:pPr>
      <w:r>
        <w:rPr>
          <w:rFonts w:ascii="仿宋_GB2312" w:eastAsia="仿宋_GB2312" w:hAnsi="宋体" w:cs="宋体" w:hint="eastAsia"/>
          <w:b/>
          <w:bCs/>
          <w:kern w:val="36"/>
          <w:sz w:val="29"/>
          <w:szCs w:val="29"/>
        </w:rPr>
        <w:t>5、</w:t>
      </w:r>
      <w:r w:rsidR="00356FB6" w:rsidRPr="00356FB6">
        <w:rPr>
          <w:rFonts w:ascii="仿宋_GB2312" w:eastAsia="仿宋_GB2312" w:hAnsi="宋体" w:cs="宋体" w:hint="eastAsia"/>
          <w:b/>
          <w:bCs/>
          <w:kern w:val="36"/>
          <w:sz w:val="29"/>
          <w:szCs w:val="29"/>
        </w:rPr>
        <w:t>“全面从严治党成效卓著”的全景展现——十八届中央纪委向党的十九大的工作报告解读（一）</w:t>
      </w:r>
      <w:r>
        <w:rPr>
          <w:rFonts w:ascii="仿宋_GB2312" w:eastAsia="仿宋_GB2312" w:hAnsi="宋体" w:cs="宋体" w:hint="eastAsia"/>
          <w:b/>
          <w:bCs/>
          <w:kern w:val="36"/>
          <w:sz w:val="29"/>
          <w:szCs w:val="29"/>
        </w:rPr>
        <w:t>（中国纪检监察报）</w:t>
      </w:r>
    </w:p>
    <w:p w:rsidR="00E60B6D" w:rsidRDefault="00E60B6D" w:rsidP="00E60B6D">
      <w:pPr>
        <w:pStyle w:val="1"/>
        <w:keepNext w:val="0"/>
        <w:keepLines w:val="0"/>
        <w:widowControl/>
        <w:spacing w:before="0" w:after="0" w:line="520" w:lineRule="exact"/>
        <w:rPr>
          <w:rFonts w:ascii="黑体" w:eastAsia="黑体" w:hAnsi="仿宋_GB2312" w:cs="仿宋_GB2312"/>
          <w:sz w:val="30"/>
          <w:szCs w:val="30"/>
          <w:lang w:bidi="ar"/>
        </w:rPr>
      </w:pPr>
    </w:p>
    <w:p w:rsidR="00357EAB" w:rsidRDefault="00357EAB" w:rsidP="00357EAB">
      <w:pPr>
        <w:rPr>
          <w:lang w:bidi="ar"/>
        </w:rPr>
      </w:pPr>
    </w:p>
    <w:p w:rsidR="00357EAB" w:rsidRDefault="00357EAB" w:rsidP="00357EAB">
      <w:pPr>
        <w:rPr>
          <w:lang w:bidi="ar"/>
        </w:rPr>
      </w:pPr>
    </w:p>
    <w:p w:rsidR="00357EAB" w:rsidRDefault="00357EAB" w:rsidP="00357EAB">
      <w:pPr>
        <w:rPr>
          <w:lang w:bidi="ar"/>
        </w:rPr>
      </w:pPr>
    </w:p>
    <w:p w:rsidR="00357EAB" w:rsidRDefault="00357EAB" w:rsidP="00357EAB">
      <w:pPr>
        <w:rPr>
          <w:lang w:bidi="ar"/>
        </w:rPr>
      </w:pPr>
    </w:p>
    <w:p w:rsidR="00357EAB" w:rsidRDefault="00357EAB" w:rsidP="00357EAB">
      <w:pPr>
        <w:rPr>
          <w:lang w:bidi="ar"/>
        </w:rPr>
      </w:pPr>
    </w:p>
    <w:p w:rsidR="00357EAB" w:rsidRDefault="00357EAB" w:rsidP="00357EAB">
      <w:pPr>
        <w:rPr>
          <w:lang w:bidi="ar"/>
        </w:rPr>
      </w:pPr>
    </w:p>
    <w:p w:rsidR="00357EAB" w:rsidRDefault="00357EAB" w:rsidP="00357EAB">
      <w:pPr>
        <w:rPr>
          <w:lang w:bidi="ar"/>
        </w:rPr>
      </w:pPr>
    </w:p>
    <w:p w:rsidR="00357EAB" w:rsidRDefault="00357EAB" w:rsidP="00357EAB">
      <w:pPr>
        <w:rPr>
          <w:lang w:bidi="ar"/>
        </w:rPr>
      </w:pPr>
    </w:p>
    <w:p w:rsidR="00357EAB" w:rsidRDefault="00357EAB" w:rsidP="00357EAB">
      <w:pPr>
        <w:rPr>
          <w:lang w:bidi="ar"/>
        </w:rPr>
      </w:pPr>
    </w:p>
    <w:p w:rsidR="00357EAB" w:rsidRDefault="00357EAB" w:rsidP="00357EAB">
      <w:pPr>
        <w:rPr>
          <w:lang w:bidi="ar"/>
        </w:rPr>
      </w:pPr>
    </w:p>
    <w:p w:rsidR="0099600E" w:rsidRDefault="0099600E" w:rsidP="00357EAB">
      <w:pPr>
        <w:rPr>
          <w:lang w:bidi="ar"/>
        </w:rPr>
      </w:pPr>
    </w:p>
    <w:p w:rsidR="0099600E" w:rsidRDefault="0099600E" w:rsidP="00357EAB">
      <w:pPr>
        <w:rPr>
          <w:lang w:bidi="ar"/>
        </w:rPr>
      </w:pPr>
    </w:p>
    <w:p w:rsidR="0099600E" w:rsidRPr="0099600E" w:rsidRDefault="0099600E" w:rsidP="00357EAB">
      <w:pPr>
        <w:rPr>
          <w:rFonts w:ascii="仿宋" w:eastAsia="仿宋" w:hAnsi="仿宋" w:hint="eastAsia"/>
          <w:sz w:val="28"/>
          <w:szCs w:val="28"/>
          <w:lang w:bidi="ar"/>
        </w:rPr>
      </w:pPr>
      <w:r>
        <w:rPr>
          <w:rFonts w:ascii="仿宋" w:eastAsia="仿宋" w:hAnsi="仿宋" w:hint="eastAsia"/>
          <w:sz w:val="28"/>
          <w:szCs w:val="28"/>
          <w:lang w:bidi="ar"/>
        </w:rPr>
        <w:lastRenderedPageBreak/>
        <w:t>资料1：</w:t>
      </w:r>
    </w:p>
    <w:p w:rsidR="0099600E" w:rsidRDefault="0099600E" w:rsidP="0099600E">
      <w:pPr>
        <w:pStyle w:val="2"/>
        <w:shd w:val="clear" w:color="auto" w:fill="FFFFFF"/>
        <w:spacing w:before="0" w:after="0"/>
        <w:jc w:val="center"/>
        <w:rPr>
          <w:rFonts w:eastAsia="宋体"/>
          <w:color w:val="1F5781"/>
          <w:sz w:val="39"/>
          <w:szCs w:val="39"/>
        </w:rPr>
      </w:pPr>
      <w:r>
        <w:rPr>
          <w:rFonts w:hint="eastAsia"/>
          <w:color w:val="1F5781"/>
          <w:sz w:val="39"/>
          <w:szCs w:val="39"/>
        </w:rPr>
        <w:t>王岐山同志在《人民日报》发表署名文章:开启新时代 踏上新征程</w:t>
      </w:r>
    </w:p>
    <w:p w:rsidR="0099600E" w:rsidRDefault="0099600E" w:rsidP="0099600E">
      <w:pPr>
        <w:pStyle w:val="3"/>
        <w:pBdr>
          <w:bottom w:val="dashed" w:sz="6" w:space="8" w:color="DDDDDD"/>
        </w:pBdr>
        <w:shd w:val="clear" w:color="auto" w:fill="FFFFFF"/>
        <w:spacing w:before="0" w:after="0"/>
        <w:jc w:val="center"/>
        <w:rPr>
          <w:rStyle w:val="aa"/>
          <w:rFonts w:hint="eastAsia"/>
          <w:b w:val="0"/>
          <w:bCs w:val="0"/>
          <w:i w:val="0"/>
          <w:iCs w:val="0"/>
          <w:color w:val="000000"/>
          <w:sz w:val="21"/>
          <w:szCs w:val="21"/>
        </w:rPr>
      </w:pPr>
      <w:r>
        <w:rPr>
          <w:rStyle w:val="aa"/>
          <w:rFonts w:hint="eastAsia"/>
          <w:b w:val="0"/>
          <w:bCs w:val="0"/>
          <w:i w:val="0"/>
          <w:iCs w:val="0"/>
          <w:color w:val="000000"/>
          <w:sz w:val="21"/>
          <w:szCs w:val="21"/>
        </w:rPr>
        <w:t>来源：人民日报</w:t>
      </w:r>
      <w:r>
        <w:rPr>
          <w:rStyle w:val="apple-converted-space"/>
          <w:rFonts w:hint="eastAsia"/>
          <w:b w:val="0"/>
          <w:bCs w:val="0"/>
          <w:color w:val="000000"/>
          <w:sz w:val="21"/>
          <w:szCs w:val="21"/>
        </w:rPr>
        <w:t> </w:t>
      </w:r>
      <w:r>
        <w:rPr>
          <w:rStyle w:val="aa"/>
          <w:rFonts w:hint="eastAsia"/>
          <w:b w:val="0"/>
          <w:bCs w:val="0"/>
          <w:i w:val="0"/>
          <w:iCs w:val="0"/>
          <w:color w:val="000000"/>
          <w:sz w:val="21"/>
          <w:szCs w:val="21"/>
        </w:rPr>
        <w:t>发布时间：</w:t>
      </w:r>
      <w:r>
        <w:rPr>
          <w:rStyle w:val="aa"/>
          <w:rFonts w:hint="eastAsia"/>
          <w:b w:val="0"/>
          <w:bCs w:val="0"/>
          <w:i w:val="0"/>
          <w:iCs w:val="0"/>
          <w:color w:val="000000"/>
          <w:sz w:val="21"/>
          <w:szCs w:val="21"/>
        </w:rPr>
        <w:t>2017-11-07 06:30</w:t>
      </w:r>
    </w:p>
    <w:p w:rsidR="0099600E" w:rsidRDefault="0099600E" w:rsidP="0099600E">
      <w:pPr>
        <w:pStyle w:val="3"/>
        <w:pBdr>
          <w:bottom w:val="dashed" w:sz="6" w:space="8" w:color="DDDDDD"/>
        </w:pBdr>
        <w:shd w:val="clear" w:color="auto" w:fill="FFFFFF"/>
        <w:spacing w:before="0" w:after="0"/>
        <w:jc w:val="center"/>
        <w:textAlignment w:val="center"/>
        <w:rPr>
          <w:rFonts w:hint="eastAsia"/>
        </w:rPr>
      </w:pPr>
      <w:r>
        <w:rPr>
          <w:rStyle w:val="share"/>
          <w:rFonts w:hint="eastAsia"/>
          <w:b w:val="0"/>
          <w:bCs w:val="0"/>
          <w:color w:val="333333"/>
          <w:sz w:val="21"/>
          <w:szCs w:val="21"/>
        </w:rPr>
        <w:t>分享</w:t>
      </w:r>
    </w:p>
    <w:p w:rsidR="0099600E" w:rsidRDefault="0099600E" w:rsidP="0099600E">
      <w:pPr>
        <w:pStyle w:val="a7"/>
        <w:shd w:val="clear" w:color="auto" w:fill="FFFFFF"/>
        <w:spacing w:before="0" w:beforeAutospacing="0" w:after="240" w:afterAutospacing="0" w:line="480" w:lineRule="auto"/>
        <w:jc w:val="center"/>
        <w:rPr>
          <w:rFonts w:hint="eastAsia"/>
          <w:color w:val="000000"/>
        </w:rPr>
      </w:pPr>
      <w:r>
        <w:rPr>
          <w:rStyle w:val="ab"/>
          <w:rFonts w:hint="eastAsia"/>
          <w:color w:val="000000"/>
        </w:rPr>
        <w:t>开启新时代 踏上新征程</w:t>
      </w:r>
    </w:p>
    <w:p w:rsidR="0099600E" w:rsidRDefault="0099600E" w:rsidP="0099600E">
      <w:pPr>
        <w:pStyle w:val="a7"/>
        <w:shd w:val="clear" w:color="auto" w:fill="FFFFFF"/>
        <w:spacing w:before="0" w:beforeAutospacing="0" w:after="0" w:afterAutospacing="0" w:line="480" w:lineRule="auto"/>
        <w:jc w:val="center"/>
        <w:rPr>
          <w:rFonts w:hint="eastAsia"/>
          <w:color w:val="000000"/>
        </w:rPr>
      </w:pPr>
      <w:r>
        <w:rPr>
          <w:rStyle w:val="ab"/>
          <w:rFonts w:ascii="楷体" w:eastAsia="楷体" w:hAnsi="楷体" w:hint="eastAsia"/>
          <w:color w:val="000000"/>
        </w:rPr>
        <w:t>王岐山</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党的十八大承前启后、继往开来，以习近平同志为核心的党中央接过历史接力棒，开启了中国特色社会主义新时代。党和国家事业发生历史性变革，归其根本在于以习近平同志为核心的党中央坚强有力的领导。党的十九大将习近平新时代中国特色社会主义思想确立为党的指导思想，在党章中明确习近平总书记的核心领导地位，对决胜全面建成小康社会作出战略部署，描绘全面建设社会主义现代化国家的宏伟蓝图，必将极大增强中华民族的凝聚力向心力，成为党史国史上的重要里程碑。</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踏上实现伟大复兴的新征程。实现中华民族伟大复兴是中国共产党与生俱来的历史使命，也是1840年以来团结全体中华儿女不懈奋斗的最大公约数。鸦片战争是对中华民族的警醒，无数志士仁人从来就没有甘心落后挨打，矢志不渝探索复兴之路。中国共产党在民族蒙受苦难、探求光明的逆境中应运而生，带领人民历经28年浴血奋战，使“占人类总数四分之一的中国人从此站立起来了”，人民英雄纪念碑的碑文和浮雕，清晰记录下中华民族从倒下去到重新站起来的漫长历程和高昂代价；经过改革开放前30年的艰辛探索，建立起社会主</w:t>
      </w:r>
      <w:r>
        <w:rPr>
          <w:rFonts w:hint="eastAsia"/>
          <w:color w:val="000000"/>
        </w:rPr>
        <w:lastRenderedPageBreak/>
        <w:t>义制度，在一穷二白基础上建成独立的工业体系和国民经济体系；改革开放近40年来，成功开辟中国特色社会主义道路，社会主义制度优越性集中展现。96年不平凡的历程，充满着苦难与辉煌、曲折与胜利、付出与收获，迎来了从站起来、富起来到强起来的伟大飞跃，充分证明历史和人民选择中国共产党领导中华民族伟大复兴是正确的抉择。一代人有一代人的长征路，一代人有一代人的使命担当。以习近平同志为核心的党中央不忘初心、砥砺奋进，从“四个全面”战略布局切入，以新发展理念为支撑，统筹推进“五位一体”总体布局，党和国家的面貌发生前所未有的深刻变化。从党的十九大到党的二十大，是“两个一百年”奋斗目标的历史交汇期，习近平总书记不仅将带领全党全国各族人民实现第一个百年奋斗目标，而且要为实现第二个百年奋斗目标奠定坚实基础。全面建成社会主义现代化国家之时，就是实现伟大复兴之日，中华民族将以更加昂扬的姿态屹立于世界民族之林。</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实现党的指导思想与时俱进。我们党之所以能够不断从胜利走向胜利，根本在于坚持把马克思主义基本原理同中华传统文化精华相融合、与中国具体实际相结合。5年来，习近平总书记就改革发展稳定、内政外交国防、治党治国治军发表的系列重要讲话，无不源自于党章，联系世情国情党情，结合党史、国史和中华文明史，把握历史、现实和未来，针对突出矛盾、破解现实难题，为在新时代坚持和发展中国特色社会主义提供了思想武器和行动指南。习近平新时代中国特色社会主义思想和基本方略是马克思主义中国化的最新成果，昭示着中国未来的前进方向。要全面、科学、准确地学习领会，把握思想理论脉络和历史文化源流，掌握蕴含的哲学方法和科学精神，用心学习、用心体会，在学思践悟中融会贯通，在考验磨砺中提高觉悟，真正内化于心、外化于行。</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党政军民学，东西南北中，党是领导一切的。党的十九大报告旗帜鲜明地指出，中国特色社会主义最本质的特征是中国共产党领导，中国特色社会主义制度的最大优势是中国共产党领导。坚持党的领导是当代中国的最高政治原则，是实现中华民族伟大复兴的关键所在，没有中国共产党坚强有力的领导，中华民族将是一盘散沙。一个时期以来，有的人在这个问题上讳莫如深、语焉不详甚至搞包装，没有前提地搞党政分开，结果弱化了党的领导，削弱了党的建设。习近平总书记对坚持和加强党的领导从来都是充满自信、决不回避退让，系列重要讲话万变不离其宗，根本是坚持党的领导；无论哪个领域、哪方面工作，无一不是从加强党的领导抓起，最终落脚在强化党的建设上；澄清了模糊认识，夺回丢失的阵地，把走弯了的路调直，树立起党中央的权威，弱化党的领导的状况得到根本性扭转。党的领导是具体的不是抽象的，体现在坚定理想信念宗旨、执行党的路线方针政策上，体现在坚持党管干部原则、选对人用好人、树立鲜明的价值观和政治导向上。坚持党的领导、全面从严治党同实现“两个一百年”奋斗目标和伟大复兴中国梦有机统一、不可分割。只要牢牢坚持中国共产党的领导，中华民族伟大复兴就势不可挡。</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厚植党执政的政治基础。为人民谋幸福是党始终不变的初心，国家发展的巨大成就、人民生活的持续改善以及由此积聚起的民心民意，是党执政最根本的政治基础。改革开放以来，我们党坚持以经济建设为中心，建立社会主义市场经济体制，极大激发出民族活力和创造力。我国人口多、地域广、资源禀赋和人文历史差异大，城乡、区域、行业、人群收入分配在快速发展中拉大了差距，社会主要矛盾已经进化为人民日益增长的美好生活需要和不平衡不充分的发展之间的矛盾。与此同时，部分党员领导干部脱离群众，形式主义、官僚主</w:t>
      </w:r>
      <w:r>
        <w:rPr>
          <w:rFonts w:hint="eastAsia"/>
          <w:color w:val="000000"/>
        </w:rPr>
        <w:lastRenderedPageBreak/>
        <w:t>义、享乐主义和奢靡之风严重，甚至违纪违法攫取利益，人民群众深恶痛绝，侵蚀了党的执政基础。习近平总书记清醒认识到党面临的“四大考验”、“四种危险”，以“得罪千百人、不负十三亿”的使命担当，正风肃纪反腐，挽狂澜于既倒，逆转了多年形成的“四风”惯性。全面从严治党从中央政治局立规矩开始，从落实中央八项规定精神破题，总书记以身作则、以上率下，党风为之一新，试出了民心向背。开展党的群众路线教育实践活动、“三严三实”专题教育、“两学一做”学习教育，提高共产党人觉悟，保持先进性纯洁性。果断查处周永康、薄熙来、郭伯雄、徐才厚、孙政才、令计划严重违纪违法问题，铲除政治腐败和经济腐败相互交织的利益集团。5年来波澜壮阔的实践充分证明，把全面从严治党摆上战略布局英明正确，在实现伟大复兴的关键时刻，校正了党和国家事业前进的航向，使党经历了革命性锻造。全面从严治党成为十八届党中央工作的最大亮点，赢得了广大党员干部和人民群众竭诚拥护，坚持党的领导的政治共识越来越强，走中国特色社会主义道路的信心决心更加坚定。把党建设好，国家才能兴旺，人民才能拥有美好生活。习近平总书记回应党内和群众期盼，要求党的十九大后全面从严治党一刻不能松、半步不能退。人民群众反对什么、痛恨什么，党就要坚决防范和纠正什么。只要始终把人民高兴不高兴、满意不满意、答应不答应作为检验工作的根本标准，我们党就必将无往而不胜。</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全面从严治党为历史性变革提供坚强保障。我们党要进行伟大斗争、建设伟大工程、推进伟大事业、实现伟大梦想，必须毫不动摇坚持党要管党、全面从严治党。以习近平同志为核心的党中央从新时代中国共产党的使命出发，深刻洞察党内存在的突出问题是党的领导弱化、党的建设缺失、全面从严治党不</w:t>
      </w:r>
      <w:r>
        <w:rPr>
          <w:rFonts w:hint="eastAsia"/>
          <w:color w:val="000000"/>
        </w:rPr>
        <w:lastRenderedPageBreak/>
        <w:t>力，党的观念淡漠、组织涣散、纪律松弛。习近平总书记坚持问题导向，以顽强的斗争精神、补天填海的气概，带头履行主体责任，直接领导指挥，具体部署落实。严肃党内政治生活、强化党内监督，不搞藏着掖着，把问题揭摆开来，牢牢抓住不放，狠抓整改落实，件件要有着落；严明党的纪律，监督执纪问责，解决“灯下黑”，打通“中梗阻”，破除体制机制障碍、冲破利益藩篱，推动中央大政方针和决策部署落地生根，有力维护了党中央权威和集中统一领导；既有当下“改”的举措，又有长久“立”的机制，制定修订90多部党内法规，不断扎紧制度笼子，实现了全面从严治党与全面深化改革、全面依法治国的有机统一。全面从严治党是一场自我革命，推动破解了许多长期想解决而没有解决的难题，办成了许多过去想办而没有办成的大事，解决了党和国家事业发展带有全局性、根本性、方向性的问题，使党焕发出新的生机活力，确保承载着13亿多中国人民实现伟大梦想的航船行稳致远。</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维护好党内政治生态。党章是共产党人的“原教旨”，实现共产主义是远大而崇高的理想，不能因为目标遥远就丢弃了信仰。开展党内政治生活，首先要寻根溯源、返璞归真，坚信真理的力量，胸怀远大目标，始终保持理论上的清醒和政治上的坚定。政治性是党内政治生活的灵魂，绝不能搞政治虚无主义。习近平总书记指出的无视政治纪律和政治规矩“七个有之”完全是有的放矢。全面从严治党、严肃党内政治生活，要把党的政治建设摆在首位，旗帜鲜明讲政治，培育对党忠诚的品格。实现党内政治生态根本好转，要以政治纪律和政治规矩为尺子，准确把握“树木”与“森林”的状况，聚焦“关键少数”，运用监督执纪“四种形态”，抓早抓小、动辄则咎，当好政治生态的“护林员”。管理监督一定要见诸日常，发现苗头性问题就及时提醒，让干部</w:t>
      </w:r>
      <w:r>
        <w:rPr>
          <w:rFonts w:hint="eastAsia"/>
          <w:color w:val="000000"/>
        </w:rPr>
        <w:lastRenderedPageBreak/>
        <w:t>在民主生活会上谈一谈，既是对本人的监督，也给其他人敲响警钟，体现严管就是厚爱，增强政治生活的针对性和有效性。监督执纪是严肃的政治工作，必须提高政治站位，善于从政治上审视问题，用党章党规党纪对照，用理想信念宗旨启发觉悟，唤醒激情燃烧岁月的记忆，使有问题的干部反躬自省、悔过自新，体现党组织治病为了救人的良苦用心。党的干部要自觉在政治生活这个大熔炉中锤炼党性，不断提升思想境界和政治觉悟，在发展中国特色社会主义进程中始终坚定信念信仰，在探索社会主义市场经济过程中保持政治定力，经得住各种诱惑，尽心竭力为党工作，为人民服务，永葆共产党人的政治本色。</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赢得反腐败斗争压倒性胜利。1993年党中央就作出“反腐败斗争形势是严峻的”判断。2013年习近平总书记在研究中央巡视工作规划时指出，“反腐败斗争形势依然严峻复杂”。严峻加上“复杂”二字是对形势的精准表述，一语中的。党中央坚定有腐必反、有贪必肃的旗帜立场，明确遏制腐败蔓延势头的目标任务，从治标入手，为治本赢得时间、赢得民心，逐步迈向了标本兼治。440多名省军级以上党员干部及其他中管干部、8900多名厅局级干部、6.3万多名县处级干部严重违纪违法受到惩处，反腐败力度史无前例、成效世界瞩目，压倒性态势已经形成并巩固发展。在实现伟大复兴的征途上，风险与挑战无处不在，全面从严治党的“严”字必须长期坚持。要始终保持一份冷静清醒，深刻认识依然严峻复杂的形势是长期形成的、不可能在短期内改变，惩治这一手任何时候都不能松，松一松就会出现“回头浪”。政治腐败是最大的腐败，一是结成利益集团，妄图窃取党和国家权力；二是山头主义宗派主义搞非组织活动，破坏党的集中统一。进行具有许多新的历史特点的伟大斗争，重要方面就是，惩治腐败“打虎”、“拍蝇”冲着利益集团去，防止其攫取政治权</w:t>
      </w:r>
      <w:r>
        <w:rPr>
          <w:rFonts w:hint="eastAsia"/>
          <w:color w:val="000000"/>
        </w:rPr>
        <w:lastRenderedPageBreak/>
        <w:t>力、改变党的性质；严肃党内政治生活冲着山头主义和宗派主义去，消弭政治隐患。夺取反腐败斗争压倒性胜利，要以治标促进治本，以治本巩固治标，持续保持高压态势，强化“不敢”的威慑；全面深化改革，加强制度建设，扎牢“不能”的笼子；坚定理想信念宗旨，弘扬优秀传统文化，选对人用好人，培育“不想”的自觉。</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完善党和国家自我监督，破解历史周期率。我们党长期执政，面对的严峻挑战是权力容易被侵蚀、党的干部脱离群众。全面从严治党，最终目的是要解决一党长期执政条件下自我监督问题，跳出“其兴也勃焉，其亡也忽焉”的历史周期率。在党和国家各项监督制度中，党内监督是第一位的，党内监督失灵，其他监督必然失效。党的十八大以来，巡视实现一届任期全覆盖，利剑作用彰显；对中央一级党和国家机关全面派驻纪检组，消除了监督空白。党内监督全覆盖必然要求国家监察全覆盖。深化国家监察体制改革，目的是加强党对反腐败工作的统一领导，整合分散的反腐败力量，成立国家、省、市、县监察委员会，实现对所有行使公权力的公职人员监察全覆盖。国家监察委员会就是中国特色的国家反腐败机构，国家监察法就是反腐败国家立法。党的十九大作出在全国各地推开监察体制改革试点的决策部署，各省区市党委、纪委要统一思想认识，加强组织领导，确保党中央一声号令，就迅速贯彻落实到位。要把党的自我监督和人民群众监督结合起来，探索自我净化、自我完善、自我革新、自我提高的有效途径，推进治理体系和治理能力现代化。</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坚定“四个自信”，牢固树立“四个意识”。党的十九大报告凝结着以习近平同志为核心的党中央对党和国家事业发展的重大战略思考，是指引我们继</w:t>
      </w:r>
      <w:r>
        <w:rPr>
          <w:rFonts w:hint="eastAsia"/>
          <w:color w:val="000000"/>
        </w:rPr>
        <w:lastRenderedPageBreak/>
        <w:t>续前进的纲领性文献。新党章明确纪委监督执纪问责的职责定位，把政治建设、纪律建设纳入党的建设总体布局，调整、充实、完善党的纪律内涵和执纪原则，细化了纪委双重领导体制，为做好纪律检查工作提供了重要遵循。学习领会、贯彻落实党的十九大精神是重大政治任务。广大纪检监察干部要牢固树立政治意识、大局意识、核心意识、看齐意识，始终在思想上政治上行动上同党中央保持高度一致。学习领会党的十九大精神，既要“高得上去”，精读报告和党章原文，准确把握党的十九大确立的重大思想、重大判断、重大战略和重大任务，提高政治站位和政治觉悟；又要“低得下来”，把自己摆进去，密切联系实际，分析身边的案例，上下结合、学深悟透，在认识上不断深化、行动上真正落实，兑现党对人民的承诺。没有“四个自信”就没有“四个意识”，要伴随“两学一做”学习教育常态化制度化，学出一份忠诚，学出一份担当，学出中国特色社会主义道路自信、理论自信、制度自信、文化自信。全面从严治党永远在路上，党的十九大是重整行装再出发。实现党的历史使命的责任落到了我们这一代人身上，能为之添砖加瓦无上荣光。要把人生追求融入党、国家和民族的事业，同实现“两个一百年”奋斗目标和中华民族伟大复兴联系起来，无私无畏、甘于奉献，用担当的行动诠释对党和人民的忠诚。</w:t>
      </w:r>
    </w:p>
    <w:p w:rsidR="0099600E" w:rsidRPr="0099600E" w:rsidRDefault="0099600E" w:rsidP="00357EAB">
      <w:pPr>
        <w:rPr>
          <w:lang w:bidi="ar"/>
        </w:rPr>
      </w:pPr>
    </w:p>
    <w:p w:rsidR="0099600E" w:rsidRDefault="0099600E" w:rsidP="00357EAB">
      <w:pPr>
        <w:rPr>
          <w:rFonts w:hint="eastAsia"/>
          <w:lang w:bidi="ar"/>
        </w:rPr>
      </w:pPr>
    </w:p>
    <w:p w:rsidR="0099600E" w:rsidRPr="0099600E" w:rsidRDefault="0099600E" w:rsidP="0099600E">
      <w:pPr>
        <w:rPr>
          <w:rFonts w:ascii="仿宋" w:eastAsia="仿宋" w:hAnsi="仿宋" w:hint="eastAsia"/>
          <w:sz w:val="28"/>
          <w:szCs w:val="28"/>
          <w:lang w:bidi="ar"/>
        </w:rPr>
      </w:pPr>
      <w:r>
        <w:rPr>
          <w:rFonts w:ascii="仿宋" w:eastAsia="仿宋" w:hAnsi="仿宋" w:hint="eastAsia"/>
          <w:sz w:val="28"/>
          <w:szCs w:val="28"/>
          <w:lang w:bidi="ar"/>
        </w:rPr>
        <w:t>资料</w:t>
      </w:r>
      <w:r>
        <w:rPr>
          <w:rFonts w:ascii="仿宋" w:eastAsia="仿宋" w:hAnsi="仿宋"/>
          <w:sz w:val="28"/>
          <w:szCs w:val="28"/>
          <w:lang w:bidi="ar"/>
        </w:rPr>
        <w:t>2</w:t>
      </w:r>
      <w:r>
        <w:rPr>
          <w:rFonts w:ascii="仿宋" w:eastAsia="仿宋" w:hAnsi="仿宋" w:hint="eastAsia"/>
          <w:sz w:val="28"/>
          <w:szCs w:val="28"/>
          <w:lang w:bidi="ar"/>
        </w:rPr>
        <w:t>：</w:t>
      </w:r>
    </w:p>
    <w:p w:rsidR="00357EAB" w:rsidRDefault="00357EAB" w:rsidP="00357EAB">
      <w:pPr>
        <w:rPr>
          <w:lang w:bidi="ar"/>
        </w:rPr>
      </w:pPr>
    </w:p>
    <w:p w:rsidR="0099600E" w:rsidRDefault="0099600E" w:rsidP="0099600E">
      <w:pPr>
        <w:pStyle w:val="a7"/>
        <w:shd w:val="clear" w:color="auto" w:fill="FFFFFF"/>
        <w:spacing w:before="0" w:beforeAutospacing="0" w:after="0" w:afterAutospacing="0"/>
        <w:jc w:val="center"/>
        <w:outlineLvl w:val="2"/>
        <w:rPr>
          <w:b/>
          <w:bCs/>
          <w:color w:val="1F5781"/>
          <w:sz w:val="39"/>
          <w:szCs w:val="39"/>
        </w:rPr>
      </w:pPr>
      <w:r>
        <w:rPr>
          <w:rFonts w:hint="eastAsia"/>
          <w:b/>
          <w:bCs/>
          <w:color w:val="1F5781"/>
          <w:sz w:val="36"/>
          <w:szCs w:val="36"/>
        </w:rPr>
        <w:t>中央纪委副书记肖培:</w:t>
      </w:r>
    </w:p>
    <w:p w:rsidR="0099600E" w:rsidRDefault="0099600E" w:rsidP="0099600E">
      <w:pPr>
        <w:pStyle w:val="a7"/>
        <w:shd w:val="clear" w:color="auto" w:fill="FFFFFF"/>
        <w:spacing w:before="0" w:beforeAutospacing="0" w:after="0" w:afterAutospacing="0"/>
        <w:jc w:val="center"/>
        <w:outlineLvl w:val="2"/>
        <w:rPr>
          <w:rFonts w:hint="eastAsia"/>
          <w:b/>
          <w:bCs/>
          <w:color w:val="1F5781"/>
          <w:sz w:val="39"/>
          <w:szCs w:val="39"/>
        </w:rPr>
      </w:pPr>
      <w:r>
        <w:rPr>
          <w:rFonts w:hint="eastAsia"/>
          <w:b/>
          <w:bCs/>
          <w:color w:val="1F5781"/>
          <w:sz w:val="39"/>
          <w:szCs w:val="39"/>
        </w:rPr>
        <w:t>全面从严治党是党对人民的庄严承诺</w:t>
      </w:r>
    </w:p>
    <w:p w:rsidR="0099600E" w:rsidRDefault="0099600E" w:rsidP="0099600E">
      <w:pPr>
        <w:pStyle w:val="3"/>
        <w:pBdr>
          <w:bottom w:val="dashed" w:sz="6" w:space="8" w:color="DDDDDD"/>
        </w:pBdr>
        <w:shd w:val="clear" w:color="auto" w:fill="FFFFFF"/>
        <w:spacing w:before="0" w:after="0"/>
        <w:jc w:val="center"/>
        <w:rPr>
          <w:rStyle w:val="aa"/>
          <w:rFonts w:hint="eastAsia"/>
          <w:i w:val="0"/>
          <w:iCs w:val="0"/>
          <w:color w:val="000000"/>
          <w:sz w:val="21"/>
          <w:szCs w:val="21"/>
        </w:rPr>
      </w:pPr>
      <w:r>
        <w:rPr>
          <w:rStyle w:val="aa"/>
          <w:rFonts w:hint="eastAsia"/>
          <w:b w:val="0"/>
          <w:bCs w:val="0"/>
          <w:i w:val="0"/>
          <w:iCs w:val="0"/>
          <w:color w:val="000000"/>
          <w:sz w:val="21"/>
          <w:szCs w:val="21"/>
        </w:rPr>
        <w:lastRenderedPageBreak/>
        <w:t>来源：中央纪委监察部网站</w:t>
      </w:r>
      <w:r>
        <w:rPr>
          <w:rStyle w:val="apple-converted-space"/>
          <w:rFonts w:hint="eastAsia"/>
          <w:b w:val="0"/>
          <w:bCs w:val="0"/>
          <w:color w:val="000000"/>
          <w:sz w:val="21"/>
          <w:szCs w:val="21"/>
        </w:rPr>
        <w:t> </w:t>
      </w:r>
      <w:r>
        <w:rPr>
          <w:rStyle w:val="aa"/>
          <w:rFonts w:hint="eastAsia"/>
          <w:b w:val="0"/>
          <w:bCs w:val="0"/>
          <w:i w:val="0"/>
          <w:iCs w:val="0"/>
          <w:color w:val="000000"/>
          <w:sz w:val="21"/>
          <w:szCs w:val="21"/>
        </w:rPr>
        <w:t>发布时间：</w:t>
      </w:r>
      <w:r>
        <w:rPr>
          <w:rStyle w:val="aa"/>
          <w:rFonts w:hint="eastAsia"/>
          <w:b w:val="0"/>
          <w:bCs w:val="0"/>
          <w:i w:val="0"/>
          <w:iCs w:val="0"/>
          <w:color w:val="000000"/>
          <w:sz w:val="21"/>
          <w:szCs w:val="21"/>
        </w:rPr>
        <w:t>2017-10-26 13:00</w:t>
      </w:r>
    </w:p>
    <w:p w:rsidR="0099600E" w:rsidRDefault="0099600E" w:rsidP="0099600E">
      <w:pPr>
        <w:pStyle w:val="3"/>
        <w:pBdr>
          <w:bottom w:val="dashed" w:sz="6" w:space="8" w:color="DDDDDD"/>
        </w:pBdr>
        <w:shd w:val="clear" w:color="auto" w:fill="FFFFFF"/>
        <w:spacing w:before="0" w:after="0"/>
        <w:jc w:val="center"/>
        <w:textAlignment w:val="center"/>
        <w:rPr>
          <w:rFonts w:hint="eastAsia"/>
        </w:rPr>
      </w:pPr>
      <w:r>
        <w:rPr>
          <w:rStyle w:val="share"/>
          <w:rFonts w:hint="eastAsia"/>
          <w:b w:val="0"/>
          <w:bCs w:val="0"/>
          <w:color w:val="333333"/>
          <w:sz w:val="21"/>
          <w:szCs w:val="21"/>
        </w:rPr>
        <w:t>分享</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10月26日上午，中央纪委副书记肖培在十九大新闻发言人召开的解读十九大报告专题新闻发布会上说，整个十九大报告3.2万字，第十三部分4100字，占了报告的八分之一，可见分量之重。这部分1个序言、8项要求，条条都是我们党对人民的庄严承诺，句句都是全面从严治党的坚定誓言。昨天在十九届中央政治局常委同中外记者见面时，习近平总书记再次强调，全面从严治党永远在路上，绝不能有任何喘口气、歇歇脚的念头，我们将继续清除一切侵害党的健康肌体的病毒，大力营造风清气正的政治生态。这再一次展现了以习近平同志为核心的党中央旗帜鲜明、立场坚定、意志品质顽强，对全面从严治党、对推进党的建设新的伟大工程坚强有力的领导。关于这部分内容，我的学习体会有这样几个方面：</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w:t>
      </w:r>
      <w:r>
        <w:rPr>
          <w:rStyle w:val="ab"/>
          <w:rFonts w:hint="eastAsia"/>
          <w:color w:val="000000"/>
        </w:rPr>
        <w:t>第一，紧紧围绕维护以习近平同志为核心的党中央权威和集中统一领导，加强党的政治建设。</w:t>
      </w:r>
      <w:r>
        <w:rPr>
          <w:rFonts w:hint="eastAsia"/>
          <w:color w:val="000000"/>
        </w:rPr>
        <w:t>过去五年，在党中央领导下，中央纪委查处的中管干部案件，从李春城到孙政才，共292人，几乎都有违反政治纪律的行为，绝大多数都有政治问题和经济腐败相互交织的严重问题。所以报告把政治建设摆在党的建设的第一条，是有极强的现实针对性的，这就要求全党牢固树立“四个意识”，严肃党内政治生活，严明政治纪律和政治规矩，坚定不移维护以习近平同志为核心的党中央权威和集中统一领导。</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w:t>
      </w:r>
      <w:r>
        <w:rPr>
          <w:rStyle w:val="ab"/>
          <w:rFonts w:hint="eastAsia"/>
          <w:color w:val="000000"/>
        </w:rPr>
        <w:t>第二，把中央八项规定精神化作自觉行动，驰而不息改进作风。</w:t>
      </w:r>
      <w:r>
        <w:rPr>
          <w:rFonts w:hint="eastAsia"/>
          <w:color w:val="000000"/>
        </w:rPr>
        <w:t>过去五年，我们共查处多少违反中央八项规定精神问题呢？18.9万件。处理党员干部</w:t>
      </w:r>
      <w:r>
        <w:rPr>
          <w:rFonts w:hint="eastAsia"/>
          <w:color w:val="000000"/>
        </w:rPr>
        <w:lastRenderedPageBreak/>
        <w:t>多少人？25.6万人。就在刚刚过去的“两节”，中央纪委网站还通报了160多起。可见从善如登、从恶如崩。所以，今后要按照十九大报告要求，也是总书记强调的一句话，要发扬钉钉子精神，紧盯享乐主义和奢靡之风，加大纠正形式主义、官僚主义力度，绝不能让“四风”反弹回潮，把作风建设引向深入，不断厚植党执政的政治基础。</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w:t>
      </w:r>
      <w:r>
        <w:rPr>
          <w:rStyle w:val="ab"/>
          <w:rFonts w:hint="eastAsia"/>
          <w:color w:val="000000"/>
        </w:rPr>
        <w:t>第三，全面加强纪律建设，持之以恒正风肃纪。</w:t>
      </w:r>
      <w:r>
        <w:rPr>
          <w:rFonts w:hint="eastAsia"/>
          <w:color w:val="000000"/>
        </w:rPr>
        <w:t>报告强调要重点强化政治纪律和组织纪律，带动廉洁纪律、群众纪律、工作纪律、生活纪律严起来，真正把纪律挺在前面，深化运用监督执纪“四种形态”，使我们的党员干部不断增强政治定力、纪律定力、道德定力、抵腐定力。</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w:t>
      </w:r>
      <w:r>
        <w:rPr>
          <w:rStyle w:val="ab"/>
          <w:rFonts w:hint="eastAsia"/>
          <w:color w:val="000000"/>
        </w:rPr>
        <w:t>第四，以坚如磐石的决心，夺取反腐败斗争压倒性胜利。</w:t>
      </w:r>
      <w:r>
        <w:rPr>
          <w:rFonts w:hint="eastAsia"/>
          <w:color w:val="000000"/>
        </w:rPr>
        <w:t>党的十九大作出反腐败斗争形势依然严峻复杂的政治判断，明确提出要：坚持无禁区、全覆盖、零容忍，坚持重遏制、强高压、长震慑，坚持受贿行贿一起查。要明确今后的惩治重点，那就是在高压态势下仍然不收敛、不收手，群众反映强烈、问题反映集中，已经进入了重要岗位、可能还要提拔使用的领导干部，特别是要清除政治问题与经济腐败相互交织的利益集团。要推动全面从严治党向基层延伸。过去我们这几年查处的部级干部、局级干部的数字都有了，我们查了多少处级干部呢？纪律处分县处级干部6.3万人，乡科级干部24.6万人，村支书、村委会主任27.8万人。全面从严治党不断向基层延伸，使人民群众真正感受到管党治党的成效。再有，追逃追赃不停步。我们这几年由于强高压、长震慑，外逃人数逐渐递减，2014年外逃人数是101人，到了2015年就是31人，到了2016年就是19人，今年到现在只有4人。我们追逃防逃一起抓，这样才有了</w:t>
      </w:r>
      <w:r>
        <w:rPr>
          <w:rFonts w:hint="eastAsia"/>
          <w:color w:val="000000"/>
        </w:rPr>
        <w:lastRenderedPageBreak/>
        <w:t>从2014到今年逐年的下降。总书记强调，不管十年、二十年，尚有一人在逃，追逃就绝不停止，展现了党中央顽强的意志品质。所以我们未来几年，要通过不懈努力，强化不敢腐的震慑，扎牢不能腐的笼子，增强不想腐的自觉，赢得海晏河清、朗朗乾坤。</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w:t>
      </w:r>
      <w:r>
        <w:rPr>
          <w:rStyle w:val="ab"/>
          <w:rFonts w:hint="eastAsia"/>
          <w:color w:val="000000"/>
        </w:rPr>
        <w:t xml:space="preserve">　第五，完善党和国家监督体系，不断增强自我净化能力。</w:t>
      </w:r>
      <w:r>
        <w:rPr>
          <w:rFonts w:hint="eastAsia"/>
          <w:color w:val="000000"/>
        </w:rPr>
        <w:t>全面从严治党的根本目的，就是探索出一条党长期执政条件下实现自我净化的有效途径。所以我们要把党内监督与人民群众监督结合起来，擦亮巡视利剑，推进市县巡察；擦亮派驻“探头”，发挥监督作用。同时，我们还要根据十九大的安排，深化国家监察体制改革，将试点工作迅速在全国推开，这样实现我们的巡视监督、派驻监督、国家监察三个全覆盖，进一步完善党和国家监督体系，推进治理体系和治理能力现代化。</w:t>
      </w:r>
    </w:p>
    <w:p w:rsidR="00357EAB" w:rsidRPr="0099600E" w:rsidRDefault="00357EAB" w:rsidP="00357EAB">
      <w:pPr>
        <w:rPr>
          <w:lang w:bidi="ar"/>
        </w:rPr>
      </w:pPr>
    </w:p>
    <w:p w:rsidR="0099600E" w:rsidRDefault="0099600E" w:rsidP="0099600E">
      <w:pPr>
        <w:rPr>
          <w:rFonts w:hint="eastAsia"/>
          <w:lang w:bidi="ar"/>
        </w:rPr>
      </w:pPr>
    </w:p>
    <w:p w:rsidR="0099600E" w:rsidRPr="0099600E" w:rsidRDefault="0099600E" w:rsidP="0099600E">
      <w:pPr>
        <w:rPr>
          <w:rFonts w:ascii="仿宋" w:eastAsia="仿宋" w:hAnsi="仿宋" w:hint="eastAsia"/>
          <w:sz w:val="28"/>
          <w:szCs w:val="28"/>
          <w:lang w:bidi="ar"/>
        </w:rPr>
      </w:pPr>
      <w:r>
        <w:rPr>
          <w:rFonts w:ascii="仿宋" w:eastAsia="仿宋" w:hAnsi="仿宋" w:hint="eastAsia"/>
          <w:sz w:val="28"/>
          <w:szCs w:val="28"/>
          <w:lang w:bidi="ar"/>
        </w:rPr>
        <w:t>资料</w:t>
      </w:r>
      <w:r>
        <w:rPr>
          <w:rFonts w:ascii="仿宋" w:eastAsia="仿宋" w:hAnsi="仿宋"/>
          <w:sz w:val="28"/>
          <w:szCs w:val="28"/>
          <w:lang w:bidi="ar"/>
        </w:rPr>
        <w:t>3</w:t>
      </w:r>
      <w:r>
        <w:rPr>
          <w:rFonts w:ascii="仿宋" w:eastAsia="仿宋" w:hAnsi="仿宋" w:hint="eastAsia"/>
          <w:sz w:val="28"/>
          <w:szCs w:val="28"/>
          <w:lang w:bidi="ar"/>
        </w:rPr>
        <w:t>：</w:t>
      </w:r>
    </w:p>
    <w:p w:rsidR="0099600E" w:rsidRDefault="0099600E" w:rsidP="0099600E">
      <w:pPr>
        <w:pStyle w:val="2"/>
        <w:shd w:val="clear" w:color="auto" w:fill="FFFFFF"/>
        <w:spacing w:before="0" w:after="0"/>
        <w:jc w:val="center"/>
        <w:rPr>
          <w:rFonts w:eastAsia="宋体"/>
          <w:color w:val="1F5781"/>
          <w:sz w:val="39"/>
          <w:szCs w:val="39"/>
        </w:rPr>
      </w:pPr>
      <w:r>
        <w:rPr>
          <w:rFonts w:hint="eastAsia"/>
          <w:color w:val="1F5781"/>
          <w:sz w:val="39"/>
          <w:szCs w:val="39"/>
        </w:rPr>
        <w:t>全面从严治党的生动实践</w:t>
      </w:r>
      <w:r>
        <w:rPr>
          <w:rFonts w:hint="eastAsia"/>
          <w:color w:val="1F5781"/>
          <w:sz w:val="39"/>
          <w:szCs w:val="39"/>
        </w:rPr>
        <w:br/>
      </w:r>
      <w:r>
        <w:rPr>
          <w:rFonts w:hint="eastAsia"/>
          <w:color w:val="1F5781"/>
          <w:sz w:val="38"/>
          <w:szCs w:val="38"/>
        </w:rPr>
        <w:t>——十八届中央纪委向党的十九大的工作报告解读之一</w:t>
      </w:r>
    </w:p>
    <w:p w:rsidR="0099600E" w:rsidRDefault="0099600E" w:rsidP="0099600E">
      <w:pPr>
        <w:pStyle w:val="3"/>
        <w:pBdr>
          <w:bottom w:val="dashed" w:sz="6" w:space="8" w:color="DDDDDD"/>
        </w:pBdr>
        <w:shd w:val="clear" w:color="auto" w:fill="FFFFFF"/>
        <w:spacing w:before="0" w:after="0"/>
        <w:jc w:val="center"/>
        <w:rPr>
          <w:rStyle w:val="aa"/>
          <w:rFonts w:hint="eastAsia"/>
          <w:b w:val="0"/>
          <w:bCs w:val="0"/>
          <w:i w:val="0"/>
          <w:iCs w:val="0"/>
          <w:color w:val="000000"/>
          <w:sz w:val="21"/>
          <w:szCs w:val="21"/>
        </w:rPr>
      </w:pPr>
      <w:r>
        <w:rPr>
          <w:rStyle w:val="aa"/>
          <w:rFonts w:hint="eastAsia"/>
          <w:b w:val="0"/>
          <w:bCs w:val="0"/>
          <w:i w:val="0"/>
          <w:iCs w:val="0"/>
          <w:color w:val="000000"/>
          <w:sz w:val="21"/>
          <w:szCs w:val="21"/>
        </w:rPr>
        <w:t>来源：中央纪委监察部网站</w:t>
      </w:r>
      <w:r>
        <w:rPr>
          <w:rStyle w:val="apple-converted-space"/>
          <w:rFonts w:hint="eastAsia"/>
          <w:b w:val="0"/>
          <w:bCs w:val="0"/>
          <w:color w:val="000000"/>
          <w:sz w:val="21"/>
          <w:szCs w:val="21"/>
        </w:rPr>
        <w:t> </w:t>
      </w:r>
      <w:r>
        <w:rPr>
          <w:rStyle w:val="aa"/>
          <w:rFonts w:hint="eastAsia"/>
          <w:b w:val="0"/>
          <w:bCs w:val="0"/>
          <w:i w:val="0"/>
          <w:iCs w:val="0"/>
          <w:color w:val="000000"/>
          <w:sz w:val="21"/>
          <w:szCs w:val="21"/>
        </w:rPr>
        <w:t>发布时间：</w:t>
      </w:r>
      <w:r>
        <w:rPr>
          <w:rStyle w:val="aa"/>
          <w:rFonts w:hint="eastAsia"/>
          <w:b w:val="0"/>
          <w:bCs w:val="0"/>
          <w:i w:val="0"/>
          <w:iCs w:val="0"/>
          <w:color w:val="000000"/>
          <w:sz w:val="21"/>
          <w:szCs w:val="21"/>
        </w:rPr>
        <w:t>2017-11-06 14:00</w:t>
      </w:r>
    </w:p>
    <w:p w:rsidR="0099600E" w:rsidRDefault="0099600E" w:rsidP="0099600E">
      <w:pPr>
        <w:pStyle w:val="3"/>
        <w:pBdr>
          <w:bottom w:val="dashed" w:sz="6" w:space="8" w:color="DDDDDD"/>
        </w:pBdr>
        <w:shd w:val="clear" w:color="auto" w:fill="FFFFFF"/>
        <w:spacing w:before="0" w:after="0"/>
        <w:jc w:val="center"/>
        <w:textAlignment w:val="center"/>
        <w:rPr>
          <w:rFonts w:hint="eastAsia"/>
        </w:rPr>
      </w:pPr>
      <w:r>
        <w:rPr>
          <w:rStyle w:val="share"/>
          <w:rFonts w:hint="eastAsia"/>
          <w:b w:val="0"/>
          <w:bCs w:val="0"/>
          <w:color w:val="333333"/>
          <w:sz w:val="21"/>
          <w:szCs w:val="21"/>
        </w:rPr>
        <w:t>分享</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10月24日中国共产党第十九次全国代表大会通过、10月29日全文公布的《十八届中央纪律检查委员会向中国共产党第十九次全国代表大会的工作报告》总结了党的十八大以来，在以习近平同志为核心的党中央坚强领导下，十</w:t>
      </w:r>
      <w:r>
        <w:rPr>
          <w:rFonts w:hint="eastAsia"/>
          <w:color w:val="000000"/>
        </w:rPr>
        <w:lastRenderedPageBreak/>
        <w:t>八届中央纪委和各级纪委全面贯彻落实党的十八大和十八届三中、四中、五中、六中全会部署，深入贯彻习近平新时代中国特色社会主义思想，助力全面从严治党、深入推进党风廉政建设和反腐败斗争取得的重大成效，阐述了十八届中央纪委从全面从严治党实践中得出的深切体会，并提出了今后五年的工作建议。</w:t>
      </w:r>
    </w:p>
    <w:p w:rsidR="0099600E" w:rsidRDefault="0099600E" w:rsidP="0099600E">
      <w:pPr>
        <w:pStyle w:val="a7"/>
        <w:shd w:val="clear" w:color="auto" w:fill="FFFFFF"/>
        <w:spacing w:before="0" w:beforeAutospacing="0" w:after="240" w:afterAutospacing="0" w:line="480" w:lineRule="auto"/>
        <w:rPr>
          <w:rFonts w:hint="eastAsia"/>
          <w:color w:val="000000"/>
        </w:rPr>
      </w:pPr>
      <w:r>
        <w:rPr>
          <w:rStyle w:val="ab"/>
          <w:rFonts w:hint="eastAsia"/>
          <w:color w:val="000000"/>
        </w:rPr>
        <w:t xml:space="preserve">　　起草过程</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十八届中央纪委向党的十九大的工作报告是中国共产党第十九次全国代表大会的重要会议文件，审查十八届中央纪委向党的十九大工作报告是党的十九大的重要内容之一。十八届中央纪委对报告起草工作高度重视，今年3月就开始了起草工作。时任中央纪委书记王岐山亲自为起草工作定向把关，多次主持召开中央纪委专题会议和常委会议研究报告起草工作。具体负责和参与起草工作的全体同志认真学习党的十八大和十八届三中、四中、五中、六中全会精神，深入领会习近平总书记系列重要讲话精神，梳理总结党的十八大以来全面从严治党实践，专题研究五年来纪律检查工作重大事件重要事项，分赴10多个省区市开展专题调研，召开部分省区市纪委书记、研究室主任座谈会听取意见建议，形成了数十项重大调研成果，为起草好工作报告打下了坚实的基础。</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报告起草工作过程充分听取了各方面的意见和建议，可以说，起草过程本身也是一个发扬党内民主的过程。工作报告形成后，专门下发通知征求了195个单位的意见和建议。起草组根据反馈意见对工作报告进行修改完善后，经中央政治局常委会、中央政治局会议审议，决定由党的十八届七中全会将工作报告提请党的十九大进行审查。特别值得注意的是，十八届中央纪委向党的十九</w:t>
      </w:r>
      <w:r>
        <w:rPr>
          <w:rFonts w:hint="eastAsia"/>
          <w:color w:val="000000"/>
        </w:rPr>
        <w:lastRenderedPageBreak/>
        <w:t>大工作报告的审查程序较以往相比，进行了两个重大调整。一个是，在下发党内征求意见之前，先经过了中央政治局常委会、中央政治局会议的审议，由中央办公厅印发通知，与党的十九大报告稿、党章修正案一同在党内征求意见，这在我们党的历史上是第一次。另一个是，中央纪委工作报告稿经十八届中央纪委八次全会审议通过后，先提请党的十八届七中全会审议，再由七中全会决定提请党的十九大审查，这与以往由当届中央纪委最后一次全体会议决定提请全国党代会审查的程序不同。这两个重大调整，不仅仅是形式的变化，其深层意义在于体现了党章的要求和党中央的集中统一领导。</w:t>
      </w:r>
    </w:p>
    <w:p w:rsidR="0099600E" w:rsidRDefault="0099600E" w:rsidP="0099600E">
      <w:pPr>
        <w:pStyle w:val="a7"/>
        <w:shd w:val="clear" w:color="auto" w:fill="FFFFFF"/>
        <w:spacing w:before="0" w:beforeAutospacing="0" w:after="240" w:afterAutospacing="0" w:line="480" w:lineRule="auto"/>
        <w:rPr>
          <w:rFonts w:hint="eastAsia"/>
          <w:color w:val="000000"/>
        </w:rPr>
      </w:pPr>
      <w:r>
        <w:rPr>
          <w:rStyle w:val="ab"/>
          <w:rFonts w:hint="eastAsia"/>
          <w:color w:val="000000"/>
        </w:rPr>
        <w:t xml:space="preserve">　　主要特点</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工作报告实事求是反映了党的十八大以来，在以习近平同志为核心的党中央坚强领导下，中央纪委和各级纪委推进全面从严治党的实践探索、重要成效和工作体会，展现了我们党坚持全面从严治党、深入推进党风廉政建设和反腐败斗争的坚强决心、顽强意志品质和伟大进程，展现了中央纪委从思想上政治上行动上自觉与以习近平同志为核心的党中央保持高度一致、忠实履职的责任意识和责任担当，展现了广大党员、干部和人民群众对我们党坚定不移全面从严治党的衷心拥护和实际行动。总的来看，工作报告主要有以下几个特点：</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一是主题鲜明、重点突出。报告紧紧围绕全面从严治党这个主题展开，用事实和数据说话，梳理总结了中央纪委和各级纪检机关五年来的工作，并突出了创新性的重点亮点工作。报告描绘了五年来党的纪检工作在改进工作方式、完善组织体系、推进制度建设和国家监察体制改革等方面所进行的创新性实</w:t>
      </w:r>
      <w:r>
        <w:rPr>
          <w:rFonts w:hint="eastAsia"/>
          <w:color w:val="000000"/>
        </w:rPr>
        <w:lastRenderedPageBreak/>
        <w:t>践、开拓性探索，丰富和发展了党的纪检工作的理论体系、制度体系、组织体系和工作体系，生动再现了十八届中央纪委开创的党的纪检工作全新局面。</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二是内容丰富、思想深刻。报告从10个方面展现了十八大以来全面从严治党的历史进程、党风廉政建设和反腐败斗争的重大成效，并对实践进行了理论升华，反映了我们党对管党治党规律的深刻认识和把握。工作体会反映纪检工作但不局限于纪检工作本身，而是放眼历史、现实和未来，放眼党内外、国内外，给人以更宽的空间感、更长的时间感。尤其是对党的领导是中国特色社会主义最本质特征这个实现中华民族伟大复兴的根本保证、习近平新时代中国特色社会主义思想这个做好一切工作的强大思想武器和行动指南、确立“四个自信”必须铸牢理想信念宗旨这个政治灵魂作了精辟论述和深入阐释。</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三是立足当前、着眼长远。报告既系统总结五年来的实践成果，又提出未来一段时期的工作建议，为深化纪律检查工作提供了很好的思路。由于党的十九大将产生新一届中央纪委领导机构和领导班子，在未来工作建议上，工作报告并不是简单地从中观和微观层面着手，更注重建议的宏观性和方向性，只为下届开展工作提供原则性思路。</w:t>
      </w:r>
    </w:p>
    <w:p w:rsidR="0099600E" w:rsidRDefault="0099600E" w:rsidP="0099600E">
      <w:pPr>
        <w:pStyle w:val="a7"/>
        <w:shd w:val="clear" w:color="auto" w:fill="FFFFFF"/>
        <w:spacing w:before="0" w:beforeAutospacing="0" w:after="240" w:afterAutospacing="0" w:line="480" w:lineRule="auto"/>
        <w:rPr>
          <w:rFonts w:hint="eastAsia"/>
          <w:color w:val="000000"/>
        </w:rPr>
      </w:pPr>
      <w:r>
        <w:rPr>
          <w:rStyle w:val="ab"/>
          <w:rFonts w:hint="eastAsia"/>
          <w:color w:val="000000"/>
        </w:rPr>
        <w:t xml:space="preserve">　　基本框架和主要内容</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工作报告共分工作回顾、工作体会和工作建议三个部分：</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第一部分，对十八大以来中央纪委和各级纪委的工作进行了回顾。坚持用事实和数据说话，以白描、平实的方式，具体而客观地展现了十八大以来党中央以强烈的使命担当、非凡的政治定力、顽强的意志品质和过硬的工作作风，</w:t>
      </w:r>
      <w:r>
        <w:rPr>
          <w:rFonts w:hint="eastAsia"/>
          <w:color w:val="000000"/>
        </w:rPr>
        <w:lastRenderedPageBreak/>
        <w:t>坚定不移加强和改善党的领导、坚定不移推进全面从严治党、坚定不移推进反腐败斗争伟大实践的总体态势、实践探索、重大举措和历史性成效，主要体现在10 个方面。一是忠诚履行党章赋予的职责，聚焦中心任务，监督执纪问责，推动管党治党从宽松软走向严紧硬。二是锲而不舍落实中央八项规定精神，兑现党的庄严承诺，回应群众期盼，赢得党心民心。三是抓住管党治党“牛鼻子”，以强有力问责推动落实主体责任和监督责任。四是巡视实现一届任期全覆盖，发现问题、形成震慑，成为全面从严治党的利剑。五是把纪律挺在前面，严明政治纪律和政治规矩，实践监督执纪“四种形态”，净化党内政治生态。六是坚持“老虎”“苍蝇”一起打，坚决遏制腐败蔓延势头，反腐败斗争压倒性态势已经形成并巩固发展。七是织密国际追逃“天网”，占据道义制高点，决不让腐败分子躲进避罪天堂。八是转职能转方式转作风，以创新精神推动纪检监察体制改革，完善党和国家监督体系。九是实践探索在前、总结提炼在后，依规治党、扎紧笼子，实现制度建设与时俱进。十是坚持打铁还需自身硬，培养严实深细作风，建设忠诚干净担当的队伍。</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第二部分，提炼了十八届中央纪委五年来的工作体会。中央纪委自恢复重建以来，向党的全国代表大会的工作报告共有7次，其中5次总结了经验，2次总结了体会。工作报告在十八届中央纪委历年工作体会的基础上，归纳提炼出7条体会，阐发了十八届中央纪委常委会从全面从严治党实践中得来的思考，具有较强的思想性、战略性和实践性，给人以深刻的教育和启示，对深化纪律检查工作具有指导作用。</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工作体会部分首先鲜明指出，十八届中央纪委最深切的体会就是“四个得益于”，即：得益于以习近平同志为核心的党中央旗帜鲜明、立场坚定、意志品质顽强、领导坚强有力；得益于各级党组织和广大党员的共同努力；得益于人民群众积极支持和广泛参与；得益于纪检监察机关和纪检监察干部的辛劳和智慧。尤其是以习近平同志为核心的党中央旗帜鲜明、立场坚定、意志品质顽强、领导坚强有力这一条，是纪检工作顺利开展的根本所在。</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其次，报告深入阐述了五年来形成的7条体会。第一，党的领导是中国特色社会主义最本质特征，必须全面从严治党，承载起新时代的使命，为实现中华民族伟大复兴提供根本保证。第二，习近平新时代中国特色社会主义思想是强大思想武器和行动指南，深化“两学一做”必须树立优良学风，学思践悟，内化于心、外化于行。第三，有自信才能有定力，必须铸牢理想信念宗旨这个政治灵魂，把道路自信、理论自信、制度自信、文化自信真正确立起来。第四，坚持党的领导关键在加强党的建设，必须尊崇党章，坚持高标准和守底线相结合，依规治党和以德治党相统一。第五，惩前毖后、治病救人是党的一贯方针，必须坚持纪严于法，运用“四种形态”，惩治极少数、教育大多数。第六，全面从严治党永远在路上，必须用辩证唯物主义和历史唯物主义驾驭现实，以历史、哲学和文化的思考支撑信心。第七，民心向背是最大的政治，必须不忘初心，以强烈的使命担当，坚守监督执纪问责的定位，不断厚植党执政的政治基础。</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第三部分，提出了今后五年的工作建议。着眼未来五年我们党将带领人民全面建成小康社会，进而向第二个百年奋斗目标迈进，围绕贯彻落实党的十九</w:t>
      </w:r>
      <w:r>
        <w:rPr>
          <w:rFonts w:hint="eastAsia"/>
          <w:color w:val="000000"/>
        </w:rPr>
        <w:lastRenderedPageBreak/>
        <w:t>大战略决策部署，工作报告提出了今后一个时期推动全面从严治党、推进党风廉政建设和反腐败斗争、继续深化纪律检查工作的总体要求和6个方面工作建议。</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总体要求是：高举中国特色社会主义伟大旗帜，以马克思列宁主义、毛泽东思想、邓小平理论、“三个代表”重要思想、科学发展观、习近平新时代中国特色社会主义思想为指导，全面落实十九大作出的战略部署，统筹推进“五位一体”总体布局和协调推进“四个全面”战略布局，增强“四个意识”、坚定“四个自信”，不忘初心、牢记使命，紧紧围绕党的领导、党的建设、全面从严治党、党风廉政建设和反腐败斗争，紧紧围绕维护党中央权威和集中统一领导，推动党内政治生态实现根本好转，履行党章赋予的监督执纪问责职责，建设忠诚干净担当的纪检监察队伍，为决胜全面建成小康社会、夺取新时代中国特色社会主义伟大胜利提供坚强保证，为实现中华民族伟大复兴的中国梦不懈奋斗。</w:t>
      </w:r>
    </w:p>
    <w:p w:rsidR="0099600E" w:rsidRDefault="0099600E" w:rsidP="0099600E">
      <w:pPr>
        <w:pStyle w:val="a7"/>
        <w:shd w:val="clear" w:color="auto" w:fill="FFFFFF"/>
        <w:spacing w:before="0" w:beforeAutospacing="0" w:after="240" w:afterAutospacing="0" w:line="480" w:lineRule="auto"/>
        <w:rPr>
          <w:rFonts w:hint="eastAsia"/>
          <w:color w:val="000000"/>
        </w:rPr>
      </w:pPr>
      <w:r>
        <w:rPr>
          <w:rFonts w:hint="eastAsia"/>
          <w:color w:val="000000"/>
        </w:rPr>
        <w:t xml:space="preserve">　　报告紧扣履行监督执纪问责职责，围绕党的领导、党的建设、全面从严治党、党风廉政建设和反腐败斗争，建设忠诚干净担当的纪检监察队伍，实现党内政治生态根本好转，对未来五年的工作提出了6条原则性建议。一是全面贯彻十九大精神，坚决服从和维护以习近平同志为核心的党中央集中统一领导。二是坚持思想建党和制度治党相结合，提高管党治党能力和水平。三是把落实中央八项规定精神化作自觉行动，坚持不懈改进作风。四是完善党内监督体制机制，全面落实深化国家监察体制改革部署。五是强化不敢腐的震慑，扎牢不</w:t>
      </w:r>
      <w:r>
        <w:rPr>
          <w:rFonts w:hint="eastAsia"/>
          <w:color w:val="000000"/>
        </w:rPr>
        <w:lastRenderedPageBreak/>
        <w:t>能腐的笼子，增强不想腐的自觉，夺取反腐败斗争压倒性胜利。六是建设让党放心、人民信赖的纪检监察队伍。（中央纪委监察部网站  一凡）</w:t>
      </w:r>
    </w:p>
    <w:p w:rsidR="00357EAB" w:rsidRDefault="00357EAB" w:rsidP="00357EAB">
      <w:pPr>
        <w:rPr>
          <w:lang w:bidi="ar"/>
        </w:rPr>
      </w:pPr>
    </w:p>
    <w:p w:rsidR="00357EAB" w:rsidRDefault="00357EAB" w:rsidP="00357EAB">
      <w:pPr>
        <w:rPr>
          <w:lang w:bidi="ar"/>
        </w:rPr>
      </w:pPr>
    </w:p>
    <w:p w:rsidR="0099600E" w:rsidRPr="0099600E" w:rsidRDefault="0099600E" w:rsidP="0099600E">
      <w:pPr>
        <w:rPr>
          <w:rFonts w:ascii="仿宋" w:eastAsia="仿宋" w:hAnsi="仿宋" w:hint="eastAsia"/>
          <w:sz w:val="28"/>
          <w:szCs w:val="28"/>
          <w:lang w:bidi="ar"/>
        </w:rPr>
      </w:pPr>
      <w:r>
        <w:rPr>
          <w:rFonts w:ascii="仿宋" w:eastAsia="仿宋" w:hAnsi="仿宋" w:hint="eastAsia"/>
          <w:sz w:val="28"/>
          <w:szCs w:val="28"/>
          <w:lang w:bidi="ar"/>
        </w:rPr>
        <w:t>资料</w:t>
      </w:r>
      <w:r>
        <w:rPr>
          <w:rFonts w:ascii="仿宋" w:eastAsia="仿宋" w:hAnsi="仿宋"/>
          <w:sz w:val="28"/>
          <w:szCs w:val="28"/>
          <w:lang w:bidi="ar"/>
        </w:rPr>
        <w:t>4</w:t>
      </w:r>
      <w:r>
        <w:rPr>
          <w:rFonts w:ascii="仿宋" w:eastAsia="仿宋" w:hAnsi="仿宋" w:hint="eastAsia"/>
          <w:sz w:val="28"/>
          <w:szCs w:val="28"/>
          <w:lang w:bidi="ar"/>
        </w:rPr>
        <w:t>：</w:t>
      </w:r>
    </w:p>
    <w:p w:rsidR="00357EAB" w:rsidRPr="00357EAB" w:rsidRDefault="00357EAB" w:rsidP="00357EAB">
      <w:pPr>
        <w:rPr>
          <w:rFonts w:hint="eastAsia"/>
          <w:lang w:bidi="ar"/>
        </w:rPr>
      </w:pPr>
    </w:p>
    <w:p w:rsidR="00E60B6D" w:rsidRPr="00E60B6D" w:rsidRDefault="00E60B6D" w:rsidP="00E60B6D">
      <w:pPr>
        <w:pStyle w:val="1"/>
        <w:keepNext w:val="0"/>
        <w:keepLines w:val="0"/>
        <w:widowControl/>
        <w:spacing w:before="0" w:after="0" w:line="520" w:lineRule="exact"/>
        <w:rPr>
          <w:rFonts w:ascii="黑体" w:eastAsia="黑体" w:hAnsi="仿宋_GB2312" w:cs="仿宋_GB2312"/>
          <w:sz w:val="30"/>
          <w:szCs w:val="30"/>
          <w:lang w:bidi="ar"/>
        </w:rPr>
      </w:pPr>
      <w:r w:rsidRPr="00E60B6D">
        <w:rPr>
          <w:rFonts w:ascii="黑体" w:eastAsia="黑体" w:hAnsi="仿宋_GB2312" w:cs="仿宋_GB2312"/>
          <w:sz w:val="30"/>
          <w:szCs w:val="30"/>
          <w:lang w:bidi="ar"/>
        </w:rPr>
        <w:t>一份全面从严治党的优异答卷</w:t>
      </w:r>
      <w:bookmarkEnd w:id="0"/>
    </w:p>
    <w:p w:rsidR="00E60B6D" w:rsidRPr="00E60B6D" w:rsidRDefault="00E60B6D" w:rsidP="00E60B6D">
      <w:pPr>
        <w:pStyle w:val="1"/>
        <w:keepNext w:val="0"/>
        <w:keepLines w:val="0"/>
        <w:widowControl/>
        <w:spacing w:before="0" w:after="0" w:line="520" w:lineRule="exact"/>
        <w:rPr>
          <w:rFonts w:ascii="黑体" w:eastAsia="黑体" w:hAnsi="仿宋_GB2312" w:cs="仿宋_GB2312" w:hint="eastAsia"/>
          <w:sz w:val="30"/>
          <w:szCs w:val="30"/>
          <w:lang w:bidi="ar"/>
        </w:rPr>
      </w:pPr>
      <w:bookmarkStart w:id="1" w:name="_Toc17702"/>
      <w:r w:rsidRPr="00E60B6D">
        <w:rPr>
          <w:rFonts w:ascii="黑体" w:eastAsia="黑体" w:hAnsi="仿宋_GB2312" w:cs="仿宋_GB2312" w:hint="eastAsia"/>
          <w:sz w:val="30"/>
          <w:szCs w:val="30"/>
          <w:lang w:bidi="ar"/>
        </w:rPr>
        <w:t>——</w:t>
      </w:r>
      <w:r w:rsidRPr="00E60B6D">
        <w:rPr>
          <w:rFonts w:ascii="黑体" w:eastAsia="黑体" w:hAnsi="仿宋_GB2312" w:cs="仿宋_GB2312"/>
          <w:sz w:val="30"/>
          <w:szCs w:val="30"/>
          <w:lang w:bidi="ar"/>
        </w:rPr>
        <w:t>十八届中央纪委工作报告解读</w:t>
      </w:r>
      <w:bookmarkEnd w:id="1"/>
    </w:p>
    <w:p w:rsidR="00E60B6D" w:rsidRPr="00E60B6D" w:rsidRDefault="00E60B6D" w:rsidP="00E60B6D">
      <w:pPr>
        <w:spacing w:line="520" w:lineRule="exact"/>
        <w:rPr>
          <w:rFonts w:hint="eastAsia"/>
          <w:sz w:val="30"/>
          <w:szCs w:val="30"/>
        </w:rPr>
      </w:pPr>
    </w:p>
    <w:p w:rsidR="00E60B6D" w:rsidRPr="00E60B6D" w:rsidRDefault="00E60B6D" w:rsidP="00E60B6D">
      <w:pPr>
        <w:pStyle w:val="a7"/>
        <w:spacing w:before="0" w:beforeAutospacing="0" w:after="0" w:afterAutospacing="0" w:line="480" w:lineRule="exact"/>
        <w:ind w:firstLineChars="200" w:firstLine="600"/>
        <w:rPr>
          <w:rFonts w:ascii="仿宋_GB2312" w:eastAsia="仿宋_GB2312" w:hAnsi="仿宋_GB2312" w:cs="仿宋_GB2312" w:hint="eastAsia"/>
          <w:sz w:val="30"/>
          <w:szCs w:val="30"/>
        </w:rPr>
      </w:pPr>
      <w:r w:rsidRPr="00E60B6D">
        <w:rPr>
          <w:rFonts w:ascii="仿宋_GB2312" w:eastAsia="仿宋_GB2312" w:hAnsi="仿宋_GB2312" w:cs="仿宋_GB2312"/>
          <w:sz w:val="30"/>
          <w:szCs w:val="30"/>
        </w:rPr>
        <w:t>《十八届中央纪律检查委员会向中国共产党第十九次全国代表大会的工作报告》</w:t>
      </w:r>
      <w:r w:rsidRPr="00E60B6D">
        <w:rPr>
          <w:rFonts w:ascii="仿宋_GB2312" w:eastAsia="仿宋_GB2312" w:hAnsi="仿宋_GB2312" w:cs="仿宋_GB2312" w:hint="eastAsia"/>
          <w:sz w:val="30"/>
          <w:szCs w:val="30"/>
        </w:rPr>
        <w:t>29</w:t>
      </w:r>
      <w:r w:rsidRPr="00E60B6D">
        <w:rPr>
          <w:rFonts w:ascii="仿宋_GB2312" w:eastAsia="仿宋_GB2312" w:hAnsi="仿宋_GB2312" w:cs="仿宋_GB2312"/>
          <w:sz w:val="30"/>
          <w:szCs w:val="30"/>
        </w:rPr>
        <w:t>日全文公布。这份</w:t>
      </w:r>
      <w:r w:rsidRPr="00E60B6D">
        <w:rPr>
          <w:rFonts w:ascii="仿宋_GB2312" w:eastAsia="仿宋_GB2312" w:hAnsi="仿宋_GB2312" w:cs="仿宋_GB2312" w:hint="eastAsia"/>
          <w:sz w:val="30"/>
          <w:szCs w:val="30"/>
        </w:rPr>
        <w:t>1.7</w:t>
      </w:r>
      <w:r w:rsidRPr="00E60B6D">
        <w:rPr>
          <w:rFonts w:ascii="仿宋_GB2312" w:eastAsia="仿宋_GB2312" w:hAnsi="仿宋_GB2312" w:cs="仿宋_GB2312"/>
          <w:sz w:val="30"/>
          <w:szCs w:val="30"/>
        </w:rPr>
        <w:t>万多字的报告，全面总结了党的十八大以来，在以习近平同志为核心的党中央坚强领导下，十八届中央纪委和各级纪委忠诚履职、勇于担当，推动全面从严治党取得的历史性成就，深刻阐释了党的纪律检查工作的经验启示，并对未来工作提出了明确建议。</w:t>
      </w:r>
    </w:p>
    <w:p w:rsidR="00E60B6D" w:rsidRPr="00E60B6D" w:rsidRDefault="00E60B6D" w:rsidP="00E60B6D">
      <w:pPr>
        <w:pStyle w:val="a7"/>
        <w:spacing w:before="0" w:beforeAutospacing="0" w:after="0" w:afterAutospacing="0" w:line="480" w:lineRule="exact"/>
        <w:ind w:firstLineChars="200" w:firstLine="602"/>
        <w:rPr>
          <w:rFonts w:ascii="仿宋_GB2312" w:eastAsia="仿宋_GB2312" w:hAnsi="仿宋_GB2312" w:cs="仿宋_GB2312"/>
          <w:b/>
          <w:bCs/>
          <w:sz w:val="30"/>
          <w:szCs w:val="30"/>
        </w:rPr>
      </w:pPr>
      <w:r w:rsidRPr="00E60B6D">
        <w:rPr>
          <w:rFonts w:ascii="仿宋_GB2312" w:eastAsia="仿宋_GB2312" w:hAnsi="仿宋_GB2312" w:cs="仿宋_GB2312" w:hint="eastAsia"/>
          <w:b/>
          <w:bCs/>
          <w:sz w:val="30"/>
          <w:szCs w:val="30"/>
        </w:rPr>
        <w:t>10</w:t>
      </w:r>
      <w:r w:rsidRPr="00E60B6D">
        <w:rPr>
          <w:rFonts w:ascii="仿宋_GB2312" w:eastAsia="仿宋_GB2312" w:hAnsi="仿宋_GB2312" w:cs="仿宋_GB2312"/>
          <w:b/>
          <w:bCs/>
          <w:sz w:val="30"/>
          <w:szCs w:val="30"/>
        </w:rPr>
        <w:t>个方面全面总结５年全面从严治党的卓著成效</w:t>
      </w:r>
    </w:p>
    <w:p w:rsidR="00E60B6D" w:rsidRPr="00E60B6D" w:rsidRDefault="00E60B6D" w:rsidP="00E60B6D">
      <w:pPr>
        <w:pStyle w:val="a7"/>
        <w:spacing w:before="0" w:beforeAutospacing="0" w:after="0" w:afterAutospacing="0" w:line="480" w:lineRule="exact"/>
        <w:ind w:firstLineChars="200" w:firstLine="600"/>
        <w:rPr>
          <w:rFonts w:ascii="仿宋_GB2312" w:eastAsia="仿宋_GB2312" w:hAnsi="仿宋_GB2312" w:cs="仿宋_GB2312"/>
          <w:sz w:val="30"/>
          <w:szCs w:val="30"/>
        </w:rPr>
      </w:pPr>
      <w:r w:rsidRPr="00E60B6D">
        <w:rPr>
          <w:rFonts w:ascii="仿宋_GB2312" w:eastAsia="仿宋_GB2312" w:hAnsi="仿宋_GB2312" w:cs="仿宋_GB2312"/>
          <w:sz w:val="30"/>
          <w:szCs w:val="30"/>
        </w:rPr>
        <w:t>党的十九大报告用“成效卓著”四个字高度评价过去</w:t>
      </w:r>
      <w:r w:rsidRPr="00E60B6D">
        <w:rPr>
          <w:rFonts w:ascii="仿宋_GB2312" w:eastAsia="仿宋_GB2312" w:hAnsi="仿宋_GB2312" w:cs="仿宋_GB2312" w:hint="eastAsia"/>
          <w:sz w:val="30"/>
          <w:szCs w:val="30"/>
        </w:rPr>
        <w:t>5</w:t>
      </w:r>
      <w:r w:rsidRPr="00E60B6D">
        <w:rPr>
          <w:rFonts w:ascii="仿宋_GB2312" w:eastAsia="仿宋_GB2312" w:hAnsi="仿宋_GB2312" w:cs="仿宋_GB2312"/>
          <w:sz w:val="30"/>
          <w:szCs w:val="30"/>
        </w:rPr>
        <w:t>年全面从严治党的历史性成就，这也是对十八届中央纪委工作的充分肯定。</w:t>
      </w:r>
    </w:p>
    <w:p w:rsidR="00E60B6D" w:rsidRPr="00E60B6D" w:rsidRDefault="00E60B6D" w:rsidP="00E60B6D">
      <w:pPr>
        <w:pStyle w:val="a7"/>
        <w:spacing w:before="0" w:beforeAutospacing="0" w:after="0" w:afterAutospacing="0" w:line="480" w:lineRule="exact"/>
        <w:ind w:firstLineChars="200" w:firstLine="600"/>
        <w:rPr>
          <w:rFonts w:ascii="仿宋_GB2312" w:eastAsia="仿宋_GB2312" w:hAnsi="仿宋_GB2312" w:cs="仿宋_GB2312"/>
          <w:sz w:val="30"/>
          <w:szCs w:val="30"/>
        </w:rPr>
      </w:pPr>
      <w:r w:rsidRPr="00E60B6D">
        <w:rPr>
          <w:rFonts w:ascii="仿宋_GB2312" w:eastAsia="仿宋_GB2312" w:hAnsi="仿宋_GB2312" w:cs="仿宋_GB2312"/>
          <w:sz w:val="30"/>
          <w:szCs w:val="30"/>
        </w:rPr>
        <w:t>十八届中央纪委工作报告第一部分，从</w:t>
      </w:r>
      <w:r w:rsidRPr="00E60B6D">
        <w:rPr>
          <w:rFonts w:ascii="仿宋_GB2312" w:eastAsia="仿宋_GB2312" w:hAnsi="仿宋_GB2312" w:cs="仿宋_GB2312" w:hint="eastAsia"/>
          <w:sz w:val="30"/>
          <w:szCs w:val="30"/>
        </w:rPr>
        <w:t>10</w:t>
      </w:r>
      <w:r w:rsidRPr="00E60B6D">
        <w:rPr>
          <w:rFonts w:ascii="仿宋_GB2312" w:eastAsia="仿宋_GB2312" w:hAnsi="仿宋_GB2312" w:cs="仿宋_GB2312"/>
          <w:sz w:val="30"/>
          <w:szCs w:val="30"/>
        </w:rPr>
        <w:t>个方面对５年来的工作进行了回顾总结。</w:t>
      </w:r>
    </w:p>
    <w:p w:rsidR="00E60B6D" w:rsidRPr="00E60B6D" w:rsidRDefault="00E60B6D" w:rsidP="00E60B6D">
      <w:pPr>
        <w:pStyle w:val="a7"/>
        <w:spacing w:before="0" w:beforeAutospacing="0" w:after="0" w:afterAutospacing="0" w:line="480" w:lineRule="exact"/>
        <w:ind w:firstLineChars="200" w:firstLine="600"/>
        <w:rPr>
          <w:rFonts w:ascii="仿宋_GB2312" w:eastAsia="仿宋_GB2312" w:hAnsi="仿宋_GB2312" w:cs="仿宋_GB2312"/>
          <w:sz w:val="30"/>
          <w:szCs w:val="30"/>
        </w:rPr>
      </w:pPr>
      <w:r w:rsidRPr="00E60B6D">
        <w:rPr>
          <w:rFonts w:ascii="仿宋_GB2312" w:eastAsia="仿宋_GB2312" w:hAnsi="仿宋_GB2312" w:cs="仿宋_GB2312"/>
          <w:sz w:val="30"/>
          <w:szCs w:val="30"/>
        </w:rPr>
        <w:t>——忠诚履行党章赋予的职责。贯彻党中央决策部署，回归党章本源，找准职责定位，转职能转方式转作风，中央纪委监察部参加议事协调机构由</w:t>
      </w:r>
      <w:r w:rsidRPr="00E60B6D">
        <w:rPr>
          <w:rFonts w:ascii="仿宋_GB2312" w:eastAsia="仿宋_GB2312" w:hAnsi="仿宋_GB2312" w:cs="仿宋_GB2312" w:hint="eastAsia"/>
          <w:sz w:val="30"/>
          <w:szCs w:val="30"/>
        </w:rPr>
        <w:t>125</w:t>
      </w:r>
      <w:r w:rsidRPr="00E60B6D">
        <w:rPr>
          <w:rFonts w:ascii="仿宋_GB2312" w:eastAsia="仿宋_GB2312" w:hAnsi="仿宋_GB2312" w:cs="仿宋_GB2312"/>
          <w:sz w:val="30"/>
          <w:szCs w:val="30"/>
        </w:rPr>
        <w:t>个减至</w:t>
      </w:r>
      <w:r w:rsidRPr="00E60B6D">
        <w:rPr>
          <w:rFonts w:ascii="仿宋_GB2312" w:eastAsia="仿宋_GB2312" w:hAnsi="仿宋_GB2312" w:cs="仿宋_GB2312" w:hint="eastAsia"/>
          <w:sz w:val="30"/>
          <w:szCs w:val="30"/>
        </w:rPr>
        <w:t>14</w:t>
      </w:r>
      <w:r w:rsidRPr="00E60B6D">
        <w:rPr>
          <w:rFonts w:ascii="仿宋_GB2312" w:eastAsia="仿宋_GB2312" w:hAnsi="仿宋_GB2312" w:cs="仿宋_GB2312"/>
          <w:sz w:val="30"/>
          <w:szCs w:val="30"/>
        </w:rPr>
        <w:t>个。</w:t>
      </w:r>
    </w:p>
    <w:p w:rsidR="00E60B6D" w:rsidRPr="00E60B6D" w:rsidRDefault="00E60B6D" w:rsidP="00E60B6D">
      <w:pPr>
        <w:pStyle w:val="a7"/>
        <w:spacing w:before="0" w:beforeAutospacing="0" w:after="0" w:afterAutospacing="0" w:line="480" w:lineRule="exact"/>
        <w:ind w:firstLineChars="200" w:firstLine="600"/>
        <w:rPr>
          <w:rFonts w:ascii="仿宋_GB2312" w:eastAsia="仿宋_GB2312" w:hAnsi="仿宋_GB2312" w:cs="仿宋_GB2312"/>
          <w:sz w:val="30"/>
          <w:szCs w:val="30"/>
        </w:rPr>
      </w:pPr>
      <w:r w:rsidRPr="00E60B6D">
        <w:rPr>
          <w:rFonts w:ascii="仿宋_GB2312" w:eastAsia="仿宋_GB2312" w:hAnsi="仿宋_GB2312" w:cs="仿宋_GB2312"/>
          <w:sz w:val="30"/>
          <w:szCs w:val="30"/>
        </w:rPr>
        <w:t>——锲而不舍落实中央八项规定精神。５年来，各级纪检监察机关共查处违反中央八项规定精神问题</w:t>
      </w:r>
      <w:r w:rsidRPr="00E60B6D">
        <w:rPr>
          <w:rFonts w:ascii="仿宋_GB2312" w:eastAsia="仿宋_GB2312" w:hAnsi="仿宋_GB2312" w:cs="仿宋_GB2312" w:hint="eastAsia"/>
          <w:sz w:val="30"/>
          <w:szCs w:val="30"/>
        </w:rPr>
        <w:t>18.9</w:t>
      </w:r>
      <w:r w:rsidRPr="00E60B6D">
        <w:rPr>
          <w:rFonts w:ascii="仿宋_GB2312" w:eastAsia="仿宋_GB2312" w:hAnsi="仿宋_GB2312" w:cs="仿宋_GB2312"/>
          <w:sz w:val="30"/>
          <w:szCs w:val="30"/>
        </w:rPr>
        <w:t>万起，处理党员干部</w:t>
      </w:r>
      <w:r w:rsidRPr="00E60B6D">
        <w:rPr>
          <w:rFonts w:ascii="仿宋_GB2312" w:eastAsia="仿宋_GB2312" w:hAnsi="仿宋_GB2312" w:cs="仿宋_GB2312" w:hint="eastAsia"/>
          <w:sz w:val="30"/>
          <w:szCs w:val="30"/>
        </w:rPr>
        <w:t>25.6</w:t>
      </w:r>
      <w:r w:rsidRPr="00E60B6D">
        <w:rPr>
          <w:rFonts w:ascii="仿宋_GB2312" w:eastAsia="仿宋_GB2312" w:hAnsi="仿宋_GB2312" w:cs="仿宋_GB2312"/>
          <w:sz w:val="30"/>
          <w:szCs w:val="30"/>
        </w:rPr>
        <w:t>万人。</w:t>
      </w:r>
    </w:p>
    <w:p w:rsidR="00E60B6D" w:rsidRPr="00E60B6D" w:rsidRDefault="00E60B6D" w:rsidP="00E60B6D">
      <w:pPr>
        <w:pStyle w:val="a7"/>
        <w:spacing w:before="0" w:beforeAutospacing="0" w:after="0" w:afterAutospacing="0" w:line="480" w:lineRule="exact"/>
        <w:ind w:firstLineChars="200" w:firstLine="600"/>
        <w:rPr>
          <w:rFonts w:ascii="仿宋_GB2312" w:eastAsia="仿宋_GB2312" w:hAnsi="仿宋_GB2312" w:cs="仿宋_GB2312"/>
          <w:sz w:val="30"/>
          <w:szCs w:val="30"/>
        </w:rPr>
      </w:pPr>
      <w:r w:rsidRPr="00E60B6D">
        <w:rPr>
          <w:rFonts w:ascii="仿宋_GB2312" w:eastAsia="仿宋_GB2312" w:hAnsi="仿宋_GB2312" w:cs="仿宋_GB2312"/>
          <w:sz w:val="30"/>
          <w:szCs w:val="30"/>
        </w:rPr>
        <w:lastRenderedPageBreak/>
        <w:t>——抓住管党治党“牛鼻子”。</w:t>
      </w:r>
      <w:r w:rsidRPr="00E60B6D">
        <w:rPr>
          <w:rFonts w:ascii="仿宋_GB2312" w:eastAsia="仿宋_GB2312" w:hAnsi="仿宋_GB2312" w:cs="仿宋_GB2312" w:hint="eastAsia"/>
          <w:sz w:val="30"/>
          <w:szCs w:val="30"/>
        </w:rPr>
        <w:t>2014</w:t>
      </w:r>
      <w:r w:rsidRPr="00E60B6D">
        <w:rPr>
          <w:rFonts w:ascii="仿宋_GB2312" w:eastAsia="仿宋_GB2312" w:hAnsi="仿宋_GB2312" w:cs="仿宋_GB2312"/>
          <w:sz w:val="30"/>
          <w:szCs w:val="30"/>
        </w:rPr>
        <w:t>年以来，全国共有</w:t>
      </w:r>
      <w:r w:rsidRPr="00E60B6D">
        <w:rPr>
          <w:rFonts w:ascii="仿宋_GB2312" w:eastAsia="仿宋_GB2312" w:hAnsi="仿宋_GB2312" w:cs="仿宋_GB2312" w:hint="eastAsia"/>
          <w:sz w:val="30"/>
          <w:szCs w:val="30"/>
        </w:rPr>
        <w:t>7020</w:t>
      </w:r>
      <w:r w:rsidRPr="00E60B6D">
        <w:rPr>
          <w:rFonts w:ascii="仿宋_GB2312" w:eastAsia="仿宋_GB2312" w:hAnsi="仿宋_GB2312" w:cs="仿宋_GB2312"/>
          <w:sz w:val="30"/>
          <w:szCs w:val="30"/>
        </w:rPr>
        <w:t>个单位党委（党组）、党总支、党支部，</w:t>
      </w:r>
      <w:r w:rsidRPr="00E60B6D">
        <w:rPr>
          <w:rFonts w:ascii="仿宋_GB2312" w:eastAsia="仿宋_GB2312" w:hAnsi="仿宋_GB2312" w:cs="仿宋_GB2312" w:hint="eastAsia"/>
          <w:sz w:val="30"/>
          <w:szCs w:val="30"/>
        </w:rPr>
        <w:t>430</w:t>
      </w:r>
      <w:r w:rsidRPr="00E60B6D">
        <w:rPr>
          <w:rFonts w:ascii="仿宋_GB2312" w:eastAsia="仿宋_GB2312" w:hAnsi="仿宋_GB2312" w:cs="仿宋_GB2312"/>
          <w:sz w:val="30"/>
          <w:szCs w:val="30"/>
        </w:rPr>
        <w:t>个纪委（纪检组）和</w:t>
      </w:r>
      <w:r w:rsidRPr="00E60B6D">
        <w:rPr>
          <w:rFonts w:ascii="仿宋_GB2312" w:eastAsia="仿宋_GB2312" w:hAnsi="仿宋_GB2312" w:cs="仿宋_GB2312" w:hint="eastAsia"/>
          <w:sz w:val="30"/>
          <w:szCs w:val="30"/>
        </w:rPr>
        <w:t>6.5</w:t>
      </w:r>
      <w:r w:rsidRPr="00E60B6D">
        <w:rPr>
          <w:rFonts w:ascii="仿宋_GB2312" w:eastAsia="仿宋_GB2312" w:hAnsi="仿宋_GB2312" w:cs="仿宋_GB2312"/>
          <w:sz w:val="30"/>
          <w:szCs w:val="30"/>
        </w:rPr>
        <w:t>万余名党员领导干部被问责。</w:t>
      </w:r>
    </w:p>
    <w:p w:rsidR="00E60B6D" w:rsidRPr="00E60B6D" w:rsidRDefault="00E60B6D" w:rsidP="00E60B6D">
      <w:pPr>
        <w:pStyle w:val="a7"/>
        <w:spacing w:before="0" w:beforeAutospacing="0" w:after="0" w:afterAutospacing="0" w:line="480" w:lineRule="exact"/>
        <w:ind w:firstLineChars="200" w:firstLine="600"/>
        <w:rPr>
          <w:rFonts w:ascii="仿宋_GB2312" w:eastAsia="仿宋_GB2312" w:hAnsi="仿宋_GB2312" w:cs="仿宋_GB2312"/>
          <w:sz w:val="30"/>
          <w:szCs w:val="30"/>
        </w:rPr>
      </w:pPr>
      <w:r w:rsidRPr="00E60B6D">
        <w:rPr>
          <w:rFonts w:ascii="仿宋_GB2312" w:eastAsia="仿宋_GB2312" w:hAnsi="仿宋_GB2312" w:cs="仿宋_GB2312"/>
          <w:sz w:val="30"/>
          <w:szCs w:val="30"/>
        </w:rPr>
        <w:t>——巡视实现一届任期全覆盖。中央巡视工作领导小组召开</w:t>
      </w:r>
      <w:r w:rsidRPr="00E60B6D">
        <w:rPr>
          <w:rFonts w:ascii="仿宋_GB2312" w:eastAsia="仿宋_GB2312" w:hAnsi="仿宋_GB2312" w:cs="仿宋_GB2312" w:hint="eastAsia"/>
          <w:sz w:val="30"/>
          <w:szCs w:val="30"/>
        </w:rPr>
        <w:t>115</w:t>
      </w:r>
      <w:r w:rsidRPr="00E60B6D">
        <w:rPr>
          <w:rFonts w:ascii="仿宋_GB2312" w:eastAsia="仿宋_GB2312" w:hAnsi="仿宋_GB2312" w:cs="仿宋_GB2312"/>
          <w:sz w:val="30"/>
          <w:szCs w:val="30"/>
        </w:rPr>
        <w:t>次会议，组织开展</w:t>
      </w:r>
      <w:r w:rsidRPr="00E60B6D">
        <w:rPr>
          <w:rFonts w:ascii="仿宋_GB2312" w:eastAsia="仿宋_GB2312" w:hAnsi="仿宋_GB2312" w:cs="仿宋_GB2312" w:hint="eastAsia"/>
          <w:sz w:val="30"/>
          <w:szCs w:val="30"/>
        </w:rPr>
        <w:t>12</w:t>
      </w:r>
      <w:r w:rsidRPr="00E60B6D">
        <w:rPr>
          <w:rFonts w:ascii="仿宋_GB2312" w:eastAsia="仿宋_GB2312" w:hAnsi="仿宋_GB2312" w:cs="仿宋_GB2312"/>
          <w:sz w:val="30"/>
          <w:szCs w:val="30"/>
        </w:rPr>
        <w:t>轮巡视，共巡视</w:t>
      </w:r>
      <w:r w:rsidRPr="00E60B6D">
        <w:rPr>
          <w:rFonts w:ascii="仿宋_GB2312" w:eastAsia="仿宋_GB2312" w:hAnsi="仿宋_GB2312" w:cs="仿宋_GB2312" w:hint="eastAsia"/>
          <w:sz w:val="30"/>
          <w:szCs w:val="30"/>
        </w:rPr>
        <w:t>277</w:t>
      </w:r>
      <w:r w:rsidRPr="00E60B6D">
        <w:rPr>
          <w:rFonts w:ascii="仿宋_GB2312" w:eastAsia="仿宋_GB2312" w:hAnsi="仿宋_GB2312" w:cs="仿宋_GB2312"/>
          <w:sz w:val="30"/>
          <w:szCs w:val="30"/>
        </w:rPr>
        <w:t>个党组织，在党的历史上首次实现一届任期内巡视全覆盖。</w:t>
      </w:r>
    </w:p>
    <w:p w:rsidR="00E60B6D" w:rsidRPr="00E60B6D" w:rsidRDefault="00E60B6D" w:rsidP="00E60B6D">
      <w:pPr>
        <w:pStyle w:val="a7"/>
        <w:spacing w:before="0" w:beforeAutospacing="0" w:after="0" w:afterAutospacing="0" w:line="480" w:lineRule="exact"/>
        <w:ind w:firstLineChars="200" w:firstLine="600"/>
        <w:rPr>
          <w:rFonts w:ascii="仿宋_GB2312" w:eastAsia="仿宋_GB2312" w:hAnsi="仿宋_GB2312" w:cs="仿宋_GB2312"/>
          <w:sz w:val="30"/>
          <w:szCs w:val="30"/>
        </w:rPr>
      </w:pPr>
      <w:r w:rsidRPr="00E60B6D">
        <w:rPr>
          <w:rFonts w:ascii="仿宋_GB2312" w:eastAsia="仿宋_GB2312" w:hAnsi="仿宋_GB2312" w:cs="仿宋_GB2312"/>
          <w:sz w:val="30"/>
          <w:szCs w:val="30"/>
        </w:rPr>
        <w:t>——把纪律挺在前面，严明政治纪律和政治规矩。５年来，共立案审查违反政治纪律案件</w:t>
      </w:r>
      <w:r w:rsidRPr="00E60B6D">
        <w:rPr>
          <w:rFonts w:ascii="仿宋_GB2312" w:eastAsia="仿宋_GB2312" w:hAnsi="仿宋_GB2312" w:cs="仿宋_GB2312" w:hint="eastAsia"/>
          <w:sz w:val="30"/>
          <w:szCs w:val="30"/>
        </w:rPr>
        <w:t>1.5</w:t>
      </w:r>
      <w:r w:rsidRPr="00E60B6D">
        <w:rPr>
          <w:rFonts w:ascii="仿宋_GB2312" w:eastAsia="仿宋_GB2312" w:hAnsi="仿宋_GB2312" w:cs="仿宋_GB2312"/>
          <w:sz w:val="30"/>
          <w:szCs w:val="30"/>
        </w:rPr>
        <w:t>万件，处分</w:t>
      </w:r>
      <w:r w:rsidRPr="00E60B6D">
        <w:rPr>
          <w:rFonts w:ascii="仿宋_GB2312" w:eastAsia="仿宋_GB2312" w:hAnsi="仿宋_GB2312" w:cs="仿宋_GB2312" w:hint="eastAsia"/>
          <w:sz w:val="30"/>
          <w:szCs w:val="30"/>
        </w:rPr>
        <w:t>1.5</w:t>
      </w:r>
      <w:r w:rsidRPr="00E60B6D">
        <w:rPr>
          <w:rFonts w:ascii="仿宋_GB2312" w:eastAsia="仿宋_GB2312" w:hAnsi="仿宋_GB2312" w:cs="仿宋_GB2312"/>
          <w:sz w:val="30"/>
          <w:szCs w:val="30"/>
        </w:rPr>
        <w:t>万人，其中中管干部</w:t>
      </w:r>
      <w:r w:rsidRPr="00E60B6D">
        <w:rPr>
          <w:rFonts w:ascii="仿宋_GB2312" w:eastAsia="仿宋_GB2312" w:hAnsi="仿宋_GB2312" w:cs="仿宋_GB2312" w:hint="eastAsia"/>
          <w:sz w:val="30"/>
          <w:szCs w:val="30"/>
        </w:rPr>
        <w:t>112</w:t>
      </w:r>
      <w:r w:rsidRPr="00E60B6D">
        <w:rPr>
          <w:rFonts w:ascii="仿宋_GB2312" w:eastAsia="仿宋_GB2312" w:hAnsi="仿宋_GB2312" w:cs="仿宋_GB2312"/>
          <w:sz w:val="30"/>
          <w:szCs w:val="30"/>
        </w:rPr>
        <w:t>人。</w:t>
      </w:r>
    </w:p>
    <w:p w:rsidR="00E60B6D" w:rsidRPr="00E60B6D" w:rsidRDefault="00E60B6D" w:rsidP="00E60B6D">
      <w:pPr>
        <w:pStyle w:val="a7"/>
        <w:spacing w:before="0" w:beforeAutospacing="0" w:after="0" w:afterAutospacing="0" w:line="480" w:lineRule="exact"/>
        <w:ind w:firstLineChars="200" w:firstLine="600"/>
        <w:rPr>
          <w:rFonts w:ascii="仿宋_GB2312" w:eastAsia="仿宋_GB2312" w:hAnsi="仿宋_GB2312" w:cs="仿宋_GB2312"/>
          <w:sz w:val="30"/>
          <w:szCs w:val="30"/>
        </w:rPr>
      </w:pPr>
      <w:r w:rsidRPr="00E60B6D">
        <w:rPr>
          <w:rFonts w:ascii="仿宋_GB2312" w:eastAsia="仿宋_GB2312" w:hAnsi="仿宋_GB2312" w:cs="仿宋_GB2312"/>
          <w:sz w:val="30"/>
          <w:szCs w:val="30"/>
        </w:rPr>
        <w:t>——坚持“老虎”“苍蝇”一起打。５年来，经党中央批准立案审查的省军级以上党员干部及其他中管干部</w:t>
      </w:r>
      <w:r w:rsidRPr="00E60B6D">
        <w:rPr>
          <w:rFonts w:ascii="仿宋_GB2312" w:eastAsia="仿宋_GB2312" w:hAnsi="仿宋_GB2312" w:cs="仿宋_GB2312" w:hint="eastAsia"/>
          <w:sz w:val="30"/>
          <w:szCs w:val="30"/>
        </w:rPr>
        <w:t>440</w:t>
      </w:r>
      <w:r w:rsidRPr="00E60B6D">
        <w:rPr>
          <w:rFonts w:ascii="仿宋_GB2312" w:eastAsia="仿宋_GB2312" w:hAnsi="仿宋_GB2312" w:cs="仿宋_GB2312"/>
          <w:sz w:val="30"/>
          <w:szCs w:val="30"/>
        </w:rPr>
        <w:t>人；全国纪检监察机关共处分村党支部书记、村委会主任</w:t>
      </w:r>
      <w:r w:rsidRPr="00E60B6D">
        <w:rPr>
          <w:rFonts w:ascii="仿宋_GB2312" w:eastAsia="仿宋_GB2312" w:hAnsi="仿宋_GB2312" w:cs="仿宋_GB2312" w:hint="eastAsia"/>
          <w:sz w:val="30"/>
          <w:szCs w:val="30"/>
        </w:rPr>
        <w:t>27.8</w:t>
      </w:r>
      <w:r w:rsidRPr="00E60B6D">
        <w:rPr>
          <w:rFonts w:ascii="仿宋_GB2312" w:eastAsia="仿宋_GB2312" w:hAnsi="仿宋_GB2312" w:cs="仿宋_GB2312"/>
          <w:sz w:val="30"/>
          <w:szCs w:val="30"/>
        </w:rPr>
        <w:t>万人。</w:t>
      </w:r>
    </w:p>
    <w:p w:rsidR="00E60B6D" w:rsidRPr="00E60B6D" w:rsidRDefault="00E60B6D" w:rsidP="00E60B6D">
      <w:pPr>
        <w:pStyle w:val="a7"/>
        <w:spacing w:before="0" w:beforeAutospacing="0" w:after="0" w:afterAutospacing="0" w:line="480" w:lineRule="exact"/>
        <w:ind w:firstLineChars="200" w:firstLine="600"/>
        <w:rPr>
          <w:rFonts w:ascii="仿宋_GB2312" w:eastAsia="仿宋_GB2312" w:hAnsi="仿宋_GB2312" w:cs="仿宋_GB2312"/>
          <w:sz w:val="30"/>
          <w:szCs w:val="30"/>
        </w:rPr>
      </w:pPr>
      <w:r w:rsidRPr="00E60B6D">
        <w:rPr>
          <w:rFonts w:ascii="仿宋_GB2312" w:eastAsia="仿宋_GB2312" w:hAnsi="仿宋_GB2312" w:cs="仿宋_GB2312"/>
          <w:sz w:val="30"/>
          <w:szCs w:val="30"/>
        </w:rPr>
        <w:t>——织密国际追逃“天网”。</w:t>
      </w:r>
      <w:r w:rsidRPr="00E60B6D">
        <w:rPr>
          <w:rFonts w:ascii="仿宋_GB2312" w:eastAsia="仿宋_GB2312" w:hAnsi="仿宋_GB2312" w:cs="仿宋_GB2312" w:hint="eastAsia"/>
          <w:sz w:val="30"/>
          <w:szCs w:val="30"/>
        </w:rPr>
        <w:t>2014</w:t>
      </w:r>
      <w:r w:rsidRPr="00E60B6D">
        <w:rPr>
          <w:rFonts w:ascii="仿宋_GB2312" w:eastAsia="仿宋_GB2312" w:hAnsi="仿宋_GB2312" w:cs="仿宋_GB2312"/>
          <w:sz w:val="30"/>
          <w:szCs w:val="30"/>
        </w:rPr>
        <w:t>年以来，共追回外逃人员</w:t>
      </w:r>
      <w:r w:rsidRPr="00E60B6D">
        <w:rPr>
          <w:rFonts w:ascii="仿宋_GB2312" w:eastAsia="仿宋_GB2312" w:hAnsi="仿宋_GB2312" w:cs="仿宋_GB2312" w:hint="eastAsia"/>
          <w:sz w:val="30"/>
          <w:szCs w:val="30"/>
        </w:rPr>
        <w:t>3453</w:t>
      </w:r>
      <w:r w:rsidRPr="00E60B6D">
        <w:rPr>
          <w:rFonts w:ascii="仿宋_GB2312" w:eastAsia="仿宋_GB2312" w:hAnsi="仿宋_GB2312" w:cs="仿宋_GB2312"/>
          <w:sz w:val="30"/>
          <w:szCs w:val="30"/>
        </w:rPr>
        <w:t>名、追赃</w:t>
      </w:r>
      <w:r w:rsidRPr="00E60B6D">
        <w:rPr>
          <w:rFonts w:ascii="仿宋_GB2312" w:eastAsia="仿宋_GB2312" w:hAnsi="仿宋_GB2312" w:cs="仿宋_GB2312" w:hint="eastAsia"/>
          <w:sz w:val="30"/>
          <w:szCs w:val="30"/>
        </w:rPr>
        <w:t>95.1</w:t>
      </w:r>
      <w:r w:rsidRPr="00E60B6D">
        <w:rPr>
          <w:rFonts w:ascii="仿宋_GB2312" w:eastAsia="仿宋_GB2312" w:hAnsi="仿宋_GB2312" w:cs="仿宋_GB2312"/>
          <w:sz w:val="30"/>
          <w:szCs w:val="30"/>
        </w:rPr>
        <w:t>亿元，“百名红通人员”中已有</w:t>
      </w:r>
      <w:r w:rsidRPr="00E60B6D">
        <w:rPr>
          <w:rFonts w:ascii="仿宋_GB2312" w:eastAsia="仿宋_GB2312" w:hAnsi="仿宋_GB2312" w:cs="仿宋_GB2312" w:hint="eastAsia"/>
          <w:sz w:val="30"/>
          <w:szCs w:val="30"/>
        </w:rPr>
        <w:t>48</w:t>
      </w:r>
      <w:r w:rsidRPr="00E60B6D">
        <w:rPr>
          <w:rFonts w:ascii="仿宋_GB2312" w:eastAsia="仿宋_GB2312" w:hAnsi="仿宋_GB2312" w:cs="仿宋_GB2312"/>
          <w:sz w:val="30"/>
          <w:szCs w:val="30"/>
        </w:rPr>
        <w:t>人落网。</w:t>
      </w:r>
    </w:p>
    <w:p w:rsidR="00E60B6D" w:rsidRPr="00E60B6D" w:rsidRDefault="00E60B6D" w:rsidP="00E60B6D">
      <w:pPr>
        <w:pStyle w:val="a7"/>
        <w:spacing w:before="0" w:beforeAutospacing="0" w:after="0" w:afterAutospacing="0" w:line="480" w:lineRule="exact"/>
        <w:ind w:firstLineChars="200" w:firstLine="600"/>
        <w:rPr>
          <w:rFonts w:ascii="仿宋_GB2312" w:eastAsia="仿宋_GB2312" w:hAnsi="仿宋_GB2312" w:cs="仿宋_GB2312"/>
          <w:sz w:val="30"/>
          <w:szCs w:val="30"/>
        </w:rPr>
      </w:pPr>
      <w:r w:rsidRPr="00E60B6D">
        <w:rPr>
          <w:rFonts w:ascii="仿宋_GB2312" w:eastAsia="仿宋_GB2312" w:hAnsi="仿宋_GB2312" w:cs="仿宋_GB2312"/>
          <w:sz w:val="30"/>
          <w:szCs w:val="30"/>
        </w:rPr>
        <w:t>——以创新精神推动纪检监察体制改革。全面实现中央纪委和监察部合署办公；推动双重领导体制具体化程序化制度化；推进国家监察体制改革，圆满完成试点任务。</w:t>
      </w:r>
    </w:p>
    <w:p w:rsidR="00E60B6D" w:rsidRPr="00E60B6D" w:rsidRDefault="00E60B6D" w:rsidP="00E60B6D">
      <w:pPr>
        <w:pStyle w:val="a7"/>
        <w:spacing w:before="0" w:beforeAutospacing="0" w:after="0" w:afterAutospacing="0" w:line="480" w:lineRule="exact"/>
        <w:ind w:firstLineChars="200" w:firstLine="600"/>
        <w:rPr>
          <w:rFonts w:ascii="仿宋_GB2312" w:eastAsia="仿宋_GB2312" w:hAnsi="仿宋_GB2312" w:cs="仿宋_GB2312"/>
          <w:sz w:val="30"/>
          <w:szCs w:val="30"/>
        </w:rPr>
      </w:pPr>
      <w:r w:rsidRPr="00E60B6D">
        <w:rPr>
          <w:rFonts w:ascii="仿宋_GB2312" w:eastAsia="仿宋_GB2312" w:hAnsi="仿宋_GB2312" w:cs="仿宋_GB2312"/>
          <w:sz w:val="30"/>
          <w:szCs w:val="30"/>
        </w:rPr>
        <w:t>——依规治党、扎紧笼子，实现制度建设与时俱进。组织制定修改</w:t>
      </w:r>
      <w:r w:rsidRPr="00E60B6D">
        <w:rPr>
          <w:rFonts w:ascii="仿宋_GB2312" w:eastAsia="仿宋_GB2312" w:hAnsi="仿宋_GB2312" w:cs="仿宋_GB2312" w:hint="eastAsia"/>
          <w:sz w:val="30"/>
          <w:szCs w:val="30"/>
        </w:rPr>
        <w:t>11</w:t>
      </w:r>
      <w:r w:rsidRPr="00E60B6D">
        <w:rPr>
          <w:rFonts w:ascii="仿宋_GB2312" w:eastAsia="仿宋_GB2312" w:hAnsi="仿宋_GB2312" w:cs="仿宋_GB2312"/>
          <w:sz w:val="30"/>
          <w:szCs w:val="30"/>
        </w:rPr>
        <w:t>部党内法规。</w:t>
      </w:r>
    </w:p>
    <w:p w:rsidR="00E60B6D" w:rsidRPr="00E60B6D" w:rsidRDefault="00E60B6D" w:rsidP="00E60B6D">
      <w:pPr>
        <w:pStyle w:val="a7"/>
        <w:spacing w:before="0" w:beforeAutospacing="0" w:after="0" w:afterAutospacing="0" w:line="480" w:lineRule="exact"/>
        <w:ind w:firstLineChars="200" w:firstLine="600"/>
        <w:rPr>
          <w:rFonts w:ascii="仿宋_GB2312" w:eastAsia="仿宋_GB2312" w:hAnsi="仿宋_GB2312" w:cs="仿宋_GB2312"/>
          <w:sz w:val="30"/>
          <w:szCs w:val="30"/>
        </w:rPr>
      </w:pPr>
      <w:r w:rsidRPr="00E60B6D">
        <w:rPr>
          <w:rFonts w:ascii="仿宋_GB2312" w:eastAsia="仿宋_GB2312" w:hAnsi="仿宋_GB2312" w:cs="仿宋_GB2312"/>
          <w:sz w:val="30"/>
          <w:szCs w:val="30"/>
        </w:rPr>
        <w:t>——坚持打铁还需自身硬。５年来，中央纪委机关立案查处</w:t>
      </w:r>
      <w:r w:rsidRPr="00E60B6D">
        <w:rPr>
          <w:rFonts w:ascii="仿宋_GB2312" w:eastAsia="仿宋_GB2312" w:hAnsi="仿宋_GB2312" w:cs="仿宋_GB2312" w:hint="eastAsia"/>
          <w:sz w:val="30"/>
          <w:szCs w:val="30"/>
        </w:rPr>
        <w:t>22</w:t>
      </w:r>
      <w:r w:rsidRPr="00E60B6D">
        <w:rPr>
          <w:rFonts w:ascii="仿宋_GB2312" w:eastAsia="仿宋_GB2312" w:hAnsi="仿宋_GB2312" w:cs="仿宋_GB2312"/>
          <w:sz w:val="30"/>
          <w:szCs w:val="30"/>
        </w:rPr>
        <w:t>人，组织调整</w:t>
      </w:r>
      <w:r w:rsidRPr="00E60B6D">
        <w:rPr>
          <w:rFonts w:ascii="仿宋_GB2312" w:eastAsia="仿宋_GB2312" w:hAnsi="仿宋_GB2312" w:cs="仿宋_GB2312" w:hint="eastAsia"/>
          <w:sz w:val="30"/>
          <w:szCs w:val="30"/>
        </w:rPr>
        <w:t>24</w:t>
      </w:r>
      <w:r w:rsidRPr="00E60B6D">
        <w:rPr>
          <w:rFonts w:ascii="仿宋_GB2312" w:eastAsia="仿宋_GB2312" w:hAnsi="仿宋_GB2312" w:cs="仿宋_GB2312"/>
          <w:sz w:val="30"/>
          <w:szCs w:val="30"/>
        </w:rPr>
        <w:t>人，谈话函询</w:t>
      </w:r>
      <w:r w:rsidRPr="00E60B6D">
        <w:rPr>
          <w:rFonts w:ascii="仿宋_GB2312" w:eastAsia="仿宋_GB2312" w:hAnsi="仿宋_GB2312" w:cs="仿宋_GB2312" w:hint="eastAsia"/>
          <w:sz w:val="30"/>
          <w:szCs w:val="30"/>
        </w:rPr>
        <w:t>232</w:t>
      </w:r>
      <w:r w:rsidRPr="00E60B6D">
        <w:rPr>
          <w:rFonts w:ascii="仿宋_GB2312" w:eastAsia="仿宋_GB2312" w:hAnsi="仿宋_GB2312" w:cs="仿宋_GB2312"/>
          <w:sz w:val="30"/>
          <w:szCs w:val="30"/>
        </w:rPr>
        <w:t>人；全国纪检系统处分１万余人，组织处理</w:t>
      </w:r>
      <w:r w:rsidRPr="00E60B6D">
        <w:rPr>
          <w:rFonts w:ascii="仿宋_GB2312" w:eastAsia="仿宋_GB2312" w:hAnsi="仿宋_GB2312" w:cs="仿宋_GB2312" w:hint="eastAsia"/>
          <w:sz w:val="30"/>
          <w:szCs w:val="30"/>
        </w:rPr>
        <w:t>7600</w:t>
      </w:r>
      <w:r w:rsidRPr="00E60B6D">
        <w:rPr>
          <w:rFonts w:ascii="仿宋_GB2312" w:eastAsia="仿宋_GB2312" w:hAnsi="仿宋_GB2312" w:cs="仿宋_GB2312"/>
          <w:sz w:val="30"/>
          <w:szCs w:val="30"/>
        </w:rPr>
        <w:t>余人，谈话函询</w:t>
      </w:r>
      <w:r w:rsidRPr="00E60B6D">
        <w:rPr>
          <w:rFonts w:ascii="仿宋_GB2312" w:eastAsia="仿宋_GB2312" w:hAnsi="仿宋_GB2312" w:cs="仿宋_GB2312" w:hint="eastAsia"/>
          <w:sz w:val="30"/>
          <w:szCs w:val="30"/>
        </w:rPr>
        <w:t>1.1</w:t>
      </w:r>
      <w:r w:rsidRPr="00E60B6D">
        <w:rPr>
          <w:rFonts w:ascii="仿宋_GB2312" w:eastAsia="仿宋_GB2312" w:hAnsi="仿宋_GB2312" w:cs="仿宋_GB2312"/>
          <w:sz w:val="30"/>
          <w:szCs w:val="30"/>
        </w:rPr>
        <w:t>万人。</w:t>
      </w:r>
    </w:p>
    <w:p w:rsidR="00E60B6D" w:rsidRPr="00E60B6D" w:rsidRDefault="00E60B6D" w:rsidP="00E60B6D">
      <w:pPr>
        <w:pStyle w:val="a7"/>
        <w:spacing w:before="0" w:beforeAutospacing="0" w:after="0" w:afterAutospacing="0" w:line="480" w:lineRule="exact"/>
        <w:ind w:firstLineChars="200" w:firstLine="602"/>
        <w:rPr>
          <w:rFonts w:ascii="仿宋_GB2312" w:eastAsia="仿宋_GB2312" w:hAnsi="仿宋_GB2312" w:cs="仿宋_GB2312"/>
          <w:b/>
          <w:bCs/>
          <w:sz w:val="30"/>
          <w:szCs w:val="30"/>
        </w:rPr>
      </w:pPr>
      <w:r w:rsidRPr="00E60B6D">
        <w:rPr>
          <w:rFonts w:ascii="仿宋_GB2312" w:eastAsia="仿宋_GB2312" w:hAnsi="仿宋_GB2312" w:cs="仿宋_GB2312"/>
          <w:b/>
          <w:bCs/>
          <w:sz w:val="30"/>
          <w:szCs w:val="30"/>
        </w:rPr>
        <w:t>７条体会精辟概括党的纪律检查工作经验启示</w:t>
      </w:r>
    </w:p>
    <w:p w:rsidR="00E60B6D" w:rsidRPr="00E60B6D" w:rsidRDefault="00E60B6D" w:rsidP="00E60B6D">
      <w:pPr>
        <w:pStyle w:val="a7"/>
        <w:spacing w:before="0" w:beforeAutospacing="0" w:after="0" w:afterAutospacing="0" w:line="480" w:lineRule="exact"/>
        <w:ind w:firstLineChars="200" w:firstLine="600"/>
        <w:rPr>
          <w:rFonts w:ascii="仿宋_GB2312" w:eastAsia="仿宋_GB2312" w:hAnsi="仿宋_GB2312" w:cs="仿宋_GB2312"/>
          <w:sz w:val="30"/>
          <w:szCs w:val="30"/>
        </w:rPr>
      </w:pPr>
      <w:r w:rsidRPr="00E60B6D">
        <w:rPr>
          <w:rFonts w:ascii="仿宋_GB2312" w:eastAsia="仿宋_GB2312" w:hAnsi="仿宋_GB2312" w:cs="仿宋_GB2312"/>
          <w:sz w:val="30"/>
          <w:szCs w:val="30"/>
        </w:rPr>
        <w:t>报告第二部分对５年来的工作体会进行了概括提炼，归结为７条经验启示。</w:t>
      </w:r>
    </w:p>
    <w:p w:rsidR="00E60B6D" w:rsidRPr="00E60B6D" w:rsidRDefault="00E60B6D" w:rsidP="00E60B6D">
      <w:pPr>
        <w:pStyle w:val="a7"/>
        <w:spacing w:before="0" w:beforeAutospacing="0" w:after="0" w:afterAutospacing="0" w:line="480" w:lineRule="exact"/>
        <w:ind w:firstLineChars="200" w:firstLine="602"/>
        <w:rPr>
          <w:rFonts w:ascii="仿宋_GB2312" w:eastAsia="仿宋_GB2312" w:hAnsi="仿宋_GB2312" w:cs="仿宋_GB2312"/>
          <w:sz w:val="30"/>
          <w:szCs w:val="30"/>
        </w:rPr>
      </w:pPr>
      <w:r w:rsidRPr="00E60B6D">
        <w:rPr>
          <w:rFonts w:ascii="仿宋_GB2312" w:eastAsia="仿宋_GB2312" w:hAnsi="仿宋_GB2312" w:cs="仿宋_GB2312"/>
          <w:b/>
          <w:bCs/>
          <w:sz w:val="30"/>
          <w:szCs w:val="30"/>
        </w:rPr>
        <w:t>第一条鲜明指出</w:t>
      </w:r>
      <w:r w:rsidRPr="00E60B6D">
        <w:rPr>
          <w:rFonts w:ascii="仿宋_GB2312" w:eastAsia="仿宋_GB2312" w:hAnsi="仿宋_GB2312" w:cs="仿宋_GB2312"/>
          <w:sz w:val="30"/>
          <w:szCs w:val="30"/>
        </w:rPr>
        <w:t>，党的领导是中国特色社会主义最本质特征，必须全面从严治党。“只有全面从严治党，才能把全党凝聚起来”。</w:t>
      </w:r>
    </w:p>
    <w:p w:rsidR="00E60B6D" w:rsidRPr="00E60B6D" w:rsidRDefault="00E60B6D" w:rsidP="00E60B6D">
      <w:pPr>
        <w:pStyle w:val="a7"/>
        <w:spacing w:before="0" w:beforeAutospacing="0" w:after="0" w:afterAutospacing="0" w:line="480" w:lineRule="exact"/>
        <w:ind w:firstLineChars="200" w:firstLine="602"/>
        <w:rPr>
          <w:rFonts w:ascii="仿宋_GB2312" w:eastAsia="仿宋_GB2312" w:hAnsi="仿宋_GB2312" w:cs="仿宋_GB2312"/>
          <w:sz w:val="30"/>
          <w:szCs w:val="30"/>
        </w:rPr>
      </w:pPr>
      <w:r w:rsidRPr="00E60B6D">
        <w:rPr>
          <w:rFonts w:ascii="仿宋_GB2312" w:eastAsia="仿宋_GB2312" w:hAnsi="仿宋_GB2312" w:cs="仿宋_GB2312"/>
          <w:b/>
          <w:bCs/>
          <w:sz w:val="30"/>
          <w:szCs w:val="30"/>
        </w:rPr>
        <w:lastRenderedPageBreak/>
        <w:t>第二条指出，</w:t>
      </w:r>
      <w:r w:rsidRPr="00E60B6D">
        <w:rPr>
          <w:rFonts w:ascii="仿宋_GB2312" w:eastAsia="仿宋_GB2312" w:hAnsi="仿宋_GB2312" w:cs="仿宋_GB2312"/>
          <w:sz w:val="30"/>
          <w:szCs w:val="30"/>
        </w:rPr>
        <w:t>习近平新时代中国特色社会主义思想是强大思想武器和行动指南。要“用新的科学理论武装头脑，指导新的实践。”</w:t>
      </w:r>
    </w:p>
    <w:p w:rsidR="00E60B6D" w:rsidRPr="00E60B6D" w:rsidRDefault="00E60B6D" w:rsidP="00E60B6D">
      <w:pPr>
        <w:pStyle w:val="a7"/>
        <w:spacing w:before="0" w:beforeAutospacing="0" w:after="0" w:afterAutospacing="0" w:line="480" w:lineRule="exact"/>
        <w:ind w:firstLineChars="200" w:firstLine="602"/>
        <w:rPr>
          <w:rFonts w:ascii="仿宋_GB2312" w:eastAsia="仿宋_GB2312" w:hAnsi="仿宋_GB2312" w:cs="仿宋_GB2312"/>
          <w:sz w:val="30"/>
          <w:szCs w:val="30"/>
        </w:rPr>
      </w:pPr>
      <w:r w:rsidRPr="00E60B6D">
        <w:rPr>
          <w:rFonts w:ascii="仿宋_GB2312" w:eastAsia="仿宋_GB2312" w:hAnsi="仿宋_GB2312" w:cs="仿宋_GB2312"/>
          <w:b/>
          <w:bCs/>
          <w:sz w:val="30"/>
          <w:szCs w:val="30"/>
        </w:rPr>
        <w:t>第三条指出，</w:t>
      </w:r>
      <w:r w:rsidRPr="00E60B6D">
        <w:rPr>
          <w:rFonts w:ascii="仿宋_GB2312" w:eastAsia="仿宋_GB2312" w:hAnsi="仿宋_GB2312" w:cs="仿宋_GB2312"/>
          <w:sz w:val="30"/>
          <w:szCs w:val="30"/>
        </w:rPr>
        <w:t>有自信才能有定力，必须铸牢理想信念宗旨这个政治灵魂，把道路自信、理论自信、制度自信、文化自信真正确立起来。“人不自信，谁人信之？”</w:t>
      </w:r>
    </w:p>
    <w:p w:rsidR="00E60B6D" w:rsidRPr="00E60B6D" w:rsidRDefault="00E60B6D" w:rsidP="00E60B6D">
      <w:pPr>
        <w:pStyle w:val="a7"/>
        <w:spacing w:before="0" w:beforeAutospacing="0" w:after="0" w:afterAutospacing="0" w:line="480" w:lineRule="exact"/>
        <w:ind w:firstLineChars="200" w:firstLine="602"/>
        <w:rPr>
          <w:rFonts w:ascii="仿宋_GB2312" w:eastAsia="仿宋_GB2312" w:hAnsi="仿宋_GB2312" w:cs="仿宋_GB2312"/>
          <w:sz w:val="30"/>
          <w:szCs w:val="30"/>
        </w:rPr>
      </w:pPr>
      <w:r w:rsidRPr="00E60B6D">
        <w:rPr>
          <w:rFonts w:ascii="仿宋_GB2312" w:eastAsia="仿宋_GB2312" w:hAnsi="仿宋_GB2312" w:cs="仿宋_GB2312"/>
          <w:b/>
          <w:bCs/>
          <w:sz w:val="30"/>
          <w:szCs w:val="30"/>
        </w:rPr>
        <w:t>第四条指出，</w:t>
      </w:r>
      <w:r w:rsidRPr="00E60B6D">
        <w:rPr>
          <w:rFonts w:ascii="仿宋_GB2312" w:eastAsia="仿宋_GB2312" w:hAnsi="仿宋_GB2312" w:cs="仿宋_GB2312"/>
          <w:sz w:val="30"/>
          <w:szCs w:val="30"/>
        </w:rPr>
        <w:t>“依规治党和以德治党有机结合，思想建党与制度治党相互促进，是十八大以来管党治党兴党的重要经验，标志着我们党对执政党建设规律的认识进入新境界。”</w:t>
      </w:r>
    </w:p>
    <w:p w:rsidR="00E60B6D" w:rsidRPr="00E60B6D" w:rsidRDefault="00E60B6D" w:rsidP="00E60B6D">
      <w:pPr>
        <w:pStyle w:val="a7"/>
        <w:spacing w:before="0" w:beforeAutospacing="0" w:after="0" w:afterAutospacing="0" w:line="480" w:lineRule="exact"/>
        <w:ind w:firstLineChars="200" w:firstLine="602"/>
        <w:rPr>
          <w:rFonts w:ascii="仿宋_GB2312" w:eastAsia="仿宋_GB2312" w:hAnsi="仿宋_GB2312" w:cs="仿宋_GB2312"/>
          <w:sz w:val="30"/>
          <w:szCs w:val="30"/>
        </w:rPr>
      </w:pPr>
      <w:r w:rsidRPr="00E60B6D">
        <w:rPr>
          <w:rFonts w:ascii="仿宋_GB2312" w:eastAsia="仿宋_GB2312" w:hAnsi="仿宋_GB2312" w:cs="仿宋_GB2312"/>
          <w:b/>
          <w:bCs/>
          <w:sz w:val="30"/>
          <w:szCs w:val="30"/>
        </w:rPr>
        <w:t>第五条指出：</w:t>
      </w:r>
      <w:r w:rsidRPr="00E60B6D">
        <w:rPr>
          <w:rFonts w:ascii="仿宋_GB2312" w:eastAsia="仿宋_GB2312" w:hAnsi="仿宋_GB2312" w:cs="仿宋_GB2312"/>
          <w:sz w:val="30"/>
          <w:szCs w:val="30"/>
        </w:rPr>
        <w:t>惩前毖后、治病救人是党的一贯方针，必须坚持纪严于法，运用“四种形态”，惩治极少数、教育大多数。</w:t>
      </w:r>
    </w:p>
    <w:p w:rsidR="00E60B6D" w:rsidRPr="00E60B6D" w:rsidRDefault="00E60B6D" w:rsidP="00E60B6D">
      <w:pPr>
        <w:pStyle w:val="a7"/>
        <w:spacing w:before="0" w:beforeAutospacing="0" w:after="0" w:afterAutospacing="0" w:line="480" w:lineRule="exact"/>
        <w:ind w:firstLineChars="200" w:firstLine="602"/>
        <w:rPr>
          <w:rFonts w:ascii="仿宋_GB2312" w:eastAsia="仿宋_GB2312" w:hAnsi="仿宋_GB2312" w:cs="仿宋_GB2312"/>
          <w:sz w:val="30"/>
          <w:szCs w:val="30"/>
        </w:rPr>
      </w:pPr>
      <w:r w:rsidRPr="00E60B6D">
        <w:rPr>
          <w:rFonts w:ascii="仿宋_GB2312" w:eastAsia="仿宋_GB2312" w:hAnsi="仿宋_GB2312" w:cs="仿宋_GB2312"/>
          <w:b/>
          <w:bCs/>
          <w:sz w:val="30"/>
          <w:szCs w:val="30"/>
        </w:rPr>
        <w:t>第六条指出：</w:t>
      </w:r>
      <w:r w:rsidRPr="00E60B6D">
        <w:rPr>
          <w:rFonts w:ascii="仿宋_GB2312" w:eastAsia="仿宋_GB2312" w:hAnsi="仿宋_GB2312" w:cs="仿宋_GB2312"/>
          <w:sz w:val="30"/>
          <w:szCs w:val="30"/>
        </w:rPr>
        <w:t>必须用辩证唯物主义和历史唯物主义驾驭现实，以历史、哲学和文化的思考支撑信心。</w:t>
      </w:r>
    </w:p>
    <w:p w:rsidR="00E60B6D" w:rsidRPr="00E60B6D" w:rsidRDefault="00E60B6D" w:rsidP="00E60B6D">
      <w:pPr>
        <w:pStyle w:val="a7"/>
        <w:spacing w:before="0" w:beforeAutospacing="0" w:after="0" w:afterAutospacing="0" w:line="480" w:lineRule="exact"/>
        <w:ind w:firstLineChars="200" w:firstLine="602"/>
        <w:rPr>
          <w:rFonts w:ascii="仿宋_GB2312" w:eastAsia="仿宋_GB2312" w:hAnsi="仿宋_GB2312" w:cs="仿宋_GB2312"/>
          <w:sz w:val="30"/>
          <w:szCs w:val="30"/>
        </w:rPr>
      </w:pPr>
      <w:r w:rsidRPr="00E60B6D">
        <w:rPr>
          <w:rFonts w:ascii="仿宋_GB2312" w:eastAsia="仿宋_GB2312" w:hAnsi="仿宋_GB2312" w:cs="仿宋_GB2312"/>
          <w:b/>
          <w:bCs/>
          <w:sz w:val="30"/>
          <w:szCs w:val="30"/>
        </w:rPr>
        <w:t>第七条指出：</w:t>
      </w:r>
      <w:r w:rsidRPr="00E60B6D">
        <w:rPr>
          <w:rFonts w:ascii="仿宋_GB2312" w:eastAsia="仿宋_GB2312" w:hAnsi="仿宋_GB2312" w:cs="仿宋_GB2312"/>
          <w:sz w:val="30"/>
          <w:szCs w:val="30"/>
        </w:rPr>
        <w:t>民心向背是最大的政治，必须不忘初心。“得民心者得天下。”</w:t>
      </w:r>
    </w:p>
    <w:p w:rsidR="00E60B6D" w:rsidRPr="00E60B6D" w:rsidRDefault="00E60B6D" w:rsidP="00E60B6D">
      <w:pPr>
        <w:pStyle w:val="a7"/>
        <w:spacing w:before="0" w:beforeAutospacing="0" w:after="0" w:afterAutospacing="0" w:line="480" w:lineRule="exact"/>
        <w:ind w:firstLineChars="200" w:firstLine="602"/>
        <w:rPr>
          <w:rFonts w:ascii="仿宋_GB2312" w:eastAsia="仿宋_GB2312" w:hAnsi="仿宋_GB2312" w:cs="仿宋_GB2312"/>
          <w:b/>
          <w:bCs/>
          <w:sz w:val="30"/>
          <w:szCs w:val="30"/>
        </w:rPr>
      </w:pPr>
      <w:r w:rsidRPr="00E60B6D">
        <w:rPr>
          <w:rFonts w:ascii="仿宋_GB2312" w:eastAsia="仿宋_GB2312" w:hAnsi="仿宋_GB2312" w:cs="仿宋_GB2312"/>
          <w:b/>
          <w:bCs/>
          <w:sz w:val="30"/>
          <w:szCs w:val="30"/>
        </w:rPr>
        <w:t>６点建议指明全面从严治党未来着力方向</w:t>
      </w:r>
    </w:p>
    <w:p w:rsidR="00E60B6D" w:rsidRPr="00E60B6D" w:rsidRDefault="00E60B6D" w:rsidP="00E60B6D">
      <w:pPr>
        <w:pStyle w:val="a7"/>
        <w:spacing w:before="0" w:beforeAutospacing="0" w:after="0" w:afterAutospacing="0" w:line="480" w:lineRule="exact"/>
        <w:ind w:firstLineChars="200" w:firstLine="600"/>
        <w:rPr>
          <w:rFonts w:ascii="仿宋_GB2312" w:eastAsia="仿宋_GB2312" w:hAnsi="仿宋_GB2312" w:cs="仿宋_GB2312"/>
          <w:sz w:val="30"/>
          <w:szCs w:val="30"/>
        </w:rPr>
      </w:pPr>
      <w:r w:rsidRPr="00E60B6D">
        <w:rPr>
          <w:rFonts w:ascii="仿宋_GB2312" w:eastAsia="仿宋_GB2312" w:hAnsi="仿宋_GB2312" w:cs="仿宋_GB2312"/>
          <w:sz w:val="30"/>
          <w:szCs w:val="30"/>
        </w:rPr>
        <w:t>对于今后５年的工作，报告提出了６条明确建议：</w:t>
      </w:r>
    </w:p>
    <w:p w:rsidR="00E60B6D" w:rsidRPr="00E60B6D" w:rsidRDefault="00E60B6D" w:rsidP="00E60B6D">
      <w:pPr>
        <w:pStyle w:val="a7"/>
        <w:spacing w:before="0" w:beforeAutospacing="0" w:after="0" w:afterAutospacing="0" w:line="480" w:lineRule="exact"/>
        <w:ind w:firstLineChars="200" w:firstLine="600"/>
        <w:rPr>
          <w:rFonts w:ascii="仿宋_GB2312" w:eastAsia="仿宋_GB2312" w:hAnsi="仿宋_GB2312" w:cs="仿宋_GB2312"/>
          <w:sz w:val="30"/>
          <w:szCs w:val="30"/>
        </w:rPr>
      </w:pPr>
      <w:r w:rsidRPr="00E60B6D">
        <w:rPr>
          <w:rFonts w:ascii="仿宋_GB2312" w:eastAsia="仿宋_GB2312" w:hAnsi="仿宋_GB2312" w:cs="仿宋_GB2312"/>
          <w:sz w:val="30"/>
          <w:szCs w:val="30"/>
        </w:rPr>
        <w:t>——全面贯彻十九大精神，坚决服从和维护以习近平同志为核心的党中央集中统一领导；</w:t>
      </w:r>
    </w:p>
    <w:p w:rsidR="00E60B6D" w:rsidRPr="00E60B6D" w:rsidRDefault="00E60B6D" w:rsidP="00E60B6D">
      <w:pPr>
        <w:pStyle w:val="a7"/>
        <w:spacing w:before="0" w:beforeAutospacing="0" w:after="0" w:afterAutospacing="0" w:line="480" w:lineRule="exact"/>
        <w:ind w:firstLineChars="200" w:firstLine="600"/>
        <w:rPr>
          <w:rFonts w:ascii="仿宋_GB2312" w:eastAsia="仿宋_GB2312" w:hAnsi="仿宋_GB2312" w:cs="仿宋_GB2312"/>
          <w:sz w:val="30"/>
          <w:szCs w:val="30"/>
        </w:rPr>
      </w:pPr>
      <w:r w:rsidRPr="00E60B6D">
        <w:rPr>
          <w:rFonts w:ascii="仿宋_GB2312" w:eastAsia="仿宋_GB2312" w:hAnsi="仿宋_GB2312" w:cs="仿宋_GB2312"/>
          <w:sz w:val="30"/>
          <w:szCs w:val="30"/>
        </w:rPr>
        <w:t>——坚持思想建党和制度治党相结合，提高管党治党能力和水平；</w:t>
      </w:r>
    </w:p>
    <w:p w:rsidR="00E60B6D" w:rsidRPr="00E60B6D" w:rsidRDefault="00E60B6D" w:rsidP="00E60B6D">
      <w:pPr>
        <w:pStyle w:val="a7"/>
        <w:spacing w:before="0" w:beforeAutospacing="0" w:after="0" w:afterAutospacing="0" w:line="480" w:lineRule="exact"/>
        <w:ind w:firstLineChars="200" w:firstLine="600"/>
        <w:rPr>
          <w:rFonts w:ascii="仿宋_GB2312" w:eastAsia="仿宋_GB2312" w:hAnsi="仿宋_GB2312" w:cs="仿宋_GB2312"/>
          <w:sz w:val="30"/>
          <w:szCs w:val="30"/>
        </w:rPr>
      </w:pPr>
      <w:r w:rsidRPr="00E60B6D">
        <w:rPr>
          <w:rFonts w:ascii="仿宋_GB2312" w:eastAsia="仿宋_GB2312" w:hAnsi="仿宋_GB2312" w:cs="仿宋_GB2312"/>
          <w:sz w:val="30"/>
          <w:szCs w:val="30"/>
        </w:rPr>
        <w:t>——把落实中央八项规定精神化作自觉行动，坚持不懈改进作风；</w:t>
      </w:r>
    </w:p>
    <w:p w:rsidR="00E60B6D" w:rsidRPr="00E60B6D" w:rsidRDefault="00E60B6D" w:rsidP="00E60B6D">
      <w:pPr>
        <w:pStyle w:val="a7"/>
        <w:spacing w:before="0" w:beforeAutospacing="0" w:after="0" w:afterAutospacing="0" w:line="480" w:lineRule="exact"/>
        <w:ind w:firstLineChars="200" w:firstLine="600"/>
        <w:rPr>
          <w:rFonts w:ascii="仿宋_GB2312" w:eastAsia="仿宋_GB2312" w:hAnsi="仿宋_GB2312" w:cs="仿宋_GB2312"/>
          <w:sz w:val="30"/>
          <w:szCs w:val="30"/>
        </w:rPr>
      </w:pPr>
      <w:r w:rsidRPr="00E60B6D">
        <w:rPr>
          <w:rFonts w:ascii="仿宋_GB2312" w:eastAsia="仿宋_GB2312" w:hAnsi="仿宋_GB2312" w:cs="仿宋_GB2312"/>
          <w:sz w:val="30"/>
          <w:szCs w:val="30"/>
        </w:rPr>
        <w:t>——完善党内监督体制机制，全面落实深化国家监察体制改革部署；</w:t>
      </w:r>
    </w:p>
    <w:p w:rsidR="00E60B6D" w:rsidRPr="00E60B6D" w:rsidRDefault="00E60B6D" w:rsidP="00E60B6D">
      <w:pPr>
        <w:pStyle w:val="a7"/>
        <w:spacing w:before="0" w:beforeAutospacing="0" w:after="0" w:afterAutospacing="0" w:line="480" w:lineRule="exact"/>
        <w:ind w:firstLineChars="200" w:firstLine="600"/>
        <w:rPr>
          <w:rFonts w:ascii="仿宋_GB2312" w:eastAsia="仿宋_GB2312" w:hAnsi="仿宋_GB2312" w:cs="仿宋_GB2312"/>
          <w:sz w:val="30"/>
          <w:szCs w:val="30"/>
        </w:rPr>
      </w:pPr>
      <w:r w:rsidRPr="00E60B6D">
        <w:rPr>
          <w:rFonts w:ascii="仿宋_GB2312" w:eastAsia="仿宋_GB2312" w:hAnsi="仿宋_GB2312" w:cs="仿宋_GB2312"/>
          <w:sz w:val="30"/>
          <w:szCs w:val="30"/>
        </w:rPr>
        <w:t>——强化不敢腐的震慑，扎牢不能腐的笼子，增强不想腐的自觉，夺取反腐败斗争压倒性胜利；</w:t>
      </w:r>
    </w:p>
    <w:p w:rsidR="00E60B6D" w:rsidRPr="00E60B6D" w:rsidRDefault="00E60B6D" w:rsidP="00E60B6D">
      <w:pPr>
        <w:pStyle w:val="a7"/>
        <w:spacing w:before="0" w:beforeAutospacing="0" w:after="0" w:afterAutospacing="0" w:line="480" w:lineRule="exact"/>
        <w:ind w:firstLineChars="200" w:firstLine="600"/>
        <w:rPr>
          <w:rFonts w:ascii="仿宋_GB2312" w:eastAsia="仿宋_GB2312" w:hAnsi="仿宋_GB2312" w:cs="仿宋_GB2312"/>
          <w:sz w:val="30"/>
          <w:szCs w:val="30"/>
        </w:rPr>
      </w:pPr>
      <w:r w:rsidRPr="00E60B6D">
        <w:rPr>
          <w:rFonts w:ascii="仿宋_GB2312" w:eastAsia="仿宋_GB2312" w:hAnsi="仿宋_GB2312" w:cs="仿宋_GB2312"/>
          <w:sz w:val="30"/>
          <w:szCs w:val="30"/>
        </w:rPr>
        <w:t>——建设让党放心、人民信赖的纪检监察队伍。</w:t>
      </w:r>
    </w:p>
    <w:p w:rsidR="00E60B6D" w:rsidRPr="00E60B6D" w:rsidRDefault="00E60B6D" w:rsidP="00E60B6D">
      <w:pPr>
        <w:pStyle w:val="1"/>
        <w:widowControl/>
        <w:spacing w:before="0" w:after="0" w:line="480" w:lineRule="exact"/>
        <w:ind w:firstLineChars="200" w:firstLine="600"/>
        <w:jc w:val="both"/>
        <w:rPr>
          <w:rFonts w:ascii="华文新魏" w:eastAsia="华文新魏" w:hAnsi="仿宋_GB2312" w:cs="仿宋_GB2312" w:hint="eastAsia"/>
          <w:b w:val="0"/>
          <w:bCs w:val="0"/>
          <w:color w:val="000000"/>
          <w:kern w:val="0"/>
          <w:sz w:val="30"/>
          <w:szCs w:val="30"/>
          <w:lang w:bidi="ar"/>
        </w:rPr>
      </w:pPr>
      <w:bookmarkStart w:id="2" w:name="_Toc16401"/>
      <w:bookmarkStart w:id="3" w:name="_Toc10443"/>
      <w:bookmarkStart w:id="4" w:name="_Toc18356"/>
      <w:r w:rsidRPr="00E60B6D">
        <w:rPr>
          <w:rFonts w:ascii="华文新魏" w:eastAsia="华文新魏" w:hAnsi="仿宋_GB2312" w:cs="仿宋_GB2312" w:hint="eastAsia"/>
          <w:b w:val="0"/>
          <w:bCs w:val="0"/>
          <w:color w:val="000000"/>
          <w:kern w:val="0"/>
          <w:sz w:val="30"/>
          <w:szCs w:val="30"/>
          <w:lang w:bidi="ar"/>
        </w:rPr>
        <w:lastRenderedPageBreak/>
        <w:t>（来源：新华网2017-10-30，记者 朱基钗、罗争光、荣启涵）</w:t>
      </w:r>
      <w:bookmarkEnd w:id="2"/>
      <w:bookmarkEnd w:id="3"/>
      <w:bookmarkEnd w:id="4"/>
    </w:p>
    <w:p w:rsidR="00C426DB" w:rsidRDefault="00C426DB">
      <w:pPr>
        <w:rPr>
          <w:sz w:val="30"/>
          <w:szCs w:val="30"/>
        </w:rPr>
      </w:pPr>
    </w:p>
    <w:p w:rsidR="0099600E" w:rsidRPr="0099600E" w:rsidRDefault="0099600E" w:rsidP="0099600E">
      <w:pPr>
        <w:rPr>
          <w:rFonts w:ascii="仿宋" w:eastAsia="仿宋" w:hAnsi="仿宋" w:hint="eastAsia"/>
          <w:sz w:val="28"/>
          <w:szCs w:val="28"/>
          <w:lang w:bidi="ar"/>
        </w:rPr>
      </w:pPr>
      <w:r>
        <w:rPr>
          <w:rFonts w:ascii="仿宋" w:eastAsia="仿宋" w:hAnsi="仿宋" w:hint="eastAsia"/>
          <w:sz w:val="28"/>
          <w:szCs w:val="28"/>
          <w:lang w:bidi="ar"/>
        </w:rPr>
        <w:t>资料</w:t>
      </w:r>
      <w:r>
        <w:rPr>
          <w:rFonts w:ascii="仿宋" w:eastAsia="仿宋" w:hAnsi="仿宋"/>
          <w:sz w:val="28"/>
          <w:szCs w:val="28"/>
          <w:lang w:bidi="ar"/>
        </w:rPr>
        <w:t>5</w:t>
      </w:r>
      <w:r>
        <w:rPr>
          <w:rFonts w:ascii="仿宋" w:eastAsia="仿宋" w:hAnsi="仿宋" w:hint="eastAsia"/>
          <w:sz w:val="28"/>
          <w:szCs w:val="28"/>
          <w:lang w:bidi="ar"/>
        </w:rPr>
        <w:t>：</w:t>
      </w:r>
    </w:p>
    <w:p w:rsidR="004B5269" w:rsidRDefault="004B5269" w:rsidP="004B5269">
      <w:pPr>
        <w:pStyle w:val="1"/>
        <w:shd w:val="clear" w:color="auto" w:fill="FFFFFF"/>
        <w:spacing w:before="0" w:after="0" w:line="540" w:lineRule="atLeast"/>
        <w:rPr>
          <w:rFonts w:ascii="微软雅黑" w:eastAsia="微软雅黑" w:hAnsi="微软雅黑"/>
          <w:color w:val="202020"/>
          <w:sz w:val="33"/>
          <w:szCs w:val="33"/>
        </w:rPr>
      </w:pPr>
      <w:r>
        <w:rPr>
          <w:rFonts w:ascii="微软雅黑" w:eastAsia="微软雅黑" w:hAnsi="微软雅黑" w:hint="eastAsia"/>
          <w:color w:val="202020"/>
          <w:sz w:val="33"/>
          <w:szCs w:val="33"/>
        </w:rPr>
        <w:t>“全面从严治党成效卓著”的全景展现</w:t>
      </w:r>
    </w:p>
    <w:p w:rsidR="004B5269" w:rsidRDefault="004B5269" w:rsidP="004B5269">
      <w:pPr>
        <w:pStyle w:val="2"/>
        <w:shd w:val="clear" w:color="auto" w:fill="FFFFFF"/>
        <w:spacing w:before="0" w:after="0" w:line="480" w:lineRule="atLeast"/>
        <w:jc w:val="center"/>
        <w:rPr>
          <w:rFonts w:ascii="微软雅黑" w:eastAsia="微软雅黑" w:hAnsi="微软雅黑" w:hint="eastAsia"/>
          <w:color w:val="000000"/>
          <w:sz w:val="24"/>
          <w:szCs w:val="24"/>
        </w:rPr>
      </w:pPr>
      <w:r>
        <w:rPr>
          <w:rFonts w:ascii="微软雅黑" w:eastAsia="微软雅黑" w:hAnsi="微软雅黑" w:hint="eastAsia"/>
          <w:color w:val="000000"/>
          <w:sz w:val="24"/>
          <w:szCs w:val="24"/>
        </w:rPr>
        <w:t>——十八届中央纪委向党的十九大的工作报告解读（一）</w:t>
      </w:r>
    </w:p>
    <w:p w:rsidR="004B5269" w:rsidRDefault="004B5269" w:rsidP="004B5269">
      <w:pPr>
        <w:pStyle w:val="a7"/>
        <w:shd w:val="clear" w:color="auto" w:fill="FFFFFF"/>
        <w:spacing w:before="180" w:beforeAutospacing="0" w:after="0" w:afterAutospacing="0" w:line="360" w:lineRule="atLeast"/>
        <w:jc w:val="center"/>
        <w:rPr>
          <w:rFonts w:ascii="微软雅黑" w:eastAsia="微软雅黑" w:hAnsi="微软雅黑" w:hint="eastAsia"/>
          <w:color w:val="000000"/>
          <w:sz w:val="18"/>
          <w:szCs w:val="18"/>
        </w:rPr>
      </w:pPr>
      <w:r>
        <w:rPr>
          <w:rFonts w:ascii="微软雅黑" w:eastAsia="微软雅黑" w:hAnsi="微软雅黑" w:hint="eastAsia"/>
          <w:color w:val="000000"/>
          <w:sz w:val="18"/>
          <w:szCs w:val="18"/>
        </w:rPr>
        <w:t>来源：中国纪检监察报　　作者：本报记者 李志勇</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color w:val="000000"/>
        </w:rPr>
      </w:pPr>
      <w:r>
        <w:rPr>
          <w:rFonts w:ascii="微软雅黑" w:eastAsia="微软雅黑" w:hAnsi="微软雅黑" w:hint="eastAsia"/>
          <w:color w:val="000000"/>
        </w:rPr>
        <w:t>编者按</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党的十九大审查通过的《十八届中央纪律检查委员会向中国共产党第十九次全国代表大会的工作报告》，总结了党的十八大以来，在以习近平同志为核心的党中央坚强领导下，十八届中央纪委和各级纪委全面贯彻落实党的十八大和十八届三中、四中、五中、六中全会部署，深入贯彻习近平新时代中国特色社会主义思想，助力全面从严治党、深入推进党风廉政建设和反腐败斗争取得的重大成效，阐述了十八届中央纪委从全面从严治党实践中得出的深切体会，并提出了今后五年的工作建议。为帮助大家更好学习领会工作报告的精神实质和精髓要义，本报即日起推出三篇系列解读，敬请关注。</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“成效卓著”，这是习近平总书记在党的十九大报告中对过去五年全面从严治党工作的高度评价，也是广大党员干部群众的切身感受。</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十八届中央纪委向党的十九大的工作报告，从10个方面对五年来的纪律检查工作进行了回顾，系统总结了在以习近平同志为核心的党中央坚强领导下，十八届中央纪委和各级纪委忠实履职，助力全面从严治党、深入推进党风廉政建设和反腐败斗争的创新实践和取得的历史性成就，全景展现了全面从严</w:t>
      </w:r>
      <w:r>
        <w:rPr>
          <w:rFonts w:ascii="微软雅黑" w:eastAsia="微软雅黑" w:hAnsi="微软雅黑" w:hint="eastAsia"/>
          <w:color w:val="000000"/>
        </w:rPr>
        <w:lastRenderedPageBreak/>
        <w:t>治党波澜壮阔的历程，是对十九大报告“全面从严治党成效卓著”这一重要论断的佐证和阐释。</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实践充分证明，全面从严治党是我们党的自我革命，党中央把全面从严治党摆上战略布局英明正确。只有全面从严治党，才能把全党凝聚起来，统一思想、统一行动，确保党中央的大政方针和决策部署落到实处，不断增强人民群众对党的信心、信任和信赖。</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忠诚履职，开创纪检工作全新局面</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工作报告回顾部分总结的每一方面成效都来之不易、弥足珍贵，无不得益于以习近平同志为核心的党中央旗帜鲜明、立场坚定、意志品质顽强、领导坚强有力，无不得益于各级党组织和广大党员的共同努力，无不得益于人民群众的积极支持和广泛参与，无不得益于纪检监察机关和纪检监察干部的辛劳与智慧。</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工作报告回顾部分坚持用事实和数据说话，具体而客观地展现了十八届中央纪委和各级纪委推进全面从严治党的创新性实践和开拓性探索，展现了十八届中央纪委坚决维护党中央权威和集中统一领导的责任担当。</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——忠诚履行党章赋予的职责，聚焦中心任务，监督执纪问责，推动管党治党从宽松软走向严紧硬。</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——锲而不舍落实中央八项规定精神，兑现党的庄严承诺，回应群众期盼，赢得党心民心。</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lastRenderedPageBreak/>
        <w:t>——抓住管党治党“牛鼻子”，以强有力问责推动落实主体责任和监督责任。</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——巡视实现一届任期全覆盖，发现问题、形成震慑，成为全面从严治党的利剑。</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——把纪律挺在前面，严明政治纪律和政治规矩，实践监督执纪“四种形态”，净化党内政治生态。</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——坚持“老虎”“苍蝇”一起打，坚决遏制腐败蔓延势头，反腐败斗争压倒性态势已经形成并巩固发展。</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——织密国际追逃“天网”，占据道义制高点，决不让腐败分子躲进避罪天堂。</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——转职能转方式转作风，以创新精神推动纪检监察体制改革，完善党和国家监督体系。</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——实践探索在前、总结提炼在后，依规治党、扎紧笼子，实现制度建设与时俱进。</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——坚持打铁还需自身硬，培养严实深细作风，建设忠诚干净担当的队伍。</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忠诚履行”、“锲而不舍”、“强有力问责”、“坚决遏制”、“决不让”……这些出现在10个方面小标题中的词语，铿锵有力、掷地有声，展现的是永不懈怠的精神状态和一往无前的奋斗姿态，生动再现了十八届中央纪委开</w:t>
      </w:r>
      <w:r>
        <w:rPr>
          <w:rFonts w:ascii="微软雅黑" w:eastAsia="微软雅黑" w:hAnsi="微软雅黑" w:hint="eastAsia"/>
          <w:color w:val="000000"/>
        </w:rPr>
        <w:lastRenderedPageBreak/>
        <w:t>创纪检工作全新局面的坚强决心和顽强意志。总结部分的每一段话，字字体现着铁一般的担当，句句折射出铁一般的信念。</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五年来，经党中央批准立案审查的省军级以上党员干部及其他中管干部440人；各级纪检监察机关共查处违反中央八项规定精神问题18.9万起，处理党员干部25.6万人；组织制定修改11部党内法规；制作播出《永远在路上》《巡视利剑》等系列电视专题片……不敢腐的目标初步实现，不能腐的笼子越扎越牢，不想腐的堤坝正在构筑。</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回望五年的波澜壮阔，可以清晰地看到全面从严治党取得重大成效，党内政治生活气象更新，党内政治生态明显好转，树立起忠诚干净担当的价值导向；纪律建设全面加强，人民群众对作风建设成效交口称赞；腐败蔓延势头得到有力遏制，反腐败斗争压倒性态势已经形成并巩固发展，党在革命性锻造中浴火重生，焕发出新的强大生机活力，为党和国家事业发展提供了坚强政治保证。</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在坚持中深化，在深化中坚持</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五年来，全面从严治党的每一步发展，都伴随深入学习贯彻习近平新时代中国特色社会主义思想，不断在坚持中深化、在深化中坚持，实现了从宽松软到严紧硬的深刻转变，从根本上扭转了党的领导弱化、党的建设缺失、全面从严治党不力的局面。</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工作报告回顾部分如实记录了十八届中央纪委牢固树立“四个意识”，坚定旗帜方向，紧盯目标任务，正风肃纪反腐，坚决遏制腐败蔓延势头，严肃党</w:t>
      </w:r>
      <w:r>
        <w:rPr>
          <w:rFonts w:ascii="微软雅黑" w:eastAsia="微软雅黑" w:hAnsi="微软雅黑" w:hint="eastAsia"/>
          <w:color w:val="000000"/>
        </w:rPr>
        <w:lastRenderedPageBreak/>
        <w:t>内政治生活，完善党内监督体系的步伐……每一步都踏石留印、抓铁有痕，步步深入、久久为功。</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比如，从提出“把纪律挺在法律的前面”的理念，坚持纪严于法、纪在法前，实现纪法分开，到随着实践发展，把握“树木”与“森林”关系，提出监督执纪“四种形态”，再到将管党治党创新成果固化为法规制度，修订党纪处分条例、党内监督条例，制定监督执纪工作规则，使纪律真正成为管党治党的尺子，实现由“惩治极少数”向“管住大多数”的拓展。这几次理念和制度创新，既是思想认识的飞跃，也是对管党治党规律认识的深化。</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鲜明的问题意识是工作报告的一个特色。工作报告谈问题开门见山，直指要害，很多宝贵经验直接源于对问题的思考和回应。</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比如，针对工作发散有余、聚焦不足问题，明确职责定位，深化“三转”，克服越位、缺位、错位现象。贯彻党中央决策部署，回归党章本源，找准职责定位，中央纪委监察部参加议事协调机构由125个减至14个；依靠组织制度创新，在不增加建制编制的前提下，组建中央纪委组织部、宣传部、党风政风监督室、国际合作局，增设纪检监察室，设立纪检监察干部监督室。</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形势在不断变化，认识也在不断深化。一些重要理念在实践中不断深化、拓展，对实践产生深远影响。</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比如，伴随管党治党实践发展，政治巡视定位越来越清晰、指向越来越精准。十八大后，聚焦党风廉政建设和反腐败斗争，围绕“四个着力”发现问题，解决了任务宽泛、内容发散问题；坚持党纪严于国法，紧紧围绕严明纪律，着力发现管党治党宽松软问题；聚焦坚持党的领导、全面从严治党，突出</w:t>
      </w:r>
      <w:r>
        <w:rPr>
          <w:rFonts w:ascii="微软雅黑" w:eastAsia="微软雅黑" w:hAnsi="微软雅黑" w:hint="eastAsia"/>
          <w:color w:val="000000"/>
        </w:rPr>
        <w:lastRenderedPageBreak/>
        <w:t>严肃党内政治生活，检查“四个意识”牢不牢、落实党的路线方针政策是否坚决，落实意识形态责任是否到位，推动形成良好党内政治生态。</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这些经验源于五年来全面从严治党的生动实践，体现了对管党治党规律性的认识在不断深化。</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以人民为中心，厚植党执政的政治基础</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工作报告始终贯穿一条主线：以人民为中心。五年来，十八届中央纪委和各级纪委始终以群众高兴不高兴、满意不满意、答应不答应为检验标准，从人民群众反映强烈的突出矛盾和问题入手，深入推进全面从严治党，赢得了党心民心，厚植了党执政的政治基础。</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民心向背是最大的政治。腐败是党执政面临的最大威胁，严重侵蚀党的执政基础，人民群众深恶痛绝。党中央深化对反腐败斗争形势的认识，在1993年以来一直沿用“依然严峻”基础上，增加“复杂”二字，强调反腐败才能兴党兴国，从治标入手，为治本赢得时间、赢得民心，逐步迈向了标本兼治。</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几年来，各级纪委从人民群众反映最强烈的问题抓起，从人民群众最不满意的地方改起，深入推进全面从严治党。</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由浅入深、由易到难，锲而不舍落实中央八项规定精神。纪检监察机关从治理公款大吃大喝、公款旅游、公款送礼等奢靡之风入手，紧盯公款购买赠送月饼、贺卡、烟花爆竹等问题，一个节点一个节点抓，一年接着一年干，以一个个具体问题的突破，带动了作风整体转变。</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lastRenderedPageBreak/>
        <w:t>——创新方式方法，实现党内监督与群众监督相结合。中央巡视组受理信访159万件，与干部群众谈话5.3万人次。</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——惩治群众身边的腐败，为脱贫攻坚提供有力保障。中央纪委开展专题调研，召开扶贫领域监督执纪问责工作电视电话会议，部署专项整治，重点对25个省区市263个问题督查督办，通报曝光42起典型案例。</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全面从严治党是十八届党中央工作的最大亮点。”“十八届中央纪委工作报告充分展现了党中央深入推进反腐败斗争的决心、意志和力度。”……干部群众对全面从严治党的竭诚拥护，愈发显示出全面从严治党的伟大与正确。</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国家统计局问卷调查结果显示，人民群众对反腐败工作成效表示很满意或比较满意的比例由2012年的75％增长至2016年的92.9％。</w:t>
      </w:r>
    </w:p>
    <w:p w:rsidR="004B5269" w:rsidRDefault="004B5269" w:rsidP="004B5269">
      <w:pPr>
        <w:pStyle w:val="a7"/>
        <w:shd w:val="clear" w:color="auto" w:fill="FFFFFF"/>
        <w:spacing w:before="0" w:beforeAutospacing="0" w:after="180" w:afterAutospacing="0"/>
        <w:ind w:firstLine="480"/>
        <w:rPr>
          <w:rFonts w:ascii="微软雅黑" w:eastAsia="微软雅黑" w:hAnsi="微软雅黑" w:hint="eastAsia"/>
          <w:color w:val="000000"/>
        </w:rPr>
      </w:pPr>
      <w:r>
        <w:rPr>
          <w:rFonts w:ascii="微软雅黑" w:eastAsia="微软雅黑" w:hAnsi="微软雅黑" w:hint="eastAsia"/>
          <w:color w:val="000000"/>
        </w:rPr>
        <w:t>在充分肯定成绩的同时，报告也强调要保持冷静清醒，深刻认识到党风廉政建设和反腐败斗争形势依然严峻复杂，滋生腐败的土壤依然存在，消除存量、遏制增量任务依然艰巨繁重，全面从严治党依然任重道远。</w:t>
      </w:r>
    </w:p>
    <w:p w:rsidR="0099600E" w:rsidRPr="004B5269" w:rsidRDefault="004B5269" w:rsidP="004B5269">
      <w:pPr>
        <w:pStyle w:val="a7"/>
        <w:shd w:val="clear" w:color="auto" w:fill="FFFFFF"/>
        <w:spacing w:before="0" w:beforeAutospacing="0" w:after="180" w:afterAutospacing="0"/>
        <w:ind w:firstLine="480"/>
        <w:rPr>
          <w:rFonts w:hint="eastAsia"/>
          <w:sz w:val="30"/>
          <w:szCs w:val="30"/>
        </w:rPr>
      </w:pPr>
      <w:r>
        <w:rPr>
          <w:rFonts w:ascii="微软雅黑" w:eastAsia="微软雅黑" w:hAnsi="微软雅黑" w:hint="eastAsia"/>
          <w:color w:val="000000"/>
        </w:rPr>
        <w:t>打铁必须自身硬。各级纪委和广大纪检监察干部肩负着维护党的章程和党的纪律的重任，必须牢固树立“四个意识”，自觉地坚持和发扬十八届中央纪委的好做法好经验，不松劲、不停步、再出发，按照十九大新部署新要求，深入推进反腐败斗争，不断提高党的建设质量，把党建设成为始终走在时代前列、人民衷心拥护、勇于自我革命、经得起各种风浪考验、朝气蓬勃的马克思主义执政党。（本报记者 李志勇）</w:t>
      </w:r>
      <w:bookmarkStart w:id="5" w:name="_GoBack"/>
      <w:bookmarkEnd w:id="5"/>
    </w:p>
    <w:sectPr w:rsidR="0099600E" w:rsidRPr="004B52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DC1" w:rsidRDefault="00860DC1" w:rsidP="00E60B6D">
      <w:r>
        <w:separator/>
      </w:r>
    </w:p>
  </w:endnote>
  <w:endnote w:type="continuationSeparator" w:id="0">
    <w:p w:rsidR="00860DC1" w:rsidRDefault="00860DC1" w:rsidP="00E6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DC1" w:rsidRDefault="00860DC1" w:rsidP="00E60B6D">
      <w:r>
        <w:separator/>
      </w:r>
    </w:p>
  </w:footnote>
  <w:footnote w:type="continuationSeparator" w:id="0">
    <w:p w:rsidR="00860DC1" w:rsidRDefault="00860DC1" w:rsidP="00E60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1EA"/>
    <w:rsid w:val="00002EEB"/>
    <w:rsid w:val="00003BDE"/>
    <w:rsid w:val="000043E1"/>
    <w:rsid w:val="000149B0"/>
    <w:rsid w:val="000267D5"/>
    <w:rsid w:val="000303D9"/>
    <w:rsid w:val="00030A91"/>
    <w:rsid w:val="00031E93"/>
    <w:rsid w:val="00032538"/>
    <w:rsid w:val="00040158"/>
    <w:rsid w:val="00042C09"/>
    <w:rsid w:val="00052F44"/>
    <w:rsid w:val="00061BD4"/>
    <w:rsid w:val="00076021"/>
    <w:rsid w:val="00077AB1"/>
    <w:rsid w:val="000807FA"/>
    <w:rsid w:val="00080AEC"/>
    <w:rsid w:val="00085896"/>
    <w:rsid w:val="00087F2F"/>
    <w:rsid w:val="000927D2"/>
    <w:rsid w:val="00095BBC"/>
    <w:rsid w:val="000B2DDA"/>
    <w:rsid w:val="000B2FB7"/>
    <w:rsid w:val="000B521E"/>
    <w:rsid w:val="000B67A4"/>
    <w:rsid w:val="000D3783"/>
    <w:rsid w:val="000D3FCD"/>
    <w:rsid w:val="000E72A9"/>
    <w:rsid w:val="000E7EF7"/>
    <w:rsid w:val="000F5E83"/>
    <w:rsid w:val="000F64AA"/>
    <w:rsid w:val="00101E83"/>
    <w:rsid w:val="00116DFB"/>
    <w:rsid w:val="001216BC"/>
    <w:rsid w:val="00126B0F"/>
    <w:rsid w:val="00131224"/>
    <w:rsid w:val="0013370C"/>
    <w:rsid w:val="001401E5"/>
    <w:rsid w:val="001506F8"/>
    <w:rsid w:val="00154C3A"/>
    <w:rsid w:val="00154FDA"/>
    <w:rsid w:val="00156535"/>
    <w:rsid w:val="001576B1"/>
    <w:rsid w:val="00163332"/>
    <w:rsid w:val="00165D26"/>
    <w:rsid w:val="00184A8E"/>
    <w:rsid w:val="00184F15"/>
    <w:rsid w:val="00185B85"/>
    <w:rsid w:val="00192EE6"/>
    <w:rsid w:val="00197265"/>
    <w:rsid w:val="001A6A74"/>
    <w:rsid w:val="001A770A"/>
    <w:rsid w:val="001C1053"/>
    <w:rsid w:val="001C4B78"/>
    <w:rsid w:val="001D48FD"/>
    <w:rsid w:val="001D6EBD"/>
    <w:rsid w:val="001E3DA0"/>
    <w:rsid w:val="001E619B"/>
    <w:rsid w:val="001F189F"/>
    <w:rsid w:val="001F670F"/>
    <w:rsid w:val="00207732"/>
    <w:rsid w:val="002142D1"/>
    <w:rsid w:val="00223199"/>
    <w:rsid w:val="002274AD"/>
    <w:rsid w:val="002528E2"/>
    <w:rsid w:val="00266852"/>
    <w:rsid w:val="00270E12"/>
    <w:rsid w:val="00271754"/>
    <w:rsid w:val="00273BBC"/>
    <w:rsid w:val="002747C2"/>
    <w:rsid w:val="00275CE8"/>
    <w:rsid w:val="00277D40"/>
    <w:rsid w:val="00281326"/>
    <w:rsid w:val="00285A77"/>
    <w:rsid w:val="00286A58"/>
    <w:rsid w:val="002A1338"/>
    <w:rsid w:val="002A3B95"/>
    <w:rsid w:val="002A5A38"/>
    <w:rsid w:val="002C209C"/>
    <w:rsid w:val="002D0945"/>
    <w:rsid w:val="002D0F05"/>
    <w:rsid w:val="002D39C5"/>
    <w:rsid w:val="002E19B3"/>
    <w:rsid w:val="002E3394"/>
    <w:rsid w:val="002F10FE"/>
    <w:rsid w:val="002F2FCC"/>
    <w:rsid w:val="002F34F9"/>
    <w:rsid w:val="002F44F9"/>
    <w:rsid w:val="002F5685"/>
    <w:rsid w:val="0032733C"/>
    <w:rsid w:val="0034082C"/>
    <w:rsid w:val="003517BF"/>
    <w:rsid w:val="003517E9"/>
    <w:rsid w:val="00356FB6"/>
    <w:rsid w:val="00357EAB"/>
    <w:rsid w:val="00364169"/>
    <w:rsid w:val="003654D3"/>
    <w:rsid w:val="0037397E"/>
    <w:rsid w:val="003974C3"/>
    <w:rsid w:val="003B70A2"/>
    <w:rsid w:val="003C0BAF"/>
    <w:rsid w:val="003D2C2F"/>
    <w:rsid w:val="003D3789"/>
    <w:rsid w:val="003D5323"/>
    <w:rsid w:val="003D7A57"/>
    <w:rsid w:val="003E0A40"/>
    <w:rsid w:val="003E29E7"/>
    <w:rsid w:val="003F1456"/>
    <w:rsid w:val="003F1CD8"/>
    <w:rsid w:val="003F3198"/>
    <w:rsid w:val="004019DC"/>
    <w:rsid w:val="00410BC1"/>
    <w:rsid w:val="0041419E"/>
    <w:rsid w:val="00422678"/>
    <w:rsid w:val="0042536F"/>
    <w:rsid w:val="00425E59"/>
    <w:rsid w:val="00425FB5"/>
    <w:rsid w:val="004322D7"/>
    <w:rsid w:val="004377C9"/>
    <w:rsid w:val="0044646B"/>
    <w:rsid w:val="004469C8"/>
    <w:rsid w:val="00446FB0"/>
    <w:rsid w:val="004474F1"/>
    <w:rsid w:val="004502AA"/>
    <w:rsid w:val="0045779F"/>
    <w:rsid w:val="00462DB1"/>
    <w:rsid w:val="00465DD2"/>
    <w:rsid w:val="004710C7"/>
    <w:rsid w:val="00482E7C"/>
    <w:rsid w:val="0048320F"/>
    <w:rsid w:val="00494353"/>
    <w:rsid w:val="004961FB"/>
    <w:rsid w:val="004B4530"/>
    <w:rsid w:val="004B5269"/>
    <w:rsid w:val="004C102D"/>
    <w:rsid w:val="004C2A4E"/>
    <w:rsid w:val="004C2C7B"/>
    <w:rsid w:val="004C5E82"/>
    <w:rsid w:val="004D26AD"/>
    <w:rsid w:val="004F2C81"/>
    <w:rsid w:val="004F57FB"/>
    <w:rsid w:val="004F6531"/>
    <w:rsid w:val="004F6B9D"/>
    <w:rsid w:val="00505ABC"/>
    <w:rsid w:val="00521E64"/>
    <w:rsid w:val="00527EF3"/>
    <w:rsid w:val="00530FE9"/>
    <w:rsid w:val="0053241D"/>
    <w:rsid w:val="0053540C"/>
    <w:rsid w:val="00565FF8"/>
    <w:rsid w:val="0057439B"/>
    <w:rsid w:val="00574D0F"/>
    <w:rsid w:val="005913CC"/>
    <w:rsid w:val="00594D2C"/>
    <w:rsid w:val="005959D6"/>
    <w:rsid w:val="005A2AD1"/>
    <w:rsid w:val="005A7C54"/>
    <w:rsid w:val="005A7F79"/>
    <w:rsid w:val="005B468F"/>
    <w:rsid w:val="005B5811"/>
    <w:rsid w:val="005B7513"/>
    <w:rsid w:val="005C1E10"/>
    <w:rsid w:val="005C3071"/>
    <w:rsid w:val="005C4F45"/>
    <w:rsid w:val="005C6A83"/>
    <w:rsid w:val="005D0545"/>
    <w:rsid w:val="005D3F09"/>
    <w:rsid w:val="005E0614"/>
    <w:rsid w:val="005E1853"/>
    <w:rsid w:val="005E5521"/>
    <w:rsid w:val="005E664A"/>
    <w:rsid w:val="005F177B"/>
    <w:rsid w:val="005F3AD0"/>
    <w:rsid w:val="0062396C"/>
    <w:rsid w:val="00625017"/>
    <w:rsid w:val="00626D73"/>
    <w:rsid w:val="00627E04"/>
    <w:rsid w:val="006342C7"/>
    <w:rsid w:val="00637616"/>
    <w:rsid w:val="00637673"/>
    <w:rsid w:val="00646818"/>
    <w:rsid w:val="00646C07"/>
    <w:rsid w:val="00650175"/>
    <w:rsid w:val="00690A79"/>
    <w:rsid w:val="00692F1C"/>
    <w:rsid w:val="00693F21"/>
    <w:rsid w:val="006963DE"/>
    <w:rsid w:val="0069686D"/>
    <w:rsid w:val="006A3AA2"/>
    <w:rsid w:val="006A6CAB"/>
    <w:rsid w:val="006B2051"/>
    <w:rsid w:val="006B2213"/>
    <w:rsid w:val="006C52B0"/>
    <w:rsid w:val="006D7076"/>
    <w:rsid w:val="006D79D4"/>
    <w:rsid w:val="006E1417"/>
    <w:rsid w:val="006E1BCF"/>
    <w:rsid w:val="00700CCE"/>
    <w:rsid w:val="00705D9D"/>
    <w:rsid w:val="00710331"/>
    <w:rsid w:val="00713088"/>
    <w:rsid w:val="0072094A"/>
    <w:rsid w:val="00721E0A"/>
    <w:rsid w:val="007328BB"/>
    <w:rsid w:val="00742744"/>
    <w:rsid w:val="007467F7"/>
    <w:rsid w:val="007511F8"/>
    <w:rsid w:val="007618BD"/>
    <w:rsid w:val="007622FC"/>
    <w:rsid w:val="00762387"/>
    <w:rsid w:val="00762A65"/>
    <w:rsid w:val="00763232"/>
    <w:rsid w:val="0076500C"/>
    <w:rsid w:val="007653AB"/>
    <w:rsid w:val="00770F76"/>
    <w:rsid w:val="0077624B"/>
    <w:rsid w:val="00776570"/>
    <w:rsid w:val="00790FC7"/>
    <w:rsid w:val="0079146E"/>
    <w:rsid w:val="00791E16"/>
    <w:rsid w:val="00795565"/>
    <w:rsid w:val="007A3472"/>
    <w:rsid w:val="007A67CD"/>
    <w:rsid w:val="007B23B6"/>
    <w:rsid w:val="007C3655"/>
    <w:rsid w:val="007C4746"/>
    <w:rsid w:val="007C5615"/>
    <w:rsid w:val="007C58CD"/>
    <w:rsid w:val="007D0BA9"/>
    <w:rsid w:val="007E41C3"/>
    <w:rsid w:val="007F4585"/>
    <w:rsid w:val="007F5E9D"/>
    <w:rsid w:val="008113B4"/>
    <w:rsid w:val="008217BF"/>
    <w:rsid w:val="0084108F"/>
    <w:rsid w:val="00846892"/>
    <w:rsid w:val="008476EB"/>
    <w:rsid w:val="008530CB"/>
    <w:rsid w:val="008564C3"/>
    <w:rsid w:val="00860890"/>
    <w:rsid w:val="00860DA2"/>
    <w:rsid w:val="00860DC1"/>
    <w:rsid w:val="00870D47"/>
    <w:rsid w:val="00871481"/>
    <w:rsid w:val="00871A6E"/>
    <w:rsid w:val="00880021"/>
    <w:rsid w:val="00880CBB"/>
    <w:rsid w:val="0088356D"/>
    <w:rsid w:val="00893AF5"/>
    <w:rsid w:val="008C3694"/>
    <w:rsid w:val="008C74B7"/>
    <w:rsid w:val="008E00BF"/>
    <w:rsid w:val="008E738B"/>
    <w:rsid w:val="008F3091"/>
    <w:rsid w:val="008F56A8"/>
    <w:rsid w:val="00905FA8"/>
    <w:rsid w:val="00910B2F"/>
    <w:rsid w:val="0091496A"/>
    <w:rsid w:val="00915E04"/>
    <w:rsid w:val="009201BA"/>
    <w:rsid w:val="00924081"/>
    <w:rsid w:val="00930159"/>
    <w:rsid w:val="00931D54"/>
    <w:rsid w:val="00934A66"/>
    <w:rsid w:val="00936BEE"/>
    <w:rsid w:val="00954804"/>
    <w:rsid w:val="00960AA6"/>
    <w:rsid w:val="0096269B"/>
    <w:rsid w:val="009629E7"/>
    <w:rsid w:val="009633BC"/>
    <w:rsid w:val="009646BC"/>
    <w:rsid w:val="00974B6E"/>
    <w:rsid w:val="00990F02"/>
    <w:rsid w:val="00991107"/>
    <w:rsid w:val="00993EE7"/>
    <w:rsid w:val="0099600E"/>
    <w:rsid w:val="009A3E40"/>
    <w:rsid w:val="009B2019"/>
    <w:rsid w:val="009B2538"/>
    <w:rsid w:val="009B52EE"/>
    <w:rsid w:val="009B5519"/>
    <w:rsid w:val="009B6654"/>
    <w:rsid w:val="009D09CA"/>
    <w:rsid w:val="009D6E55"/>
    <w:rsid w:val="009E05C8"/>
    <w:rsid w:val="009E434D"/>
    <w:rsid w:val="009E470E"/>
    <w:rsid w:val="009E52C0"/>
    <w:rsid w:val="009F502D"/>
    <w:rsid w:val="009F6552"/>
    <w:rsid w:val="009F7866"/>
    <w:rsid w:val="00A04A0D"/>
    <w:rsid w:val="00A074D4"/>
    <w:rsid w:val="00A21463"/>
    <w:rsid w:val="00A30B15"/>
    <w:rsid w:val="00A32D1F"/>
    <w:rsid w:val="00A35466"/>
    <w:rsid w:val="00A37589"/>
    <w:rsid w:val="00A438EF"/>
    <w:rsid w:val="00A441E3"/>
    <w:rsid w:val="00A53F8A"/>
    <w:rsid w:val="00A60CF4"/>
    <w:rsid w:val="00A664E2"/>
    <w:rsid w:val="00A70137"/>
    <w:rsid w:val="00A76064"/>
    <w:rsid w:val="00A76362"/>
    <w:rsid w:val="00A77B70"/>
    <w:rsid w:val="00A91F33"/>
    <w:rsid w:val="00A93ACB"/>
    <w:rsid w:val="00AA3DBD"/>
    <w:rsid w:val="00AA7C51"/>
    <w:rsid w:val="00AB0FB6"/>
    <w:rsid w:val="00AC22FB"/>
    <w:rsid w:val="00AC37CD"/>
    <w:rsid w:val="00AC3EE2"/>
    <w:rsid w:val="00AC7288"/>
    <w:rsid w:val="00AD149C"/>
    <w:rsid w:val="00AD2968"/>
    <w:rsid w:val="00AD5C3D"/>
    <w:rsid w:val="00AD65D9"/>
    <w:rsid w:val="00AE24ED"/>
    <w:rsid w:val="00AE36B9"/>
    <w:rsid w:val="00AE4956"/>
    <w:rsid w:val="00AF5066"/>
    <w:rsid w:val="00B04F2A"/>
    <w:rsid w:val="00B06638"/>
    <w:rsid w:val="00B15633"/>
    <w:rsid w:val="00B402F4"/>
    <w:rsid w:val="00B43436"/>
    <w:rsid w:val="00B527D1"/>
    <w:rsid w:val="00B55B04"/>
    <w:rsid w:val="00B60629"/>
    <w:rsid w:val="00B66911"/>
    <w:rsid w:val="00B7463C"/>
    <w:rsid w:val="00B77304"/>
    <w:rsid w:val="00B81160"/>
    <w:rsid w:val="00B81302"/>
    <w:rsid w:val="00B81395"/>
    <w:rsid w:val="00B83000"/>
    <w:rsid w:val="00B848EF"/>
    <w:rsid w:val="00B865FD"/>
    <w:rsid w:val="00B96D93"/>
    <w:rsid w:val="00B97309"/>
    <w:rsid w:val="00BB5BA8"/>
    <w:rsid w:val="00BB699C"/>
    <w:rsid w:val="00BB6F22"/>
    <w:rsid w:val="00BD7CC3"/>
    <w:rsid w:val="00BE7B29"/>
    <w:rsid w:val="00BF46C2"/>
    <w:rsid w:val="00BF7AFF"/>
    <w:rsid w:val="00C14093"/>
    <w:rsid w:val="00C17309"/>
    <w:rsid w:val="00C23840"/>
    <w:rsid w:val="00C24E34"/>
    <w:rsid w:val="00C33C18"/>
    <w:rsid w:val="00C368C4"/>
    <w:rsid w:val="00C37580"/>
    <w:rsid w:val="00C41F97"/>
    <w:rsid w:val="00C42517"/>
    <w:rsid w:val="00C426DB"/>
    <w:rsid w:val="00C47B3D"/>
    <w:rsid w:val="00C56AC2"/>
    <w:rsid w:val="00C61387"/>
    <w:rsid w:val="00C62E4E"/>
    <w:rsid w:val="00C75BA4"/>
    <w:rsid w:val="00C779F6"/>
    <w:rsid w:val="00C81179"/>
    <w:rsid w:val="00C81CF7"/>
    <w:rsid w:val="00C827A7"/>
    <w:rsid w:val="00C83213"/>
    <w:rsid w:val="00C83701"/>
    <w:rsid w:val="00C84334"/>
    <w:rsid w:val="00C877E9"/>
    <w:rsid w:val="00C94C52"/>
    <w:rsid w:val="00CA0287"/>
    <w:rsid w:val="00CA059E"/>
    <w:rsid w:val="00CA2FFE"/>
    <w:rsid w:val="00CB366B"/>
    <w:rsid w:val="00CC71A9"/>
    <w:rsid w:val="00CC7D70"/>
    <w:rsid w:val="00CD19CC"/>
    <w:rsid w:val="00CD4CB7"/>
    <w:rsid w:val="00CE12F4"/>
    <w:rsid w:val="00CE1507"/>
    <w:rsid w:val="00CE2B3D"/>
    <w:rsid w:val="00D017B7"/>
    <w:rsid w:val="00D02063"/>
    <w:rsid w:val="00D041EF"/>
    <w:rsid w:val="00D127A3"/>
    <w:rsid w:val="00D16151"/>
    <w:rsid w:val="00D162DB"/>
    <w:rsid w:val="00D16812"/>
    <w:rsid w:val="00D21218"/>
    <w:rsid w:val="00D21B60"/>
    <w:rsid w:val="00D25C5A"/>
    <w:rsid w:val="00D27A43"/>
    <w:rsid w:val="00D27CF9"/>
    <w:rsid w:val="00D303ED"/>
    <w:rsid w:val="00D360D7"/>
    <w:rsid w:val="00D41662"/>
    <w:rsid w:val="00D468F6"/>
    <w:rsid w:val="00D54314"/>
    <w:rsid w:val="00D61D08"/>
    <w:rsid w:val="00D71A01"/>
    <w:rsid w:val="00D73BB3"/>
    <w:rsid w:val="00D762C4"/>
    <w:rsid w:val="00D82787"/>
    <w:rsid w:val="00D83B20"/>
    <w:rsid w:val="00D956DB"/>
    <w:rsid w:val="00D95930"/>
    <w:rsid w:val="00DA097E"/>
    <w:rsid w:val="00DA5CAF"/>
    <w:rsid w:val="00DA7386"/>
    <w:rsid w:val="00DB61FA"/>
    <w:rsid w:val="00DC2F3E"/>
    <w:rsid w:val="00DD1002"/>
    <w:rsid w:val="00DE3528"/>
    <w:rsid w:val="00DE3564"/>
    <w:rsid w:val="00DE5065"/>
    <w:rsid w:val="00DF0269"/>
    <w:rsid w:val="00DF2ABF"/>
    <w:rsid w:val="00DF2E80"/>
    <w:rsid w:val="00DF557D"/>
    <w:rsid w:val="00E01EEB"/>
    <w:rsid w:val="00E0359B"/>
    <w:rsid w:val="00E03B2B"/>
    <w:rsid w:val="00E03D3E"/>
    <w:rsid w:val="00E141EA"/>
    <w:rsid w:val="00E1512F"/>
    <w:rsid w:val="00E15154"/>
    <w:rsid w:val="00E215CF"/>
    <w:rsid w:val="00E24463"/>
    <w:rsid w:val="00E25DE8"/>
    <w:rsid w:val="00E27562"/>
    <w:rsid w:val="00E276FE"/>
    <w:rsid w:val="00E328EA"/>
    <w:rsid w:val="00E4207C"/>
    <w:rsid w:val="00E4769F"/>
    <w:rsid w:val="00E533EE"/>
    <w:rsid w:val="00E544E4"/>
    <w:rsid w:val="00E56366"/>
    <w:rsid w:val="00E60B6D"/>
    <w:rsid w:val="00E60D9B"/>
    <w:rsid w:val="00E6774F"/>
    <w:rsid w:val="00E76DEF"/>
    <w:rsid w:val="00E900B2"/>
    <w:rsid w:val="00E9028A"/>
    <w:rsid w:val="00E96F67"/>
    <w:rsid w:val="00EA4296"/>
    <w:rsid w:val="00EB37CA"/>
    <w:rsid w:val="00EC09D2"/>
    <w:rsid w:val="00EC4493"/>
    <w:rsid w:val="00ED1A10"/>
    <w:rsid w:val="00ED313D"/>
    <w:rsid w:val="00ED43CE"/>
    <w:rsid w:val="00EE35EE"/>
    <w:rsid w:val="00EF1EE6"/>
    <w:rsid w:val="00EF6C77"/>
    <w:rsid w:val="00F073A1"/>
    <w:rsid w:val="00F07779"/>
    <w:rsid w:val="00F12EEB"/>
    <w:rsid w:val="00F16E91"/>
    <w:rsid w:val="00F204BD"/>
    <w:rsid w:val="00F442BF"/>
    <w:rsid w:val="00F553A1"/>
    <w:rsid w:val="00F63896"/>
    <w:rsid w:val="00F67C6A"/>
    <w:rsid w:val="00F70C10"/>
    <w:rsid w:val="00F75B9C"/>
    <w:rsid w:val="00F802FA"/>
    <w:rsid w:val="00F8128B"/>
    <w:rsid w:val="00F84050"/>
    <w:rsid w:val="00FA2C22"/>
    <w:rsid w:val="00FA3625"/>
    <w:rsid w:val="00FB2639"/>
    <w:rsid w:val="00FC21D3"/>
    <w:rsid w:val="00FC39FF"/>
    <w:rsid w:val="00FC5F24"/>
    <w:rsid w:val="00FD3A1A"/>
    <w:rsid w:val="00FD48FB"/>
    <w:rsid w:val="00FD5A13"/>
    <w:rsid w:val="00FE114F"/>
    <w:rsid w:val="00FE1B99"/>
    <w:rsid w:val="00FE1FAE"/>
    <w:rsid w:val="00FE35A4"/>
    <w:rsid w:val="00FF1A7A"/>
    <w:rsid w:val="00FF5572"/>
    <w:rsid w:val="00FF7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40A15"/>
  <w15:chartTrackingRefBased/>
  <w15:docId w15:val="{08774A97-4D47-4E86-9A72-C10B8ACB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B6D"/>
    <w:pPr>
      <w:widowControl w:val="0"/>
      <w:jc w:val="both"/>
    </w:pPr>
    <w:rPr>
      <w:rFonts w:ascii="Times New Roman" w:eastAsia="宋体" w:hAnsi="Times New Roman" w:cs="Times New Roman"/>
      <w:szCs w:val="24"/>
    </w:rPr>
  </w:style>
  <w:style w:type="paragraph" w:styleId="1">
    <w:name w:val="heading 1"/>
    <w:basedOn w:val="a"/>
    <w:next w:val="a"/>
    <w:link w:val="10"/>
    <w:qFormat/>
    <w:rsid w:val="00E60B6D"/>
    <w:pPr>
      <w:keepNext/>
      <w:keepLines/>
      <w:spacing w:before="340" w:after="330" w:line="578" w:lineRule="auto"/>
      <w:jc w:val="center"/>
      <w:outlineLvl w:val="0"/>
    </w:pPr>
    <w:rPr>
      <w:rFonts w:eastAsia="仿宋_GB2312"/>
      <w:b/>
      <w:bCs/>
      <w:kern w:val="44"/>
      <w:sz w:val="28"/>
      <w:szCs w:val="44"/>
    </w:rPr>
  </w:style>
  <w:style w:type="paragraph" w:styleId="2">
    <w:name w:val="heading 2"/>
    <w:basedOn w:val="a"/>
    <w:next w:val="a"/>
    <w:link w:val="20"/>
    <w:uiPriority w:val="9"/>
    <w:semiHidden/>
    <w:unhideWhenUsed/>
    <w:qFormat/>
    <w:rsid w:val="00ED43C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99600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B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0B6D"/>
    <w:rPr>
      <w:sz w:val="18"/>
      <w:szCs w:val="18"/>
    </w:rPr>
  </w:style>
  <w:style w:type="paragraph" w:styleId="a5">
    <w:name w:val="footer"/>
    <w:basedOn w:val="a"/>
    <w:link w:val="a6"/>
    <w:uiPriority w:val="99"/>
    <w:unhideWhenUsed/>
    <w:rsid w:val="00E60B6D"/>
    <w:pPr>
      <w:tabs>
        <w:tab w:val="center" w:pos="4153"/>
        <w:tab w:val="right" w:pos="8306"/>
      </w:tabs>
      <w:snapToGrid w:val="0"/>
      <w:jc w:val="left"/>
    </w:pPr>
    <w:rPr>
      <w:sz w:val="18"/>
      <w:szCs w:val="18"/>
    </w:rPr>
  </w:style>
  <w:style w:type="character" w:customStyle="1" w:styleId="a6">
    <w:name w:val="页脚 字符"/>
    <w:basedOn w:val="a0"/>
    <w:link w:val="a5"/>
    <w:uiPriority w:val="99"/>
    <w:rsid w:val="00E60B6D"/>
    <w:rPr>
      <w:sz w:val="18"/>
      <w:szCs w:val="18"/>
    </w:rPr>
  </w:style>
  <w:style w:type="character" w:customStyle="1" w:styleId="10">
    <w:name w:val="标题 1 字符"/>
    <w:basedOn w:val="a0"/>
    <w:link w:val="1"/>
    <w:rsid w:val="00E60B6D"/>
    <w:rPr>
      <w:rFonts w:ascii="Times New Roman" w:eastAsia="仿宋_GB2312" w:hAnsi="Times New Roman" w:cs="Times New Roman"/>
      <w:b/>
      <w:bCs/>
      <w:kern w:val="44"/>
      <w:sz w:val="28"/>
      <w:szCs w:val="44"/>
    </w:rPr>
  </w:style>
  <w:style w:type="paragraph" w:styleId="a7">
    <w:name w:val="Normal (Web)"/>
    <w:basedOn w:val="a"/>
    <w:next w:val="a"/>
    <w:uiPriority w:val="99"/>
    <w:rsid w:val="00E60B6D"/>
    <w:pPr>
      <w:widowControl/>
      <w:spacing w:before="100" w:beforeAutospacing="1" w:after="100" w:afterAutospacing="1"/>
      <w:jc w:val="left"/>
    </w:pPr>
    <w:rPr>
      <w:rFonts w:ascii="宋体" w:hAnsi="宋体" w:cs="宋体"/>
      <w:kern w:val="0"/>
      <w:sz w:val="24"/>
    </w:rPr>
  </w:style>
  <w:style w:type="character" w:customStyle="1" w:styleId="20">
    <w:name w:val="标题 2 字符"/>
    <w:basedOn w:val="a0"/>
    <w:link w:val="2"/>
    <w:uiPriority w:val="9"/>
    <w:semiHidden/>
    <w:rsid w:val="00ED43CE"/>
    <w:rPr>
      <w:rFonts w:asciiTheme="majorHAnsi" w:eastAsiaTheme="majorEastAsia" w:hAnsiTheme="majorHAnsi" w:cstheme="majorBidi"/>
      <w:b/>
      <w:bCs/>
      <w:sz w:val="32"/>
      <w:szCs w:val="32"/>
    </w:rPr>
  </w:style>
  <w:style w:type="paragraph" w:styleId="a8">
    <w:name w:val="Balloon Text"/>
    <w:basedOn w:val="a"/>
    <w:link w:val="a9"/>
    <w:uiPriority w:val="99"/>
    <w:semiHidden/>
    <w:unhideWhenUsed/>
    <w:rsid w:val="0099600E"/>
    <w:rPr>
      <w:sz w:val="18"/>
      <w:szCs w:val="18"/>
    </w:rPr>
  </w:style>
  <w:style w:type="character" w:customStyle="1" w:styleId="a9">
    <w:name w:val="批注框文本 字符"/>
    <w:basedOn w:val="a0"/>
    <w:link w:val="a8"/>
    <w:uiPriority w:val="99"/>
    <w:semiHidden/>
    <w:rsid w:val="0099600E"/>
    <w:rPr>
      <w:rFonts w:ascii="Times New Roman" w:eastAsia="宋体" w:hAnsi="Times New Roman" w:cs="Times New Roman"/>
      <w:sz w:val="18"/>
      <w:szCs w:val="18"/>
    </w:rPr>
  </w:style>
  <w:style w:type="character" w:customStyle="1" w:styleId="30">
    <w:name w:val="标题 3 字符"/>
    <w:basedOn w:val="a0"/>
    <w:link w:val="3"/>
    <w:uiPriority w:val="9"/>
    <w:semiHidden/>
    <w:rsid w:val="0099600E"/>
    <w:rPr>
      <w:rFonts w:ascii="Times New Roman" w:eastAsia="宋体" w:hAnsi="Times New Roman" w:cs="Times New Roman"/>
      <w:b/>
      <w:bCs/>
      <w:sz w:val="32"/>
      <w:szCs w:val="32"/>
    </w:rPr>
  </w:style>
  <w:style w:type="character" w:styleId="aa">
    <w:name w:val="Emphasis"/>
    <w:basedOn w:val="a0"/>
    <w:uiPriority w:val="20"/>
    <w:qFormat/>
    <w:rsid w:val="0099600E"/>
    <w:rPr>
      <w:i/>
      <w:iCs/>
    </w:rPr>
  </w:style>
  <w:style w:type="character" w:customStyle="1" w:styleId="apple-converted-space">
    <w:name w:val="apple-converted-space"/>
    <w:basedOn w:val="a0"/>
    <w:rsid w:val="0099600E"/>
  </w:style>
  <w:style w:type="character" w:customStyle="1" w:styleId="share">
    <w:name w:val="share"/>
    <w:basedOn w:val="a0"/>
    <w:rsid w:val="0099600E"/>
  </w:style>
  <w:style w:type="character" w:styleId="ab">
    <w:name w:val="Strong"/>
    <w:basedOn w:val="a0"/>
    <w:uiPriority w:val="22"/>
    <w:qFormat/>
    <w:rsid w:val="009960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2380">
      <w:bodyDiv w:val="1"/>
      <w:marLeft w:val="0"/>
      <w:marRight w:val="0"/>
      <w:marTop w:val="0"/>
      <w:marBottom w:val="0"/>
      <w:divBdr>
        <w:top w:val="none" w:sz="0" w:space="0" w:color="auto"/>
        <w:left w:val="none" w:sz="0" w:space="0" w:color="auto"/>
        <w:bottom w:val="none" w:sz="0" w:space="0" w:color="auto"/>
        <w:right w:val="none" w:sz="0" w:space="0" w:color="auto"/>
      </w:divBdr>
      <w:divsChild>
        <w:div w:id="110636378">
          <w:marLeft w:val="0"/>
          <w:marRight w:val="0"/>
          <w:marTop w:val="100"/>
          <w:marBottom w:val="100"/>
          <w:divBdr>
            <w:top w:val="none" w:sz="0" w:space="0" w:color="auto"/>
            <w:left w:val="none" w:sz="0" w:space="0" w:color="auto"/>
            <w:bottom w:val="none" w:sz="0" w:space="0" w:color="auto"/>
            <w:right w:val="none" w:sz="0" w:space="0" w:color="auto"/>
          </w:divBdr>
          <w:divsChild>
            <w:div w:id="1398548646">
              <w:marLeft w:val="0"/>
              <w:marRight w:val="0"/>
              <w:marTop w:val="0"/>
              <w:marBottom w:val="0"/>
              <w:divBdr>
                <w:top w:val="none" w:sz="0" w:space="0" w:color="auto"/>
                <w:left w:val="none" w:sz="0" w:space="0" w:color="auto"/>
                <w:bottom w:val="none" w:sz="0" w:space="0" w:color="auto"/>
                <w:right w:val="none" w:sz="0" w:space="0" w:color="auto"/>
              </w:divBdr>
              <w:divsChild>
                <w:div w:id="10445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72915">
          <w:marLeft w:val="0"/>
          <w:marRight w:val="0"/>
          <w:marTop w:val="0"/>
          <w:marBottom w:val="0"/>
          <w:divBdr>
            <w:top w:val="none" w:sz="0" w:space="0" w:color="auto"/>
            <w:left w:val="none" w:sz="0" w:space="0" w:color="auto"/>
            <w:bottom w:val="none" w:sz="0" w:space="0" w:color="auto"/>
            <w:right w:val="none" w:sz="0" w:space="0" w:color="auto"/>
          </w:divBdr>
          <w:divsChild>
            <w:div w:id="17816821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61425576">
      <w:bodyDiv w:val="1"/>
      <w:marLeft w:val="0"/>
      <w:marRight w:val="0"/>
      <w:marTop w:val="0"/>
      <w:marBottom w:val="0"/>
      <w:divBdr>
        <w:top w:val="none" w:sz="0" w:space="0" w:color="auto"/>
        <w:left w:val="none" w:sz="0" w:space="0" w:color="auto"/>
        <w:bottom w:val="none" w:sz="0" w:space="0" w:color="auto"/>
        <w:right w:val="none" w:sz="0" w:space="0" w:color="auto"/>
      </w:divBdr>
    </w:div>
    <w:div w:id="1188758862">
      <w:bodyDiv w:val="1"/>
      <w:marLeft w:val="0"/>
      <w:marRight w:val="0"/>
      <w:marTop w:val="0"/>
      <w:marBottom w:val="0"/>
      <w:divBdr>
        <w:top w:val="none" w:sz="0" w:space="0" w:color="auto"/>
        <w:left w:val="none" w:sz="0" w:space="0" w:color="auto"/>
        <w:bottom w:val="none" w:sz="0" w:space="0" w:color="auto"/>
        <w:right w:val="none" w:sz="0" w:space="0" w:color="auto"/>
      </w:divBdr>
    </w:div>
    <w:div w:id="1235969470">
      <w:bodyDiv w:val="1"/>
      <w:marLeft w:val="0"/>
      <w:marRight w:val="0"/>
      <w:marTop w:val="0"/>
      <w:marBottom w:val="0"/>
      <w:divBdr>
        <w:top w:val="none" w:sz="0" w:space="0" w:color="auto"/>
        <w:left w:val="none" w:sz="0" w:space="0" w:color="auto"/>
        <w:bottom w:val="none" w:sz="0" w:space="0" w:color="auto"/>
        <w:right w:val="none" w:sz="0" w:space="0" w:color="auto"/>
      </w:divBdr>
      <w:divsChild>
        <w:div w:id="1828398784">
          <w:marLeft w:val="0"/>
          <w:marRight w:val="0"/>
          <w:marTop w:val="100"/>
          <w:marBottom w:val="100"/>
          <w:divBdr>
            <w:top w:val="none" w:sz="0" w:space="0" w:color="auto"/>
            <w:left w:val="none" w:sz="0" w:space="0" w:color="auto"/>
            <w:bottom w:val="none" w:sz="0" w:space="0" w:color="auto"/>
            <w:right w:val="none" w:sz="0" w:space="0" w:color="auto"/>
          </w:divBdr>
          <w:divsChild>
            <w:div w:id="169151175">
              <w:marLeft w:val="0"/>
              <w:marRight w:val="0"/>
              <w:marTop w:val="0"/>
              <w:marBottom w:val="0"/>
              <w:divBdr>
                <w:top w:val="none" w:sz="0" w:space="0" w:color="auto"/>
                <w:left w:val="none" w:sz="0" w:space="0" w:color="auto"/>
                <w:bottom w:val="none" w:sz="0" w:space="0" w:color="auto"/>
                <w:right w:val="none" w:sz="0" w:space="0" w:color="auto"/>
              </w:divBdr>
              <w:divsChild>
                <w:div w:id="9752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2841">
          <w:marLeft w:val="0"/>
          <w:marRight w:val="0"/>
          <w:marTop w:val="0"/>
          <w:marBottom w:val="0"/>
          <w:divBdr>
            <w:top w:val="none" w:sz="0" w:space="0" w:color="auto"/>
            <w:left w:val="none" w:sz="0" w:space="0" w:color="auto"/>
            <w:bottom w:val="none" w:sz="0" w:space="0" w:color="auto"/>
            <w:right w:val="none" w:sz="0" w:space="0" w:color="auto"/>
          </w:divBdr>
          <w:divsChild>
            <w:div w:id="8146881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3281535">
      <w:bodyDiv w:val="1"/>
      <w:marLeft w:val="0"/>
      <w:marRight w:val="0"/>
      <w:marTop w:val="0"/>
      <w:marBottom w:val="0"/>
      <w:divBdr>
        <w:top w:val="none" w:sz="0" w:space="0" w:color="auto"/>
        <w:left w:val="none" w:sz="0" w:space="0" w:color="auto"/>
        <w:bottom w:val="none" w:sz="0" w:space="0" w:color="auto"/>
        <w:right w:val="none" w:sz="0" w:space="0" w:color="auto"/>
      </w:divBdr>
    </w:div>
    <w:div w:id="1538202737">
      <w:bodyDiv w:val="1"/>
      <w:marLeft w:val="0"/>
      <w:marRight w:val="0"/>
      <w:marTop w:val="0"/>
      <w:marBottom w:val="0"/>
      <w:divBdr>
        <w:top w:val="none" w:sz="0" w:space="0" w:color="auto"/>
        <w:left w:val="none" w:sz="0" w:space="0" w:color="auto"/>
        <w:bottom w:val="none" w:sz="0" w:space="0" w:color="auto"/>
        <w:right w:val="none" w:sz="0" w:space="0" w:color="auto"/>
      </w:divBdr>
      <w:divsChild>
        <w:div w:id="759982970">
          <w:marLeft w:val="0"/>
          <w:marRight w:val="0"/>
          <w:marTop w:val="100"/>
          <w:marBottom w:val="100"/>
          <w:divBdr>
            <w:top w:val="none" w:sz="0" w:space="0" w:color="auto"/>
            <w:left w:val="none" w:sz="0" w:space="0" w:color="auto"/>
            <w:bottom w:val="none" w:sz="0" w:space="0" w:color="auto"/>
            <w:right w:val="none" w:sz="0" w:space="0" w:color="auto"/>
          </w:divBdr>
          <w:divsChild>
            <w:div w:id="784038121">
              <w:marLeft w:val="0"/>
              <w:marRight w:val="0"/>
              <w:marTop w:val="0"/>
              <w:marBottom w:val="0"/>
              <w:divBdr>
                <w:top w:val="none" w:sz="0" w:space="0" w:color="auto"/>
                <w:left w:val="none" w:sz="0" w:space="0" w:color="auto"/>
                <w:bottom w:val="none" w:sz="0" w:space="0" w:color="auto"/>
                <w:right w:val="none" w:sz="0" w:space="0" w:color="auto"/>
              </w:divBdr>
              <w:divsChild>
                <w:div w:id="15845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1615">
          <w:marLeft w:val="0"/>
          <w:marRight w:val="0"/>
          <w:marTop w:val="0"/>
          <w:marBottom w:val="0"/>
          <w:divBdr>
            <w:top w:val="none" w:sz="0" w:space="0" w:color="auto"/>
            <w:left w:val="none" w:sz="0" w:space="0" w:color="auto"/>
            <w:bottom w:val="none" w:sz="0" w:space="0" w:color="auto"/>
            <w:right w:val="none" w:sz="0" w:space="0" w:color="auto"/>
          </w:divBdr>
          <w:divsChild>
            <w:div w:id="11754588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91621450">
      <w:bodyDiv w:val="1"/>
      <w:marLeft w:val="0"/>
      <w:marRight w:val="0"/>
      <w:marTop w:val="0"/>
      <w:marBottom w:val="0"/>
      <w:divBdr>
        <w:top w:val="none" w:sz="0" w:space="0" w:color="auto"/>
        <w:left w:val="none" w:sz="0" w:space="0" w:color="auto"/>
        <w:bottom w:val="none" w:sz="0" w:space="0" w:color="auto"/>
        <w:right w:val="none" w:sz="0" w:space="0" w:color="auto"/>
      </w:divBdr>
    </w:div>
    <w:div w:id="1799444720">
      <w:bodyDiv w:val="1"/>
      <w:marLeft w:val="0"/>
      <w:marRight w:val="0"/>
      <w:marTop w:val="0"/>
      <w:marBottom w:val="0"/>
      <w:divBdr>
        <w:top w:val="none" w:sz="0" w:space="0" w:color="auto"/>
        <w:left w:val="none" w:sz="0" w:space="0" w:color="auto"/>
        <w:bottom w:val="none" w:sz="0" w:space="0" w:color="auto"/>
        <w:right w:val="none" w:sz="0" w:space="0" w:color="auto"/>
      </w:divBdr>
      <w:divsChild>
        <w:div w:id="338511678">
          <w:marLeft w:val="0"/>
          <w:marRight w:val="0"/>
          <w:marTop w:val="100"/>
          <w:marBottom w:val="100"/>
          <w:divBdr>
            <w:top w:val="none" w:sz="0" w:space="0" w:color="auto"/>
            <w:left w:val="none" w:sz="0" w:space="0" w:color="auto"/>
            <w:bottom w:val="none" w:sz="0" w:space="0" w:color="auto"/>
            <w:right w:val="none" w:sz="0" w:space="0" w:color="auto"/>
          </w:divBdr>
          <w:divsChild>
            <w:div w:id="505438782">
              <w:marLeft w:val="0"/>
              <w:marRight w:val="0"/>
              <w:marTop w:val="0"/>
              <w:marBottom w:val="0"/>
              <w:divBdr>
                <w:top w:val="none" w:sz="0" w:space="0" w:color="auto"/>
                <w:left w:val="none" w:sz="0" w:space="0" w:color="auto"/>
                <w:bottom w:val="none" w:sz="0" w:space="0" w:color="auto"/>
                <w:right w:val="none" w:sz="0" w:space="0" w:color="auto"/>
              </w:divBdr>
              <w:divsChild>
                <w:div w:id="152563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4111">
          <w:marLeft w:val="0"/>
          <w:marRight w:val="0"/>
          <w:marTop w:val="0"/>
          <w:marBottom w:val="0"/>
          <w:divBdr>
            <w:top w:val="none" w:sz="0" w:space="0" w:color="auto"/>
            <w:left w:val="none" w:sz="0" w:space="0" w:color="auto"/>
            <w:bottom w:val="none" w:sz="0" w:space="0" w:color="auto"/>
            <w:right w:val="none" w:sz="0" w:space="0" w:color="auto"/>
          </w:divBdr>
          <w:divsChild>
            <w:div w:id="5452621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63226713">
      <w:bodyDiv w:val="1"/>
      <w:marLeft w:val="0"/>
      <w:marRight w:val="0"/>
      <w:marTop w:val="0"/>
      <w:marBottom w:val="0"/>
      <w:divBdr>
        <w:top w:val="none" w:sz="0" w:space="0" w:color="auto"/>
        <w:left w:val="none" w:sz="0" w:space="0" w:color="auto"/>
        <w:bottom w:val="none" w:sz="0" w:space="0" w:color="auto"/>
        <w:right w:val="none" w:sz="0" w:space="0" w:color="auto"/>
      </w:divBdr>
    </w:div>
    <w:div w:id="2023051329">
      <w:bodyDiv w:val="1"/>
      <w:marLeft w:val="0"/>
      <w:marRight w:val="0"/>
      <w:marTop w:val="0"/>
      <w:marBottom w:val="0"/>
      <w:divBdr>
        <w:top w:val="none" w:sz="0" w:space="0" w:color="auto"/>
        <w:left w:val="none" w:sz="0" w:space="0" w:color="auto"/>
        <w:bottom w:val="none" w:sz="0" w:space="0" w:color="auto"/>
        <w:right w:val="none" w:sz="0" w:space="0" w:color="auto"/>
      </w:divBdr>
    </w:div>
    <w:div w:id="202731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28</Pages>
  <Words>2549</Words>
  <Characters>14530</Characters>
  <Application>Microsoft Office Word</Application>
  <DocSecurity>0</DocSecurity>
  <Lines>121</Lines>
  <Paragraphs>34</Paragraphs>
  <ScaleCrop>false</ScaleCrop>
  <Company>Microsoft</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戴璇颖</dc:creator>
  <cp:keywords/>
  <dc:description/>
  <cp:lastModifiedBy>戴璇颖</cp:lastModifiedBy>
  <cp:revision>8</cp:revision>
  <cp:lastPrinted>2017-11-07T00:53:00Z</cp:lastPrinted>
  <dcterms:created xsi:type="dcterms:W3CDTF">2017-11-07T00:28:00Z</dcterms:created>
  <dcterms:modified xsi:type="dcterms:W3CDTF">2017-11-07T01:08:00Z</dcterms:modified>
</cp:coreProperties>
</file>