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D25FED">
      <w:pPr>
        <w:spacing w:after="156" w:afterLines="50"/>
        <w:jc w:val="center"/>
        <w:rPr>
          <w:rFonts w:hint="eastAsia" w:ascii="黑体" w:hAnsi="黑体" w:eastAsia="黑体" w:cs="黑体"/>
          <w:kern w:val="0"/>
          <w:sz w:val="40"/>
          <w:szCs w:val="40"/>
          <w:lang w:val="en-US" w:eastAsia="zh-CN" w:bidi="ar"/>
        </w:rPr>
      </w:pPr>
      <w:r>
        <w:rPr>
          <w:rFonts w:hint="eastAsia" w:ascii="黑体" w:hAnsi="黑体" w:eastAsia="黑体" w:cs="黑体"/>
          <w:kern w:val="0"/>
          <w:sz w:val="40"/>
          <w:szCs w:val="40"/>
          <w:lang w:val="en-US" w:eastAsia="zh-CN" w:bidi="ar"/>
        </w:rPr>
        <w:t>机电工程学院</w:t>
      </w:r>
      <w:r>
        <w:rPr>
          <w:rFonts w:hint="eastAsia" w:ascii="黑体" w:hAnsi="黑体" w:eastAsia="黑体" w:cs="黑体"/>
          <w:kern w:val="0"/>
          <w:sz w:val="40"/>
          <w:szCs w:val="40"/>
          <w:lang w:val="en-US" w:eastAsia="zh-CN" w:bidi="ar"/>
        </w:rPr>
        <w:t>研究生申请学位创新性研究成果具体标准</w:t>
      </w:r>
    </w:p>
    <w:p w14:paraId="50E9E2C6">
      <w:pPr>
        <w:widowControl/>
        <w:spacing w:after="156" w:afterLines="50"/>
        <w:ind w:firstLine="640" w:firstLineChars="200"/>
        <w:rPr>
          <w:rFonts w:ascii="Times New Roman" w:hAnsi="Times New Roman" w:eastAsia="仿宋" w:cs="仿宋_GB2312"/>
          <w:kern w:val="0"/>
          <w:sz w:val="32"/>
          <w:szCs w:val="31"/>
          <w:lang w:bidi="ar"/>
        </w:rPr>
      </w:pPr>
      <w:r>
        <w:rPr>
          <w:rFonts w:ascii="Times New Roman" w:hAnsi="Times New Roman" w:eastAsia="仿宋" w:cs="仿宋_GB2312"/>
          <w:kern w:val="0"/>
          <w:sz w:val="32"/>
          <w:szCs w:val="31"/>
          <w:lang w:bidi="ar"/>
        </w:rPr>
        <w:t>经</w:t>
      </w:r>
      <w:r>
        <w:rPr>
          <w:rFonts w:hint="eastAsia" w:ascii="Times New Roman" w:hAnsi="Times New Roman" w:eastAsia="仿宋" w:cs="仿宋_GB2312"/>
          <w:kern w:val="0"/>
          <w:sz w:val="32"/>
          <w:szCs w:val="31"/>
          <w:lang w:bidi="ar"/>
        </w:rPr>
        <w:t>机电工程学院</w:t>
      </w:r>
      <w:r>
        <w:rPr>
          <w:rFonts w:ascii="Times New Roman" w:hAnsi="Times New Roman" w:eastAsia="仿宋" w:cs="仿宋_GB2312"/>
          <w:kern w:val="0"/>
          <w:sz w:val="32"/>
          <w:szCs w:val="31"/>
          <w:lang w:bidi="ar"/>
        </w:rPr>
        <w:t>学位评定分委员会讨论，对</w:t>
      </w:r>
      <w:r>
        <w:rPr>
          <w:rFonts w:hint="eastAsia" w:ascii="Times New Roman" w:hAnsi="Times New Roman" w:eastAsia="仿宋" w:cs="仿宋_GB2312"/>
          <w:kern w:val="0"/>
          <w:sz w:val="32"/>
          <w:szCs w:val="31"/>
          <w:lang w:bidi="ar"/>
        </w:rPr>
        <w:t>本单位</w:t>
      </w:r>
      <w:r>
        <w:rPr>
          <w:rFonts w:ascii="Times New Roman" w:hAnsi="Times New Roman" w:eastAsia="仿宋" w:cs="仿宋_GB2312"/>
          <w:kern w:val="0"/>
          <w:sz w:val="32"/>
          <w:szCs w:val="31"/>
          <w:lang w:bidi="ar"/>
        </w:rPr>
        <w:t>研究生申请学位创新</w:t>
      </w:r>
      <w:r>
        <w:rPr>
          <w:rFonts w:hint="eastAsia" w:ascii="Times New Roman" w:hAnsi="Times New Roman" w:eastAsia="仿宋" w:cs="仿宋_GB2312"/>
          <w:kern w:val="0"/>
          <w:sz w:val="32"/>
          <w:szCs w:val="31"/>
          <w:lang w:bidi="ar"/>
        </w:rPr>
        <w:t>性研究</w:t>
      </w:r>
      <w:r>
        <w:rPr>
          <w:rFonts w:ascii="Times New Roman" w:hAnsi="Times New Roman" w:eastAsia="仿宋" w:cs="仿宋_GB2312"/>
          <w:kern w:val="0"/>
          <w:sz w:val="32"/>
          <w:szCs w:val="31"/>
          <w:lang w:bidi="ar"/>
        </w:rPr>
        <w:t>成果提出如下要求</w:t>
      </w:r>
      <w:r>
        <w:rPr>
          <w:rFonts w:hint="eastAsia" w:ascii="Times New Roman" w:hAnsi="Times New Roman" w:eastAsia="仿宋" w:cs="仿宋_GB2312"/>
          <w:kern w:val="0"/>
          <w:sz w:val="32"/>
          <w:szCs w:val="31"/>
          <w:lang w:bidi="ar"/>
        </w:rPr>
        <w:t>：</w:t>
      </w:r>
    </w:p>
    <w:tbl>
      <w:tblPr>
        <w:tblStyle w:val="11"/>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67"/>
        <w:gridCol w:w="1485"/>
        <w:gridCol w:w="3552"/>
        <w:gridCol w:w="3353"/>
        <w:gridCol w:w="1752"/>
        <w:gridCol w:w="1627"/>
        <w:gridCol w:w="1627"/>
      </w:tblGrid>
      <w:tr w14:paraId="01EE0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271" w:type="pct"/>
            <w:shd w:val="clear" w:color="auto" w:fill="auto"/>
            <w:vAlign w:val="center"/>
          </w:tcPr>
          <w:p w14:paraId="73F74A5E">
            <w:pPr>
              <w:pStyle w:val="4"/>
              <w:widowControl/>
              <w:autoSpaceDE w:val="0"/>
              <w:autoSpaceDN w:val="0"/>
              <w:adjustRightInd w:val="0"/>
              <w:snapToGrid w:val="0"/>
              <w:jc w:val="center"/>
              <w:textAlignment w:val="baseline"/>
              <w:rPr>
                <w:rFonts w:hint="default" w:ascii="Times New Roman" w:hAnsi="Times New Roman" w:eastAsia="仿宋" w:cs="Times New Roman"/>
                <w:b/>
                <w:bCs/>
                <w:kern w:val="0"/>
                <w:sz w:val="24"/>
                <w:szCs w:val="21"/>
                <w:highlight w:val="none"/>
                <w:lang w:eastAsia="zh-CN"/>
              </w:rPr>
            </w:pPr>
            <w:r>
              <w:rPr>
                <w:rFonts w:hint="default" w:ascii="Times New Roman" w:hAnsi="Times New Roman" w:eastAsia="仿宋" w:cs="Times New Roman"/>
                <w:b/>
                <w:bCs/>
                <w:kern w:val="0"/>
                <w:sz w:val="24"/>
                <w:szCs w:val="21"/>
                <w:highlight w:val="none"/>
                <w:lang w:eastAsia="zh-CN"/>
              </w:rPr>
              <w:t>类型</w:t>
            </w:r>
          </w:p>
        </w:tc>
        <w:tc>
          <w:tcPr>
            <w:tcW w:w="524" w:type="pct"/>
            <w:shd w:val="clear" w:color="auto" w:fill="auto"/>
            <w:vAlign w:val="center"/>
          </w:tcPr>
          <w:p w14:paraId="423C198C">
            <w:pPr>
              <w:pStyle w:val="4"/>
              <w:widowControl/>
              <w:autoSpaceDE w:val="0"/>
              <w:autoSpaceDN w:val="0"/>
              <w:adjustRightInd w:val="0"/>
              <w:snapToGrid w:val="0"/>
              <w:jc w:val="center"/>
              <w:textAlignment w:val="baseline"/>
              <w:rPr>
                <w:rFonts w:hint="default" w:ascii="Times New Roman" w:hAnsi="Times New Roman" w:eastAsia="仿宋" w:cs="Times New Roman"/>
                <w:b/>
                <w:bCs/>
                <w:kern w:val="0"/>
                <w:sz w:val="24"/>
                <w:szCs w:val="21"/>
                <w:highlight w:val="none"/>
                <w:lang w:eastAsia="zh-CN"/>
              </w:rPr>
            </w:pPr>
            <w:r>
              <w:rPr>
                <w:rFonts w:hint="default" w:ascii="Times New Roman" w:hAnsi="Times New Roman" w:eastAsia="仿宋" w:cs="Times New Roman"/>
                <w:b/>
                <w:bCs/>
                <w:kern w:val="0"/>
                <w:sz w:val="24"/>
                <w:szCs w:val="21"/>
                <w:highlight w:val="none"/>
                <w:lang w:eastAsia="zh-CN"/>
              </w:rPr>
              <w:t>第1类</w:t>
            </w:r>
          </w:p>
        </w:tc>
        <w:tc>
          <w:tcPr>
            <w:tcW w:w="1253" w:type="pct"/>
            <w:shd w:val="clear" w:color="auto" w:fill="auto"/>
            <w:vAlign w:val="center"/>
          </w:tcPr>
          <w:p w14:paraId="6CA1D516">
            <w:pPr>
              <w:pStyle w:val="4"/>
              <w:widowControl/>
              <w:autoSpaceDE w:val="0"/>
              <w:autoSpaceDN w:val="0"/>
              <w:adjustRightInd w:val="0"/>
              <w:snapToGrid w:val="0"/>
              <w:jc w:val="center"/>
              <w:textAlignment w:val="baseline"/>
              <w:rPr>
                <w:rFonts w:hint="default" w:ascii="Times New Roman" w:hAnsi="Times New Roman" w:eastAsia="仿宋" w:cs="Times New Roman"/>
                <w:b/>
                <w:bCs/>
                <w:kern w:val="0"/>
                <w:sz w:val="24"/>
                <w:szCs w:val="21"/>
                <w:highlight w:val="none"/>
                <w:lang w:eastAsia="zh-CN"/>
              </w:rPr>
            </w:pPr>
            <w:r>
              <w:rPr>
                <w:rFonts w:hint="default" w:ascii="Times New Roman" w:hAnsi="Times New Roman" w:eastAsia="仿宋" w:cs="Times New Roman"/>
                <w:b/>
                <w:bCs/>
                <w:kern w:val="0"/>
                <w:sz w:val="24"/>
                <w:szCs w:val="21"/>
                <w:highlight w:val="none"/>
                <w:lang w:eastAsia="zh-CN"/>
              </w:rPr>
              <w:t>第2类</w:t>
            </w:r>
          </w:p>
        </w:tc>
        <w:tc>
          <w:tcPr>
            <w:tcW w:w="1183" w:type="pct"/>
            <w:shd w:val="clear" w:color="auto" w:fill="auto"/>
            <w:vAlign w:val="center"/>
          </w:tcPr>
          <w:p w14:paraId="671E6EFC">
            <w:pPr>
              <w:pStyle w:val="4"/>
              <w:widowControl/>
              <w:autoSpaceDE w:val="0"/>
              <w:autoSpaceDN w:val="0"/>
              <w:adjustRightInd w:val="0"/>
              <w:snapToGrid w:val="0"/>
              <w:jc w:val="center"/>
              <w:textAlignment w:val="baseline"/>
              <w:rPr>
                <w:rFonts w:hint="default" w:ascii="Times New Roman" w:hAnsi="Times New Roman" w:eastAsia="仿宋" w:cs="Times New Roman"/>
                <w:b/>
                <w:bCs/>
                <w:kern w:val="0"/>
                <w:sz w:val="24"/>
                <w:szCs w:val="21"/>
                <w:highlight w:val="none"/>
                <w:lang w:eastAsia="zh-CN"/>
              </w:rPr>
            </w:pPr>
            <w:r>
              <w:rPr>
                <w:rFonts w:hint="default" w:ascii="Times New Roman" w:hAnsi="Times New Roman" w:eastAsia="仿宋" w:cs="Times New Roman"/>
                <w:b/>
                <w:bCs/>
                <w:kern w:val="0"/>
                <w:sz w:val="24"/>
                <w:szCs w:val="21"/>
                <w:highlight w:val="none"/>
                <w:lang w:eastAsia="zh-CN"/>
              </w:rPr>
              <w:t>第3类</w:t>
            </w:r>
          </w:p>
        </w:tc>
        <w:tc>
          <w:tcPr>
            <w:tcW w:w="618" w:type="pct"/>
            <w:shd w:val="clear" w:color="auto" w:fill="auto"/>
            <w:vAlign w:val="center"/>
          </w:tcPr>
          <w:p w14:paraId="7A24CB2C">
            <w:pPr>
              <w:pStyle w:val="4"/>
              <w:widowControl/>
              <w:autoSpaceDE w:val="0"/>
              <w:autoSpaceDN w:val="0"/>
              <w:adjustRightInd w:val="0"/>
              <w:snapToGrid w:val="0"/>
              <w:jc w:val="center"/>
              <w:textAlignment w:val="baseline"/>
              <w:rPr>
                <w:rFonts w:hint="default" w:ascii="Times New Roman" w:hAnsi="Times New Roman" w:eastAsia="仿宋" w:cs="Times New Roman"/>
                <w:b/>
                <w:bCs/>
                <w:kern w:val="0"/>
                <w:sz w:val="24"/>
                <w:szCs w:val="21"/>
                <w:highlight w:val="none"/>
                <w:lang w:eastAsia="zh-CN"/>
              </w:rPr>
            </w:pPr>
            <w:r>
              <w:rPr>
                <w:rFonts w:hint="default" w:ascii="Times New Roman" w:hAnsi="Times New Roman" w:eastAsia="仿宋" w:cs="Times New Roman"/>
                <w:b/>
                <w:bCs/>
                <w:kern w:val="0"/>
                <w:sz w:val="24"/>
                <w:szCs w:val="21"/>
                <w:highlight w:val="none"/>
                <w:lang w:eastAsia="zh-CN"/>
              </w:rPr>
              <w:t>第4类</w:t>
            </w:r>
          </w:p>
        </w:tc>
        <w:tc>
          <w:tcPr>
            <w:tcW w:w="574" w:type="pct"/>
            <w:shd w:val="clear" w:color="auto" w:fill="auto"/>
            <w:vAlign w:val="center"/>
          </w:tcPr>
          <w:p w14:paraId="64859426">
            <w:pPr>
              <w:pStyle w:val="4"/>
              <w:widowControl/>
              <w:autoSpaceDE w:val="0"/>
              <w:autoSpaceDN w:val="0"/>
              <w:adjustRightInd w:val="0"/>
              <w:snapToGrid w:val="0"/>
              <w:jc w:val="center"/>
              <w:textAlignment w:val="baseline"/>
              <w:rPr>
                <w:rFonts w:hint="default" w:ascii="Times New Roman" w:hAnsi="Times New Roman" w:eastAsia="仿宋" w:cs="Times New Roman"/>
                <w:b/>
                <w:bCs/>
                <w:kern w:val="0"/>
                <w:sz w:val="24"/>
                <w:szCs w:val="21"/>
                <w:highlight w:val="none"/>
                <w:lang w:eastAsia="zh-CN"/>
              </w:rPr>
            </w:pPr>
            <w:r>
              <w:rPr>
                <w:rFonts w:hint="default" w:ascii="Times New Roman" w:hAnsi="Times New Roman" w:eastAsia="仿宋" w:cs="Times New Roman"/>
                <w:b/>
                <w:bCs/>
                <w:kern w:val="0"/>
                <w:sz w:val="24"/>
                <w:szCs w:val="21"/>
                <w:highlight w:val="none"/>
                <w:lang w:eastAsia="zh-CN"/>
              </w:rPr>
              <w:t>第5类</w:t>
            </w:r>
          </w:p>
        </w:tc>
        <w:tc>
          <w:tcPr>
            <w:tcW w:w="574" w:type="pct"/>
            <w:vMerge w:val="restart"/>
            <w:shd w:val="clear" w:color="auto" w:fill="auto"/>
            <w:vAlign w:val="center"/>
          </w:tcPr>
          <w:p w14:paraId="7E997007">
            <w:pPr>
              <w:pStyle w:val="4"/>
              <w:widowControl/>
              <w:autoSpaceDE w:val="0"/>
              <w:autoSpaceDN w:val="0"/>
              <w:adjustRightInd w:val="0"/>
              <w:snapToGrid w:val="0"/>
              <w:jc w:val="center"/>
              <w:textAlignment w:val="baseline"/>
              <w:rPr>
                <w:rFonts w:hint="default" w:ascii="Times New Roman" w:hAnsi="Times New Roman" w:eastAsia="仿宋" w:cs="Times New Roman"/>
                <w:b/>
                <w:bCs/>
                <w:sz w:val="24"/>
                <w:szCs w:val="21"/>
                <w:highlight w:val="none"/>
                <w:lang w:eastAsia="zh-CN"/>
              </w:rPr>
            </w:pPr>
            <w:r>
              <w:rPr>
                <w:rFonts w:hint="default" w:ascii="Times New Roman" w:hAnsi="Times New Roman" w:eastAsia="仿宋" w:cs="Times New Roman"/>
                <w:b/>
                <w:bCs/>
                <w:kern w:val="0"/>
                <w:sz w:val="24"/>
                <w:szCs w:val="21"/>
                <w:highlight w:val="none"/>
                <w:lang w:eastAsia="zh-CN"/>
              </w:rPr>
              <w:t>具体标准</w:t>
            </w:r>
          </w:p>
        </w:tc>
      </w:tr>
      <w:tr w14:paraId="355F7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1" w:hRule="atLeast"/>
        </w:trPr>
        <w:tc>
          <w:tcPr>
            <w:tcW w:w="271" w:type="pct"/>
            <w:shd w:val="clear" w:color="auto" w:fill="auto"/>
            <w:vAlign w:val="center"/>
          </w:tcPr>
          <w:p w14:paraId="0C175054">
            <w:pPr>
              <w:pStyle w:val="4"/>
              <w:widowControl/>
              <w:autoSpaceDE w:val="0"/>
              <w:autoSpaceDN w:val="0"/>
              <w:adjustRightInd w:val="0"/>
              <w:snapToGrid w:val="0"/>
              <w:jc w:val="center"/>
              <w:textAlignment w:val="baseline"/>
              <w:rPr>
                <w:rFonts w:hint="default" w:ascii="Times New Roman" w:hAnsi="Times New Roman" w:eastAsia="仿宋" w:cs="Times New Roman"/>
                <w:b/>
                <w:bCs/>
                <w:kern w:val="0"/>
                <w:sz w:val="24"/>
                <w:szCs w:val="21"/>
                <w:highlight w:val="none"/>
                <w:lang w:eastAsia="zh-CN"/>
              </w:rPr>
            </w:pPr>
            <w:r>
              <w:rPr>
                <w:rFonts w:hint="default" w:ascii="Times New Roman" w:hAnsi="Times New Roman" w:eastAsia="仿宋" w:cs="Times New Roman"/>
                <w:b/>
                <w:bCs/>
                <w:kern w:val="0"/>
                <w:sz w:val="24"/>
                <w:szCs w:val="21"/>
                <w:highlight w:val="none"/>
                <w:lang w:eastAsia="zh-CN"/>
              </w:rPr>
              <w:t>等级</w:t>
            </w:r>
          </w:p>
        </w:tc>
        <w:tc>
          <w:tcPr>
            <w:tcW w:w="524" w:type="pct"/>
            <w:shd w:val="clear" w:color="auto" w:fill="auto"/>
            <w:vAlign w:val="center"/>
          </w:tcPr>
          <w:p w14:paraId="1B4DA32F">
            <w:pPr>
              <w:pStyle w:val="4"/>
              <w:widowControl/>
              <w:autoSpaceDE w:val="0"/>
              <w:autoSpaceDN w:val="0"/>
              <w:adjustRightInd w:val="0"/>
              <w:snapToGrid w:val="0"/>
              <w:jc w:val="center"/>
              <w:textAlignment w:val="baseline"/>
              <w:rPr>
                <w:rFonts w:hint="default" w:ascii="Times New Roman" w:hAnsi="Times New Roman" w:eastAsia="仿宋" w:cs="Times New Roman"/>
                <w:b/>
                <w:bCs/>
                <w:kern w:val="0"/>
                <w:sz w:val="24"/>
                <w:szCs w:val="21"/>
                <w:highlight w:val="none"/>
                <w:lang w:val="en-US" w:eastAsia="zh-CN"/>
              </w:rPr>
            </w:pPr>
            <w:r>
              <w:rPr>
                <w:rFonts w:hint="default" w:ascii="Times New Roman" w:hAnsi="Times New Roman" w:eastAsia="仿宋" w:cs="Times New Roman"/>
                <w:b/>
                <w:bCs/>
                <w:kern w:val="0"/>
                <w:sz w:val="24"/>
                <w:szCs w:val="21"/>
                <w:highlight w:val="none"/>
                <w:lang w:val="en-US" w:eastAsia="zh-CN"/>
              </w:rPr>
              <w:t>评阅结果</w:t>
            </w:r>
          </w:p>
        </w:tc>
        <w:tc>
          <w:tcPr>
            <w:tcW w:w="1253" w:type="pct"/>
            <w:shd w:val="clear" w:color="auto" w:fill="auto"/>
            <w:vAlign w:val="center"/>
          </w:tcPr>
          <w:p w14:paraId="4344499E">
            <w:pPr>
              <w:pStyle w:val="4"/>
              <w:widowControl/>
              <w:autoSpaceDE w:val="0"/>
              <w:autoSpaceDN w:val="0"/>
              <w:adjustRightInd w:val="0"/>
              <w:snapToGrid w:val="0"/>
              <w:jc w:val="center"/>
              <w:textAlignment w:val="baseline"/>
              <w:rPr>
                <w:rFonts w:hint="default" w:ascii="Times New Roman" w:hAnsi="Times New Roman" w:eastAsia="仿宋" w:cs="Times New Roman"/>
                <w:b/>
                <w:bCs/>
                <w:kern w:val="0"/>
                <w:sz w:val="24"/>
                <w:szCs w:val="21"/>
                <w:highlight w:val="none"/>
                <w:lang w:eastAsia="zh-CN"/>
              </w:rPr>
            </w:pPr>
            <w:r>
              <w:rPr>
                <w:rFonts w:hint="default" w:ascii="Times New Roman" w:hAnsi="Times New Roman" w:eastAsia="仿宋" w:cs="Times New Roman"/>
                <w:b/>
                <w:bCs/>
                <w:kern w:val="0"/>
                <w:sz w:val="24"/>
                <w:szCs w:val="21"/>
                <w:highlight w:val="none"/>
                <w:lang w:eastAsia="zh-CN"/>
              </w:rPr>
              <w:t>实践类成果</w:t>
            </w:r>
          </w:p>
        </w:tc>
        <w:tc>
          <w:tcPr>
            <w:tcW w:w="1183" w:type="pct"/>
            <w:shd w:val="clear" w:color="auto" w:fill="auto"/>
            <w:vAlign w:val="center"/>
          </w:tcPr>
          <w:p w14:paraId="1FDAA10C">
            <w:pPr>
              <w:pStyle w:val="4"/>
              <w:widowControl/>
              <w:autoSpaceDE w:val="0"/>
              <w:autoSpaceDN w:val="0"/>
              <w:adjustRightInd w:val="0"/>
              <w:snapToGrid w:val="0"/>
              <w:jc w:val="center"/>
              <w:textAlignment w:val="baseline"/>
              <w:rPr>
                <w:rFonts w:hint="default" w:ascii="Times New Roman" w:hAnsi="Times New Roman" w:eastAsia="仿宋" w:cs="Times New Roman"/>
                <w:b/>
                <w:bCs/>
                <w:kern w:val="0"/>
                <w:sz w:val="24"/>
                <w:szCs w:val="21"/>
                <w:highlight w:val="none"/>
                <w:lang w:eastAsia="zh-CN"/>
              </w:rPr>
            </w:pPr>
            <w:r>
              <w:rPr>
                <w:rFonts w:hint="default" w:ascii="Times New Roman" w:hAnsi="Times New Roman" w:eastAsia="仿宋" w:cs="Times New Roman"/>
                <w:b/>
                <w:bCs/>
                <w:kern w:val="0"/>
                <w:sz w:val="24"/>
                <w:szCs w:val="21"/>
                <w:highlight w:val="none"/>
                <w:lang w:eastAsia="zh-CN"/>
              </w:rPr>
              <w:t>学术论文成果</w:t>
            </w:r>
          </w:p>
        </w:tc>
        <w:tc>
          <w:tcPr>
            <w:tcW w:w="618" w:type="pct"/>
            <w:shd w:val="clear" w:color="auto" w:fill="auto"/>
            <w:vAlign w:val="center"/>
          </w:tcPr>
          <w:p w14:paraId="0DAC83EF">
            <w:pPr>
              <w:pStyle w:val="4"/>
              <w:widowControl/>
              <w:autoSpaceDE w:val="0"/>
              <w:autoSpaceDN w:val="0"/>
              <w:adjustRightInd w:val="0"/>
              <w:snapToGrid w:val="0"/>
              <w:jc w:val="center"/>
              <w:textAlignment w:val="baseline"/>
              <w:rPr>
                <w:rFonts w:hint="default" w:ascii="Times New Roman" w:hAnsi="Times New Roman" w:eastAsia="仿宋" w:cs="Times New Roman"/>
                <w:b/>
                <w:bCs/>
                <w:kern w:val="0"/>
                <w:sz w:val="24"/>
                <w:szCs w:val="21"/>
                <w:highlight w:val="none"/>
                <w:lang w:eastAsia="zh-CN"/>
              </w:rPr>
            </w:pPr>
            <w:r>
              <w:rPr>
                <w:rFonts w:hint="default" w:ascii="Times New Roman" w:hAnsi="Times New Roman" w:eastAsia="仿宋" w:cs="Times New Roman"/>
                <w:b/>
                <w:bCs/>
                <w:kern w:val="0"/>
                <w:sz w:val="24"/>
                <w:szCs w:val="21"/>
                <w:highlight w:val="none"/>
                <w:lang w:eastAsia="zh-CN"/>
              </w:rPr>
              <w:t>著作成果</w:t>
            </w:r>
          </w:p>
        </w:tc>
        <w:tc>
          <w:tcPr>
            <w:tcW w:w="574" w:type="pct"/>
            <w:shd w:val="clear" w:color="auto" w:fill="auto"/>
            <w:vAlign w:val="center"/>
          </w:tcPr>
          <w:p w14:paraId="7C5AAC52">
            <w:pPr>
              <w:pStyle w:val="4"/>
              <w:widowControl/>
              <w:autoSpaceDE w:val="0"/>
              <w:autoSpaceDN w:val="0"/>
              <w:adjustRightInd w:val="0"/>
              <w:snapToGrid w:val="0"/>
              <w:jc w:val="center"/>
              <w:textAlignment w:val="baseline"/>
              <w:rPr>
                <w:rFonts w:hint="default" w:ascii="Times New Roman" w:hAnsi="Times New Roman" w:eastAsia="仿宋" w:cs="Times New Roman"/>
                <w:b/>
                <w:bCs/>
                <w:kern w:val="0"/>
                <w:sz w:val="24"/>
                <w:szCs w:val="21"/>
                <w:highlight w:val="none"/>
                <w:lang w:val="en-US" w:eastAsia="zh-CN"/>
              </w:rPr>
            </w:pPr>
            <w:r>
              <w:rPr>
                <w:rFonts w:hint="default" w:ascii="Times New Roman" w:hAnsi="Times New Roman" w:eastAsia="仿宋" w:cs="Times New Roman"/>
                <w:b/>
                <w:bCs/>
                <w:kern w:val="0"/>
                <w:sz w:val="24"/>
                <w:szCs w:val="21"/>
                <w:highlight w:val="none"/>
                <w:lang w:eastAsia="zh-CN"/>
              </w:rPr>
              <w:t>应用类成果</w:t>
            </w:r>
          </w:p>
        </w:tc>
        <w:tc>
          <w:tcPr>
            <w:tcW w:w="574" w:type="pct"/>
            <w:vMerge w:val="continue"/>
            <w:shd w:val="clear" w:color="auto" w:fill="auto"/>
            <w:vAlign w:val="center"/>
          </w:tcPr>
          <w:p w14:paraId="29CFCAC0">
            <w:pPr>
              <w:pStyle w:val="4"/>
              <w:widowControl/>
              <w:autoSpaceDE w:val="0"/>
              <w:autoSpaceDN w:val="0"/>
              <w:adjustRightInd w:val="0"/>
              <w:snapToGrid w:val="0"/>
              <w:textAlignment w:val="baseline"/>
              <w:rPr>
                <w:rFonts w:hint="default" w:ascii="Times New Roman" w:hAnsi="Times New Roman" w:eastAsia="仿宋" w:cs="Times New Roman"/>
                <w:b/>
                <w:bCs/>
                <w:sz w:val="24"/>
                <w:szCs w:val="21"/>
                <w:highlight w:val="none"/>
                <w:lang w:eastAsia="zh-CN"/>
              </w:rPr>
            </w:pPr>
          </w:p>
        </w:tc>
      </w:tr>
      <w:tr w14:paraId="5CEDC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61" w:hRule="atLeast"/>
        </w:trPr>
        <w:tc>
          <w:tcPr>
            <w:tcW w:w="271" w:type="pct"/>
            <w:shd w:val="clear" w:color="auto" w:fill="auto"/>
            <w:vAlign w:val="center"/>
          </w:tcPr>
          <w:p w14:paraId="0E571F4B">
            <w:pPr>
              <w:pStyle w:val="4"/>
              <w:widowControl/>
              <w:autoSpaceDE w:val="0"/>
              <w:autoSpaceDN w:val="0"/>
              <w:adjustRightInd w:val="0"/>
              <w:snapToGrid w:val="0"/>
              <w:jc w:val="center"/>
              <w:textAlignment w:val="baseline"/>
              <w:rPr>
                <w:rFonts w:hint="default" w:ascii="Times New Roman" w:hAnsi="Times New Roman" w:eastAsia="仿宋" w:cs="Times New Roman"/>
                <w:b/>
                <w:bCs/>
                <w:sz w:val="21"/>
                <w:szCs w:val="21"/>
                <w:highlight w:val="none"/>
                <w:lang w:eastAsia="zh-CN"/>
              </w:rPr>
            </w:pPr>
            <w:r>
              <w:rPr>
                <w:rFonts w:hint="default" w:ascii="Times New Roman" w:hAnsi="Times New Roman" w:eastAsia="仿宋" w:cs="Times New Roman"/>
                <w:b/>
                <w:bCs/>
                <w:sz w:val="21"/>
                <w:szCs w:val="21"/>
                <w:highlight w:val="none"/>
                <w:lang w:eastAsia="zh-CN"/>
              </w:rPr>
              <w:t>A</w:t>
            </w:r>
          </w:p>
        </w:tc>
        <w:tc>
          <w:tcPr>
            <w:tcW w:w="524" w:type="pct"/>
            <w:shd w:val="clear" w:color="auto" w:fill="auto"/>
            <w:vAlign w:val="center"/>
          </w:tcPr>
          <w:p w14:paraId="0AE65935">
            <w:pPr>
              <w:pStyle w:val="4"/>
              <w:widowControl/>
              <w:autoSpaceDE w:val="0"/>
              <w:autoSpaceDN w:val="0"/>
              <w:adjustRightInd w:val="0"/>
              <w:snapToGrid w:val="0"/>
              <w:textAlignment w:val="baseline"/>
              <w:rPr>
                <w:rFonts w:hint="default" w:ascii="Times New Roman" w:hAnsi="Times New Roman" w:eastAsia="仿宋" w:cs="Times New Roman"/>
                <w:sz w:val="21"/>
                <w:szCs w:val="21"/>
                <w:highlight w:val="none"/>
                <w:lang w:eastAsia="zh-CN"/>
              </w:rPr>
            </w:pPr>
          </w:p>
        </w:tc>
        <w:tc>
          <w:tcPr>
            <w:tcW w:w="1253" w:type="pct"/>
            <w:shd w:val="clear" w:color="auto" w:fill="auto"/>
            <w:vAlign w:val="center"/>
          </w:tcPr>
          <w:p w14:paraId="7A107BBB">
            <w:pPr>
              <w:pStyle w:val="4"/>
              <w:widowControl/>
              <w:autoSpaceDE w:val="0"/>
              <w:autoSpaceDN w:val="0"/>
              <w:adjustRightInd w:val="0"/>
              <w:snapToGrid w:val="0"/>
              <w:textAlignment w:val="baseline"/>
              <w:rPr>
                <w:rFonts w:hint="default" w:ascii="Times New Roman" w:hAnsi="Times New Roman" w:eastAsia="仿宋" w:cs="Times New Roman"/>
                <w:sz w:val="21"/>
                <w:szCs w:val="21"/>
                <w:highlight w:val="none"/>
                <w:lang w:eastAsia="zh-CN"/>
              </w:rPr>
            </w:pPr>
            <w:r>
              <w:rPr>
                <w:rFonts w:hint="default" w:ascii="Times New Roman" w:hAnsi="Times New Roman" w:eastAsia="仿宋" w:cs="Times New Roman"/>
                <w:sz w:val="21"/>
                <w:szCs w:val="21"/>
                <w:highlight w:val="none"/>
                <w:lang w:eastAsia="zh-CN"/>
              </w:rPr>
              <w:t>1.作为主要完成人获创新创业“三大赛”国赛金奖/“大挑”特等奖（排名前三）；或创新创业“三大赛”国赛/“大挑”一等奖（排名前二）。</w:t>
            </w:r>
          </w:p>
          <w:p w14:paraId="12522694">
            <w:pPr>
              <w:pStyle w:val="4"/>
              <w:widowControl/>
              <w:autoSpaceDE w:val="0"/>
              <w:autoSpaceDN w:val="0"/>
              <w:adjustRightInd w:val="0"/>
              <w:snapToGrid w:val="0"/>
              <w:textAlignment w:val="baseline"/>
              <w:rPr>
                <w:rFonts w:hint="default" w:ascii="Times New Roman" w:hAnsi="Times New Roman" w:eastAsia="仿宋" w:cs="Times New Roman"/>
                <w:sz w:val="21"/>
                <w:szCs w:val="21"/>
                <w:highlight w:val="none"/>
                <w:lang w:eastAsia="zh-CN"/>
              </w:rPr>
            </w:pPr>
            <w:r>
              <w:rPr>
                <w:rFonts w:hint="default" w:ascii="Times New Roman" w:hAnsi="Times New Roman" w:eastAsia="仿宋" w:cs="Times New Roman"/>
                <w:sz w:val="21"/>
                <w:szCs w:val="21"/>
                <w:highlight w:val="none"/>
                <w:lang w:eastAsia="zh-CN"/>
              </w:rPr>
              <w:t>2.作为主要完成人获国家科技技术奖励（国家自然科学奖、国家技术发明奖、国家科学技术进步奖）（一等奖排名前五、二等奖排名前三）。</w:t>
            </w:r>
          </w:p>
          <w:p w14:paraId="6921C862">
            <w:pPr>
              <w:pStyle w:val="4"/>
              <w:widowControl/>
              <w:autoSpaceDE w:val="0"/>
              <w:autoSpaceDN w:val="0"/>
              <w:adjustRightInd w:val="0"/>
              <w:snapToGrid w:val="0"/>
              <w:textAlignment w:val="baseline"/>
              <w:rPr>
                <w:rFonts w:hint="default" w:ascii="Times New Roman" w:hAnsi="Times New Roman" w:eastAsia="仿宋" w:cs="Times New Roman"/>
                <w:sz w:val="21"/>
                <w:szCs w:val="21"/>
                <w:highlight w:val="none"/>
                <w:lang w:eastAsia="zh-CN"/>
              </w:rPr>
            </w:pPr>
            <w:r>
              <w:rPr>
                <w:rFonts w:hint="default" w:ascii="Times New Roman" w:hAnsi="Times New Roman" w:eastAsia="仿宋" w:cs="Times New Roman"/>
                <w:sz w:val="21"/>
                <w:szCs w:val="21"/>
                <w:highlight w:val="none"/>
                <w:lang w:eastAsia="zh-CN"/>
              </w:rPr>
              <w:t>3.教育部高等学校科学研究优秀成果奖（科学技术和哲学社会科学）（一等奖排名前五、二等奖排名前三）。</w:t>
            </w:r>
          </w:p>
          <w:p w14:paraId="1AD252F4">
            <w:pPr>
              <w:pStyle w:val="4"/>
              <w:widowControl/>
              <w:autoSpaceDE w:val="0"/>
              <w:autoSpaceDN w:val="0"/>
              <w:adjustRightInd w:val="0"/>
              <w:snapToGrid w:val="0"/>
              <w:textAlignment w:val="baseline"/>
              <w:rPr>
                <w:rFonts w:hint="default" w:ascii="Times New Roman" w:hAnsi="Times New Roman" w:eastAsia="仿宋" w:cs="Times New Roman"/>
                <w:sz w:val="21"/>
                <w:szCs w:val="21"/>
                <w:highlight w:val="none"/>
                <w:lang w:eastAsia="zh-CN"/>
              </w:rPr>
            </w:pPr>
            <w:r>
              <w:rPr>
                <w:rFonts w:hint="default" w:ascii="Times New Roman" w:hAnsi="Times New Roman" w:eastAsia="仿宋" w:cs="Times New Roman"/>
                <w:sz w:val="21"/>
                <w:szCs w:val="21"/>
                <w:highlight w:val="none"/>
                <w:lang w:eastAsia="zh-CN"/>
              </w:rPr>
              <w:t>4.主持国家级科研项目（结题验收通过）。</w:t>
            </w:r>
          </w:p>
          <w:p w14:paraId="6144B4B3">
            <w:pPr>
              <w:pStyle w:val="4"/>
              <w:widowControl/>
              <w:autoSpaceDE w:val="0"/>
              <w:autoSpaceDN w:val="0"/>
              <w:adjustRightInd w:val="0"/>
              <w:snapToGrid w:val="0"/>
              <w:textAlignment w:val="baseline"/>
              <w:rPr>
                <w:rFonts w:hint="default" w:ascii="Times New Roman" w:hAnsi="Times New Roman" w:eastAsia="仿宋" w:cs="Times New Roman"/>
                <w:sz w:val="21"/>
                <w:szCs w:val="21"/>
                <w:highlight w:val="none"/>
                <w:lang w:eastAsia="zh-CN"/>
              </w:rPr>
            </w:pPr>
            <w:r>
              <w:rPr>
                <w:rFonts w:hint="default" w:ascii="Times New Roman" w:hAnsi="Times New Roman" w:eastAsia="仿宋" w:cs="Times New Roman"/>
                <w:sz w:val="21"/>
                <w:szCs w:val="21"/>
                <w:highlight w:val="none"/>
                <w:lang w:eastAsia="zh-CN"/>
              </w:rPr>
              <w:t>5.主持国家社会科学基金项目（结题验收通过）。</w:t>
            </w:r>
          </w:p>
        </w:tc>
        <w:tc>
          <w:tcPr>
            <w:tcW w:w="1183" w:type="pct"/>
            <w:shd w:val="clear" w:color="auto" w:fill="auto"/>
            <w:vAlign w:val="center"/>
          </w:tcPr>
          <w:p w14:paraId="6A2856D4">
            <w:pPr>
              <w:pStyle w:val="4"/>
              <w:widowControl/>
              <w:autoSpaceDE w:val="0"/>
              <w:autoSpaceDN w:val="0"/>
              <w:adjustRightInd w:val="0"/>
              <w:snapToGrid w:val="0"/>
              <w:textAlignment w:val="baseline"/>
              <w:rPr>
                <w:rFonts w:hint="default" w:ascii="Times New Roman" w:hAnsi="Times New Roman" w:eastAsia="仿宋" w:cs="Times New Roman"/>
                <w:kern w:val="0"/>
                <w:sz w:val="21"/>
                <w:szCs w:val="21"/>
                <w:highlight w:val="none"/>
                <w:lang w:eastAsia="zh-CN"/>
              </w:rPr>
            </w:pPr>
            <w:r>
              <w:rPr>
                <w:rFonts w:hint="default" w:ascii="Times New Roman" w:hAnsi="Times New Roman" w:eastAsia="仿宋" w:cs="Times New Roman"/>
                <w:kern w:val="0"/>
                <w:sz w:val="21"/>
                <w:szCs w:val="21"/>
                <w:highlight w:val="none"/>
                <w:lang w:eastAsia="zh-CN"/>
              </w:rPr>
              <w:t>1.Nature、Science、Cell。</w:t>
            </w:r>
          </w:p>
          <w:p w14:paraId="0B20110B">
            <w:pPr>
              <w:pStyle w:val="4"/>
              <w:widowControl/>
              <w:autoSpaceDE w:val="0"/>
              <w:autoSpaceDN w:val="0"/>
              <w:adjustRightInd w:val="0"/>
              <w:snapToGrid w:val="0"/>
              <w:textAlignment w:val="baseline"/>
              <w:rPr>
                <w:rFonts w:hint="default" w:ascii="Times New Roman" w:hAnsi="Times New Roman" w:eastAsia="仿宋" w:cs="Times New Roman"/>
                <w:kern w:val="0"/>
                <w:sz w:val="21"/>
                <w:szCs w:val="21"/>
                <w:highlight w:val="none"/>
                <w:lang w:eastAsia="zh-CN"/>
              </w:rPr>
            </w:pPr>
            <w:r>
              <w:rPr>
                <w:rFonts w:hint="default" w:ascii="Times New Roman" w:hAnsi="Times New Roman" w:eastAsia="仿宋" w:cs="Times New Roman"/>
                <w:kern w:val="0"/>
                <w:sz w:val="21"/>
                <w:szCs w:val="21"/>
                <w:highlight w:val="none"/>
                <w:lang w:eastAsia="zh-CN"/>
              </w:rPr>
              <w:t>2.Nature系列，但不包括Nature Communications。</w:t>
            </w:r>
          </w:p>
        </w:tc>
        <w:tc>
          <w:tcPr>
            <w:tcW w:w="618" w:type="pct"/>
            <w:shd w:val="clear" w:color="auto" w:fill="auto"/>
            <w:vAlign w:val="center"/>
          </w:tcPr>
          <w:p w14:paraId="2BD69D23">
            <w:pPr>
              <w:pStyle w:val="4"/>
              <w:widowControl/>
              <w:autoSpaceDE w:val="0"/>
              <w:autoSpaceDN w:val="0"/>
              <w:adjustRightInd w:val="0"/>
              <w:snapToGrid w:val="0"/>
              <w:textAlignment w:val="baseline"/>
              <w:rPr>
                <w:rFonts w:hint="default" w:ascii="Times New Roman" w:hAnsi="Times New Roman" w:eastAsia="仿宋" w:cs="Times New Roman"/>
                <w:kern w:val="0"/>
                <w:sz w:val="21"/>
                <w:szCs w:val="21"/>
                <w:highlight w:val="none"/>
                <w:lang w:eastAsia="zh-CN"/>
              </w:rPr>
            </w:pPr>
            <w:r>
              <w:rPr>
                <w:rFonts w:hint="default" w:ascii="Times New Roman" w:hAnsi="Times New Roman" w:eastAsia="仿宋" w:cs="Times New Roman"/>
                <w:kern w:val="0"/>
                <w:sz w:val="21"/>
                <w:szCs w:val="21"/>
                <w:highlight w:val="none"/>
                <w:lang w:eastAsia="zh-CN"/>
              </w:rPr>
              <w:t>在国家社科基金后期资助项目公告认定的高水平国家级出版社出版专著或合著（排名第一）。</w:t>
            </w:r>
          </w:p>
        </w:tc>
        <w:tc>
          <w:tcPr>
            <w:tcW w:w="574" w:type="pct"/>
            <w:shd w:val="clear" w:color="auto" w:fill="auto"/>
            <w:vAlign w:val="center"/>
          </w:tcPr>
          <w:p w14:paraId="5C1DE91C">
            <w:pPr>
              <w:pStyle w:val="4"/>
              <w:widowControl/>
              <w:numPr>
                <w:ilvl w:val="0"/>
                <w:numId w:val="0"/>
              </w:numPr>
              <w:autoSpaceDE w:val="0"/>
              <w:autoSpaceDN w:val="0"/>
              <w:adjustRightInd w:val="0"/>
              <w:snapToGrid w:val="0"/>
              <w:textAlignment w:val="baseline"/>
              <w:rPr>
                <w:rFonts w:hint="default" w:ascii="Times New Roman" w:hAnsi="Times New Roman" w:eastAsia="仿宋" w:cs="Times New Roman"/>
                <w:kern w:val="0"/>
                <w:sz w:val="21"/>
                <w:szCs w:val="21"/>
                <w:highlight w:val="none"/>
                <w:lang w:eastAsia="zh-CN"/>
              </w:rPr>
            </w:pPr>
            <w:r>
              <w:rPr>
                <w:rFonts w:hint="default" w:ascii="Times New Roman" w:hAnsi="Times New Roman" w:eastAsia="仿宋" w:cs="Times New Roman"/>
                <w:kern w:val="0"/>
                <w:sz w:val="21"/>
                <w:szCs w:val="21"/>
                <w:highlight w:val="none"/>
                <w:lang w:val="en-US" w:eastAsia="zh-CN"/>
              </w:rPr>
              <w:t>1.</w:t>
            </w:r>
            <w:r>
              <w:rPr>
                <w:rFonts w:hint="default" w:ascii="Times New Roman" w:hAnsi="Times New Roman" w:eastAsia="仿宋" w:cs="Times New Roman"/>
                <w:kern w:val="0"/>
                <w:sz w:val="21"/>
                <w:szCs w:val="21"/>
                <w:highlight w:val="none"/>
                <w:lang w:eastAsia="zh-CN"/>
              </w:rPr>
              <w:t>获省级以上专利奖。</w:t>
            </w:r>
          </w:p>
          <w:p w14:paraId="7ED8B11D">
            <w:pPr>
              <w:pStyle w:val="4"/>
              <w:widowControl/>
              <w:numPr>
                <w:ilvl w:val="0"/>
                <w:numId w:val="0"/>
              </w:numPr>
              <w:autoSpaceDE w:val="0"/>
              <w:autoSpaceDN w:val="0"/>
              <w:adjustRightInd w:val="0"/>
              <w:snapToGrid w:val="0"/>
              <w:textAlignment w:val="baseline"/>
              <w:rPr>
                <w:rFonts w:hint="default" w:ascii="Times New Roman" w:hAnsi="Times New Roman" w:eastAsia="仿宋" w:cs="Times New Roman"/>
                <w:kern w:val="0"/>
                <w:sz w:val="21"/>
                <w:szCs w:val="21"/>
                <w:highlight w:val="none"/>
                <w:lang w:val="en-US" w:eastAsia="zh-CN" w:bidi="ar-SA"/>
              </w:rPr>
            </w:pPr>
            <w:r>
              <w:rPr>
                <w:rFonts w:hint="default" w:ascii="Times New Roman" w:hAnsi="Times New Roman" w:eastAsia="仿宋" w:cs="Times New Roman"/>
                <w:kern w:val="0"/>
                <w:sz w:val="21"/>
                <w:szCs w:val="21"/>
                <w:highlight w:val="none"/>
                <w:lang w:val="en-US" w:eastAsia="zh-CN"/>
              </w:rPr>
              <w:t>2.</w:t>
            </w:r>
            <w:r>
              <w:rPr>
                <w:rFonts w:hint="default" w:ascii="Times New Roman" w:hAnsi="Times New Roman" w:eastAsia="仿宋" w:cs="Times New Roman"/>
                <w:kern w:val="0"/>
                <w:sz w:val="21"/>
                <w:szCs w:val="21"/>
                <w:highlight w:val="none"/>
                <w:lang w:eastAsia="zh-CN"/>
              </w:rPr>
              <w:t>主持制定专业领域相关国际标准或国家标准。</w:t>
            </w:r>
          </w:p>
        </w:tc>
        <w:tc>
          <w:tcPr>
            <w:tcW w:w="574" w:type="pct"/>
            <w:vMerge w:val="restart"/>
            <w:shd w:val="clear" w:color="auto" w:fill="auto"/>
            <w:vAlign w:val="center"/>
          </w:tcPr>
          <w:p w14:paraId="53613299">
            <w:pPr>
              <w:pStyle w:val="4"/>
              <w:widowControl/>
              <w:autoSpaceDE w:val="0"/>
              <w:autoSpaceDN w:val="0"/>
              <w:adjustRightInd w:val="0"/>
              <w:snapToGrid w:val="0"/>
              <w:textAlignment w:val="baseline"/>
              <w:rPr>
                <w:rFonts w:hint="default" w:ascii="Times New Roman" w:hAnsi="Times New Roman" w:eastAsia="仿宋" w:cs="Times New Roman"/>
                <w:kern w:val="0"/>
                <w:sz w:val="21"/>
                <w:szCs w:val="18"/>
                <w:highlight w:val="none"/>
                <w:lang w:eastAsia="zh-CN"/>
              </w:rPr>
            </w:pPr>
            <w:r>
              <w:rPr>
                <w:rFonts w:hint="default" w:ascii="Times New Roman" w:hAnsi="Times New Roman" w:eastAsia="仿宋" w:cs="Times New Roman"/>
                <w:b/>
                <w:bCs/>
                <w:kern w:val="0"/>
                <w:sz w:val="21"/>
                <w:szCs w:val="18"/>
                <w:highlight w:val="none"/>
                <w:lang w:eastAsia="zh-CN"/>
              </w:rPr>
              <w:t>学术博士（以下</w:t>
            </w:r>
            <w:r>
              <w:rPr>
                <w:rFonts w:hint="default" w:ascii="Times New Roman" w:hAnsi="Times New Roman" w:eastAsia="仿宋" w:cs="Times New Roman"/>
                <w:b/>
                <w:bCs/>
                <w:kern w:val="0"/>
                <w:sz w:val="21"/>
                <w:szCs w:val="18"/>
                <w:highlight w:val="none"/>
                <w:lang w:val="en-US" w:eastAsia="zh-CN"/>
              </w:rPr>
              <w:t>2</w:t>
            </w:r>
            <w:r>
              <w:rPr>
                <w:rFonts w:hint="default" w:ascii="Times New Roman" w:hAnsi="Times New Roman" w:eastAsia="仿宋" w:cs="Times New Roman"/>
                <w:b/>
                <w:bCs/>
                <w:kern w:val="0"/>
                <w:sz w:val="21"/>
                <w:szCs w:val="18"/>
                <w:highlight w:val="none"/>
                <w:lang w:eastAsia="zh-CN"/>
              </w:rPr>
              <w:t>项满足任意1项）：</w:t>
            </w:r>
          </w:p>
          <w:p w14:paraId="616E57B0">
            <w:pPr>
              <w:pStyle w:val="4"/>
              <w:widowControl/>
              <w:autoSpaceDE w:val="0"/>
              <w:autoSpaceDN w:val="0"/>
              <w:adjustRightInd w:val="0"/>
              <w:snapToGrid w:val="0"/>
              <w:textAlignment w:val="baseline"/>
              <w:rPr>
                <w:rFonts w:hint="default" w:ascii="Times New Roman" w:hAnsi="Times New Roman" w:eastAsia="仿宋" w:cs="Times New Roman"/>
                <w:kern w:val="0"/>
                <w:sz w:val="21"/>
                <w:szCs w:val="18"/>
                <w:highlight w:val="none"/>
                <w:lang w:eastAsia="zh-CN"/>
              </w:rPr>
            </w:pPr>
            <w:r>
              <w:rPr>
                <w:rFonts w:hint="default" w:ascii="Times New Roman" w:hAnsi="Times New Roman" w:eastAsia="仿宋" w:cs="Times New Roman"/>
                <w:kern w:val="0"/>
                <w:sz w:val="21"/>
                <w:szCs w:val="18"/>
                <w:highlight w:val="none"/>
                <w:lang w:eastAsia="zh-CN"/>
              </w:rPr>
              <w:t>1.第1-4类C等以上成果至少1项；</w:t>
            </w:r>
          </w:p>
          <w:p w14:paraId="02115A05">
            <w:pPr>
              <w:pStyle w:val="4"/>
              <w:widowControl/>
              <w:autoSpaceDE w:val="0"/>
              <w:autoSpaceDN w:val="0"/>
              <w:adjustRightInd w:val="0"/>
              <w:snapToGrid w:val="0"/>
              <w:textAlignment w:val="baseline"/>
              <w:rPr>
                <w:rFonts w:hint="default" w:ascii="Times New Roman" w:hAnsi="Times New Roman" w:eastAsia="仿宋" w:cs="Times New Roman"/>
                <w:kern w:val="0"/>
                <w:sz w:val="21"/>
                <w:szCs w:val="18"/>
                <w:highlight w:val="none"/>
                <w:lang w:eastAsia="zh-CN"/>
              </w:rPr>
            </w:pPr>
            <w:r>
              <w:rPr>
                <w:rFonts w:hint="default" w:ascii="Times New Roman" w:hAnsi="Times New Roman" w:eastAsia="仿宋" w:cs="Times New Roman"/>
                <w:kern w:val="0"/>
                <w:sz w:val="21"/>
                <w:szCs w:val="18"/>
                <w:highlight w:val="none"/>
                <w:lang w:eastAsia="zh-CN"/>
              </w:rPr>
              <w:t>2.第1-4类D等成果至少2项；</w:t>
            </w:r>
          </w:p>
          <w:p w14:paraId="1EDEF7E8">
            <w:pPr>
              <w:pStyle w:val="4"/>
              <w:widowControl/>
              <w:autoSpaceDE w:val="0"/>
              <w:autoSpaceDN w:val="0"/>
              <w:adjustRightInd w:val="0"/>
              <w:snapToGrid w:val="0"/>
              <w:textAlignment w:val="baseline"/>
              <w:rPr>
                <w:rFonts w:hint="default" w:ascii="Times New Roman" w:hAnsi="Times New Roman" w:eastAsia="仿宋" w:cs="Times New Roman"/>
                <w:b/>
                <w:bCs/>
                <w:kern w:val="0"/>
                <w:sz w:val="21"/>
                <w:szCs w:val="18"/>
                <w:highlight w:val="none"/>
                <w:lang w:eastAsia="zh-CN"/>
              </w:rPr>
            </w:pPr>
          </w:p>
          <w:p w14:paraId="46FA1E45">
            <w:pPr>
              <w:pStyle w:val="4"/>
              <w:widowControl/>
              <w:autoSpaceDE w:val="0"/>
              <w:autoSpaceDN w:val="0"/>
              <w:adjustRightInd w:val="0"/>
              <w:snapToGrid w:val="0"/>
              <w:textAlignment w:val="baseline"/>
              <w:rPr>
                <w:rFonts w:hint="default" w:ascii="Times New Roman" w:hAnsi="Times New Roman" w:eastAsia="仿宋" w:cs="Times New Roman"/>
                <w:b/>
                <w:bCs/>
                <w:kern w:val="0"/>
                <w:sz w:val="21"/>
                <w:szCs w:val="18"/>
                <w:highlight w:val="none"/>
                <w:lang w:eastAsia="zh-CN"/>
              </w:rPr>
            </w:pPr>
            <w:r>
              <w:rPr>
                <w:rFonts w:hint="default" w:ascii="Times New Roman" w:hAnsi="Times New Roman" w:eastAsia="仿宋" w:cs="Times New Roman"/>
                <w:b/>
                <w:bCs/>
                <w:kern w:val="0"/>
                <w:sz w:val="21"/>
                <w:szCs w:val="18"/>
                <w:highlight w:val="none"/>
                <w:lang w:eastAsia="zh-CN"/>
              </w:rPr>
              <w:t>专业博士（以下</w:t>
            </w:r>
            <w:r>
              <w:rPr>
                <w:rFonts w:hint="default" w:ascii="Times New Roman" w:hAnsi="Times New Roman" w:eastAsia="仿宋" w:cs="Times New Roman"/>
                <w:b/>
                <w:bCs/>
                <w:kern w:val="0"/>
                <w:sz w:val="21"/>
                <w:szCs w:val="18"/>
                <w:highlight w:val="none"/>
                <w:lang w:val="en-US" w:eastAsia="zh-CN"/>
              </w:rPr>
              <w:t>2</w:t>
            </w:r>
            <w:r>
              <w:rPr>
                <w:rFonts w:hint="default" w:ascii="Times New Roman" w:hAnsi="Times New Roman" w:eastAsia="仿宋" w:cs="Times New Roman"/>
                <w:b/>
                <w:bCs/>
                <w:kern w:val="0"/>
                <w:sz w:val="21"/>
                <w:szCs w:val="18"/>
                <w:highlight w:val="none"/>
                <w:lang w:eastAsia="zh-CN"/>
              </w:rPr>
              <w:t>项满足任意1项）：</w:t>
            </w:r>
          </w:p>
          <w:p w14:paraId="548D229F">
            <w:pPr>
              <w:pStyle w:val="4"/>
              <w:widowControl/>
              <w:autoSpaceDE w:val="0"/>
              <w:autoSpaceDN w:val="0"/>
              <w:adjustRightInd w:val="0"/>
              <w:snapToGrid w:val="0"/>
              <w:textAlignment w:val="baseline"/>
              <w:rPr>
                <w:rFonts w:hint="default" w:ascii="Times New Roman" w:hAnsi="Times New Roman" w:eastAsia="仿宋" w:cs="Times New Roman"/>
                <w:kern w:val="0"/>
                <w:sz w:val="21"/>
                <w:szCs w:val="18"/>
                <w:highlight w:val="none"/>
                <w:lang w:eastAsia="zh-CN"/>
              </w:rPr>
            </w:pPr>
            <w:r>
              <w:rPr>
                <w:rFonts w:hint="default" w:ascii="Times New Roman" w:hAnsi="Times New Roman" w:eastAsia="仿宋" w:cs="Times New Roman"/>
                <w:kern w:val="0"/>
                <w:sz w:val="21"/>
                <w:szCs w:val="18"/>
                <w:highlight w:val="none"/>
                <w:lang w:eastAsia="zh-CN"/>
              </w:rPr>
              <w:t>1.第1-5类C等以上成果至少1项；</w:t>
            </w:r>
          </w:p>
          <w:p w14:paraId="7C649687">
            <w:pPr>
              <w:pStyle w:val="4"/>
              <w:widowControl/>
              <w:autoSpaceDE w:val="0"/>
              <w:autoSpaceDN w:val="0"/>
              <w:adjustRightInd w:val="0"/>
              <w:snapToGrid w:val="0"/>
              <w:textAlignment w:val="baseline"/>
              <w:rPr>
                <w:rFonts w:hint="default" w:ascii="Times New Roman" w:hAnsi="Times New Roman" w:eastAsia="仿宋" w:cs="Times New Roman"/>
                <w:kern w:val="0"/>
                <w:sz w:val="21"/>
                <w:szCs w:val="18"/>
                <w:highlight w:val="none"/>
                <w:lang w:eastAsia="zh-CN"/>
              </w:rPr>
            </w:pPr>
            <w:r>
              <w:rPr>
                <w:rFonts w:hint="default" w:ascii="Times New Roman" w:hAnsi="Times New Roman" w:eastAsia="仿宋" w:cs="Times New Roman"/>
                <w:kern w:val="0"/>
                <w:sz w:val="21"/>
                <w:szCs w:val="18"/>
                <w:highlight w:val="none"/>
                <w:lang w:eastAsia="zh-CN"/>
              </w:rPr>
              <w:t>2.第1-5类D等成果至少2项，但第5类成果不得超过1项。</w:t>
            </w:r>
          </w:p>
          <w:p w14:paraId="4EB919A3">
            <w:pPr>
              <w:pStyle w:val="4"/>
              <w:widowControl/>
              <w:autoSpaceDE w:val="0"/>
              <w:autoSpaceDN w:val="0"/>
              <w:adjustRightInd w:val="0"/>
              <w:snapToGrid w:val="0"/>
              <w:textAlignment w:val="baseline"/>
              <w:rPr>
                <w:rFonts w:hint="default" w:ascii="Times New Roman" w:hAnsi="Times New Roman" w:eastAsia="仿宋" w:cs="Times New Roman"/>
                <w:kern w:val="0"/>
                <w:sz w:val="21"/>
                <w:szCs w:val="18"/>
                <w:highlight w:val="none"/>
                <w:lang w:eastAsia="zh-CN"/>
              </w:rPr>
            </w:pPr>
          </w:p>
          <w:p w14:paraId="5CCB2A98">
            <w:pPr>
              <w:pStyle w:val="4"/>
              <w:widowControl/>
              <w:autoSpaceDE w:val="0"/>
              <w:autoSpaceDN w:val="0"/>
              <w:adjustRightInd w:val="0"/>
              <w:snapToGrid w:val="0"/>
              <w:textAlignment w:val="baseline"/>
              <w:rPr>
                <w:rFonts w:hint="default" w:ascii="Times New Roman" w:hAnsi="Times New Roman" w:eastAsia="仿宋" w:cs="Times New Roman"/>
                <w:b/>
                <w:bCs/>
                <w:kern w:val="0"/>
                <w:sz w:val="21"/>
                <w:szCs w:val="18"/>
                <w:highlight w:val="none"/>
                <w:lang w:eastAsia="zh-CN"/>
              </w:rPr>
            </w:pPr>
            <w:r>
              <w:rPr>
                <w:rFonts w:hint="default" w:ascii="Times New Roman" w:hAnsi="Times New Roman" w:eastAsia="仿宋" w:cs="Times New Roman"/>
                <w:b/>
                <w:bCs/>
                <w:kern w:val="0"/>
                <w:sz w:val="21"/>
                <w:szCs w:val="18"/>
                <w:highlight w:val="none"/>
                <w:lang w:eastAsia="zh-CN"/>
              </w:rPr>
              <w:t>学术硕士：</w:t>
            </w:r>
          </w:p>
          <w:p w14:paraId="7081A6E9">
            <w:pPr>
              <w:pStyle w:val="4"/>
              <w:widowControl/>
              <w:autoSpaceDE w:val="0"/>
              <w:autoSpaceDN w:val="0"/>
              <w:adjustRightInd w:val="0"/>
              <w:snapToGrid w:val="0"/>
              <w:textAlignment w:val="baseline"/>
              <w:rPr>
                <w:rFonts w:hint="default" w:ascii="Times New Roman" w:hAnsi="Times New Roman" w:eastAsia="仿宋" w:cs="Times New Roman"/>
                <w:kern w:val="0"/>
                <w:sz w:val="21"/>
                <w:szCs w:val="18"/>
                <w:highlight w:val="none"/>
                <w:lang w:eastAsia="zh-CN"/>
              </w:rPr>
            </w:pPr>
            <w:r>
              <w:rPr>
                <w:rFonts w:hint="default" w:ascii="Times New Roman" w:hAnsi="Times New Roman" w:eastAsia="仿宋" w:cs="Times New Roman"/>
                <w:kern w:val="0"/>
                <w:sz w:val="21"/>
                <w:szCs w:val="18"/>
                <w:highlight w:val="none"/>
                <w:lang w:eastAsia="zh-CN"/>
              </w:rPr>
              <w:t>第1-4类E等以上成果至少1项。</w:t>
            </w:r>
          </w:p>
          <w:p w14:paraId="61351019">
            <w:pPr>
              <w:pStyle w:val="4"/>
              <w:widowControl/>
              <w:autoSpaceDE w:val="0"/>
              <w:autoSpaceDN w:val="0"/>
              <w:adjustRightInd w:val="0"/>
              <w:snapToGrid w:val="0"/>
              <w:textAlignment w:val="baseline"/>
              <w:rPr>
                <w:rFonts w:hint="default" w:ascii="Times New Roman" w:hAnsi="Times New Roman" w:eastAsia="仿宋" w:cs="Times New Roman"/>
                <w:kern w:val="0"/>
                <w:sz w:val="21"/>
                <w:szCs w:val="18"/>
                <w:highlight w:val="none"/>
                <w:lang w:eastAsia="zh-CN"/>
              </w:rPr>
            </w:pPr>
          </w:p>
          <w:p w14:paraId="340E0686">
            <w:pPr>
              <w:pStyle w:val="4"/>
              <w:widowControl/>
              <w:autoSpaceDE w:val="0"/>
              <w:autoSpaceDN w:val="0"/>
              <w:adjustRightInd w:val="0"/>
              <w:snapToGrid w:val="0"/>
              <w:textAlignment w:val="baseline"/>
              <w:rPr>
                <w:rFonts w:hint="default" w:ascii="Times New Roman" w:hAnsi="Times New Roman" w:eastAsia="仿宋" w:cs="Times New Roman"/>
                <w:kern w:val="0"/>
                <w:sz w:val="21"/>
                <w:szCs w:val="18"/>
                <w:highlight w:val="none"/>
                <w:lang w:eastAsia="zh-CN"/>
              </w:rPr>
            </w:pPr>
            <w:r>
              <w:rPr>
                <w:rFonts w:hint="default" w:ascii="Times New Roman" w:hAnsi="Times New Roman" w:eastAsia="仿宋" w:cs="Times New Roman"/>
                <w:b/>
                <w:bCs/>
                <w:kern w:val="0"/>
                <w:sz w:val="21"/>
                <w:szCs w:val="18"/>
                <w:highlight w:val="none"/>
                <w:lang w:eastAsia="zh-CN"/>
              </w:rPr>
              <w:t>专业硕士：</w:t>
            </w:r>
          </w:p>
          <w:p w14:paraId="4197F8BB">
            <w:pPr>
              <w:pStyle w:val="4"/>
              <w:widowControl/>
              <w:autoSpaceDE w:val="0"/>
              <w:autoSpaceDN w:val="0"/>
              <w:adjustRightInd w:val="0"/>
              <w:snapToGrid w:val="0"/>
              <w:textAlignment w:val="baseline"/>
              <w:rPr>
                <w:rFonts w:hint="default" w:ascii="Times New Roman" w:hAnsi="Times New Roman" w:eastAsia="仿宋" w:cs="Times New Roman"/>
                <w:kern w:val="0"/>
                <w:sz w:val="21"/>
                <w:szCs w:val="18"/>
                <w:highlight w:val="none"/>
                <w:lang w:eastAsia="zh-CN"/>
              </w:rPr>
            </w:pPr>
            <w:r>
              <w:rPr>
                <w:rFonts w:hint="default" w:ascii="Times New Roman" w:hAnsi="Times New Roman" w:eastAsia="仿宋" w:cs="Times New Roman"/>
                <w:kern w:val="0"/>
                <w:sz w:val="21"/>
                <w:szCs w:val="18"/>
                <w:highlight w:val="none"/>
                <w:lang w:eastAsia="zh-CN"/>
              </w:rPr>
              <w:t>第1-5类E等以上成果至少1项。</w:t>
            </w:r>
          </w:p>
        </w:tc>
      </w:tr>
      <w:tr w14:paraId="5DF23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61" w:hRule="atLeast"/>
        </w:trPr>
        <w:tc>
          <w:tcPr>
            <w:tcW w:w="271" w:type="pct"/>
            <w:shd w:val="clear" w:color="auto" w:fill="auto"/>
            <w:vAlign w:val="center"/>
          </w:tcPr>
          <w:p w14:paraId="67B30221">
            <w:pPr>
              <w:pStyle w:val="4"/>
              <w:widowControl/>
              <w:autoSpaceDE w:val="0"/>
              <w:autoSpaceDN w:val="0"/>
              <w:adjustRightInd w:val="0"/>
              <w:snapToGrid w:val="0"/>
              <w:jc w:val="center"/>
              <w:textAlignment w:val="baseline"/>
              <w:rPr>
                <w:rFonts w:hint="default" w:ascii="Times New Roman" w:hAnsi="Times New Roman" w:eastAsia="仿宋" w:cs="Times New Roman"/>
                <w:b/>
                <w:bCs/>
                <w:sz w:val="21"/>
                <w:szCs w:val="21"/>
                <w:highlight w:val="none"/>
                <w:lang w:eastAsia="zh-CN"/>
              </w:rPr>
            </w:pPr>
            <w:r>
              <w:rPr>
                <w:rFonts w:hint="default" w:ascii="Times New Roman" w:hAnsi="Times New Roman" w:eastAsia="仿宋" w:cs="Times New Roman"/>
                <w:b/>
                <w:bCs/>
                <w:sz w:val="21"/>
                <w:szCs w:val="21"/>
                <w:highlight w:val="none"/>
                <w:lang w:eastAsia="zh-CN"/>
              </w:rPr>
              <w:t>B</w:t>
            </w:r>
          </w:p>
        </w:tc>
        <w:tc>
          <w:tcPr>
            <w:tcW w:w="524" w:type="pct"/>
            <w:shd w:val="clear" w:color="auto" w:fill="auto"/>
            <w:vAlign w:val="center"/>
          </w:tcPr>
          <w:p w14:paraId="32875094">
            <w:pPr>
              <w:rPr>
                <w:rFonts w:hint="default" w:ascii="Times New Roman" w:hAnsi="Times New Roman" w:eastAsia="仿宋" w:cs="Times New Roman"/>
                <w:b/>
                <w:bCs/>
                <w:szCs w:val="21"/>
                <w:highlight w:val="none"/>
              </w:rPr>
            </w:pPr>
          </w:p>
        </w:tc>
        <w:tc>
          <w:tcPr>
            <w:tcW w:w="1253" w:type="pct"/>
            <w:shd w:val="clear" w:color="auto" w:fill="auto"/>
            <w:vAlign w:val="center"/>
          </w:tcPr>
          <w:p w14:paraId="0EB0CAEB">
            <w:pPr>
              <w:pStyle w:val="4"/>
              <w:widowControl/>
              <w:shd w:val="clear" w:color="auto"/>
              <w:autoSpaceDE w:val="0"/>
              <w:autoSpaceDN w:val="0"/>
              <w:textAlignment w:val="baseline"/>
              <w:rPr>
                <w:rFonts w:hint="default" w:ascii="Times New Roman" w:hAnsi="Times New Roman" w:eastAsia="仿宋" w:cs="Times New Roman"/>
                <w:sz w:val="21"/>
                <w:szCs w:val="21"/>
                <w:highlight w:val="none"/>
                <w:lang w:eastAsia="zh-CN"/>
              </w:rPr>
            </w:pPr>
            <w:r>
              <w:rPr>
                <w:rFonts w:hint="default" w:ascii="Times New Roman" w:hAnsi="Times New Roman" w:eastAsia="仿宋" w:cs="Times New Roman"/>
                <w:sz w:val="21"/>
                <w:szCs w:val="21"/>
                <w:highlight w:val="none"/>
                <w:lang w:eastAsia="zh-CN"/>
              </w:rPr>
              <w:t>1.作为主要完成人获创新创业“三大赛”国赛/“大挑”二等奖/三等奖排名第一。</w:t>
            </w:r>
          </w:p>
          <w:p w14:paraId="1852813F">
            <w:pPr>
              <w:pStyle w:val="4"/>
              <w:widowControl/>
              <w:shd w:val="clear" w:color="auto"/>
              <w:autoSpaceDE w:val="0"/>
              <w:autoSpaceDN w:val="0"/>
              <w:textAlignment w:val="baseline"/>
              <w:rPr>
                <w:rFonts w:hint="default" w:ascii="Times New Roman" w:hAnsi="Times New Roman" w:eastAsia="仿宋" w:cs="Times New Roman"/>
                <w:sz w:val="21"/>
                <w:szCs w:val="21"/>
                <w:highlight w:val="none"/>
                <w:lang w:eastAsia="zh-CN"/>
              </w:rPr>
            </w:pPr>
            <w:r>
              <w:rPr>
                <w:rFonts w:hint="default" w:ascii="Times New Roman" w:hAnsi="Times New Roman" w:eastAsia="仿宋" w:cs="Times New Roman"/>
                <w:sz w:val="21"/>
                <w:szCs w:val="21"/>
                <w:highlight w:val="none"/>
                <w:lang w:eastAsia="zh-CN"/>
              </w:rPr>
              <w:t>2.作为主要完成人获省级科技技术奖励（自然科学奖、技术发明奖、科学技术进步奖）（一等奖排名前五、二等奖排名前三）。</w:t>
            </w:r>
          </w:p>
          <w:p w14:paraId="1471F716">
            <w:pPr>
              <w:pStyle w:val="4"/>
              <w:widowControl/>
              <w:shd w:val="clear" w:color="auto"/>
              <w:autoSpaceDE w:val="0"/>
              <w:autoSpaceDN w:val="0"/>
              <w:textAlignment w:val="baseline"/>
              <w:rPr>
                <w:rFonts w:hint="default" w:ascii="Times New Roman" w:hAnsi="Times New Roman" w:eastAsia="仿宋" w:cs="Times New Roman"/>
                <w:sz w:val="21"/>
                <w:szCs w:val="21"/>
                <w:highlight w:val="none"/>
                <w:lang w:eastAsia="zh-CN"/>
              </w:rPr>
            </w:pPr>
            <w:r>
              <w:rPr>
                <w:rFonts w:hint="default" w:ascii="Times New Roman" w:hAnsi="Times New Roman" w:eastAsia="仿宋" w:cs="Times New Roman"/>
                <w:sz w:val="21"/>
                <w:szCs w:val="21"/>
                <w:highlight w:val="none"/>
                <w:lang w:eastAsia="zh-CN"/>
              </w:rPr>
              <w:t>3.作为主要完成人获得省级高等学校科学研究优秀成果奖（科学技术和哲学社会科学）（一等奖排名前五、二等奖排名前三）。</w:t>
            </w:r>
          </w:p>
          <w:p w14:paraId="4EBE3499">
            <w:pPr>
              <w:pStyle w:val="4"/>
              <w:widowControl/>
              <w:shd w:val="clear" w:color="auto"/>
              <w:autoSpaceDE w:val="0"/>
              <w:autoSpaceDN w:val="0"/>
              <w:textAlignment w:val="baseline"/>
              <w:rPr>
                <w:rFonts w:hint="default" w:ascii="Times New Roman" w:hAnsi="Times New Roman" w:eastAsia="仿宋" w:cs="Times New Roman"/>
                <w:sz w:val="21"/>
                <w:szCs w:val="21"/>
                <w:highlight w:val="none"/>
                <w:lang w:eastAsia="zh-CN"/>
              </w:rPr>
            </w:pPr>
            <w:r>
              <w:rPr>
                <w:rFonts w:hint="default" w:ascii="Times New Roman" w:hAnsi="Times New Roman" w:eastAsia="仿宋" w:cs="Times New Roman"/>
                <w:sz w:val="21"/>
                <w:szCs w:val="21"/>
                <w:highlight w:val="none"/>
                <w:lang w:eastAsia="zh-CN"/>
              </w:rPr>
              <w:t>4.主持省部级科研项目（结题验收通过）。</w:t>
            </w:r>
          </w:p>
          <w:p w14:paraId="32EBD2BA">
            <w:pPr>
              <w:pStyle w:val="14"/>
              <w:numPr>
                <w:ilvl w:val="0"/>
                <w:numId w:val="0"/>
              </w:numPr>
              <w:shd w:val="clear" w:color="auto"/>
              <w:spacing w:before="0"/>
              <w:rPr>
                <w:rFonts w:hint="default" w:ascii="Times New Roman" w:hAnsi="Times New Roman" w:eastAsia="仿宋" w:cs="Times New Roman"/>
                <w:szCs w:val="21"/>
                <w:highlight w:val="none"/>
              </w:rPr>
            </w:pPr>
            <w:r>
              <w:rPr>
                <w:rFonts w:hint="default" w:ascii="Times New Roman" w:hAnsi="Times New Roman" w:eastAsia="仿宋" w:cs="Times New Roman"/>
                <w:sz w:val="21"/>
                <w:szCs w:val="21"/>
                <w:highlight w:val="none"/>
                <w:lang w:eastAsia="zh-CN"/>
              </w:rPr>
              <w:t>5.主持教育部人文社会科学研究项目社会科学基金项目（结题验收通过）。</w:t>
            </w:r>
          </w:p>
        </w:tc>
        <w:tc>
          <w:tcPr>
            <w:tcW w:w="1183" w:type="pct"/>
            <w:shd w:val="clear" w:color="auto" w:fill="auto"/>
            <w:vAlign w:val="center"/>
          </w:tcPr>
          <w:p w14:paraId="0AF25DAE">
            <w:pPr>
              <w:pStyle w:val="4"/>
              <w:widowControl/>
              <w:autoSpaceDE w:val="0"/>
              <w:autoSpaceDN w:val="0"/>
              <w:adjustRightInd w:val="0"/>
              <w:snapToGrid w:val="0"/>
              <w:textAlignment w:val="baseline"/>
              <w:rPr>
                <w:rFonts w:hint="default" w:ascii="Times New Roman" w:hAnsi="Times New Roman" w:eastAsia="仿宋" w:cs="Times New Roman"/>
                <w:sz w:val="21"/>
                <w:szCs w:val="21"/>
                <w:highlight w:val="none"/>
                <w:lang w:eastAsia="zh-CN"/>
              </w:rPr>
            </w:pPr>
            <w:r>
              <w:rPr>
                <w:rFonts w:hint="default" w:ascii="Times New Roman" w:hAnsi="Times New Roman" w:eastAsia="仿宋" w:cs="Times New Roman"/>
                <w:kern w:val="0"/>
                <w:sz w:val="21"/>
                <w:szCs w:val="21"/>
                <w:highlight w:val="none"/>
                <w:lang w:eastAsia="zh-CN"/>
              </w:rPr>
              <w:t>领域内顶级期刊（见附件1）。</w:t>
            </w:r>
          </w:p>
          <w:p w14:paraId="044D1E9F">
            <w:pPr>
              <w:pStyle w:val="4"/>
              <w:widowControl/>
              <w:autoSpaceDE w:val="0"/>
              <w:autoSpaceDN w:val="0"/>
              <w:adjustRightInd w:val="0"/>
              <w:snapToGrid w:val="0"/>
              <w:textAlignment w:val="baseline"/>
              <w:rPr>
                <w:rFonts w:hint="default" w:ascii="Times New Roman" w:hAnsi="Times New Roman" w:eastAsia="仿宋" w:cs="Times New Roman"/>
                <w:sz w:val="21"/>
                <w:szCs w:val="21"/>
                <w:highlight w:val="none"/>
                <w:lang w:eastAsia="zh-CN"/>
              </w:rPr>
            </w:pPr>
          </w:p>
        </w:tc>
        <w:tc>
          <w:tcPr>
            <w:tcW w:w="618" w:type="pct"/>
            <w:shd w:val="clear" w:color="auto" w:fill="auto"/>
            <w:vAlign w:val="center"/>
          </w:tcPr>
          <w:p w14:paraId="0FA8B172">
            <w:pPr>
              <w:pStyle w:val="4"/>
              <w:widowControl/>
              <w:autoSpaceDE w:val="0"/>
              <w:autoSpaceDN w:val="0"/>
              <w:adjustRightInd w:val="0"/>
              <w:snapToGrid w:val="0"/>
              <w:textAlignment w:val="baseline"/>
              <w:rPr>
                <w:rFonts w:hint="default" w:ascii="Times New Roman" w:hAnsi="Times New Roman" w:eastAsia="仿宋" w:cs="Times New Roman"/>
                <w:kern w:val="0"/>
                <w:sz w:val="21"/>
                <w:szCs w:val="21"/>
                <w:highlight w:val="none"/>
                <w:lang w:eastAsia="zh-CN"/>
              </w:rPr>
            </w:pPr>
            <w:r>
              <w:rPr>
                <w:rFonts w:hint="default" w:ascii="Times New Roman" w:hAnsi="Times New Roman" w:eastAsia="仿宋" w:cs="Times New Roman"/>
                <w:kern w:val="0"/>
                <w:sz w:val="21"/>
                <w:szCs w:val="21"/>
                <w:highlight w:val="none"/>
                <w:lang w:eastAsia="zh-CN"/>
              </w:rPr>
              <w:t>公开出版学术著作（不少于10万字，排名第一）。</w:t>
            </w:r>
          </w:p>
        </w:tc>
        <w:tc>
          <w:tcPr>
            <w:tcW w:w="574" w:type="pct"/>
            <w:shd w:val="clear" w:color="auto" w:fill="auto"/>
            <w:vAlign w:val="center"/>
          </w:tcPr>
          <w:p w14:paraId="073ED590">
            <w:pPr>
              <w:pStyle w:val="4"/>
              <w:widowControl/>
              <w:numPr>
                <w:ilvl w:val="0"/>
                <w:numId w:val="0"/>
              </w:numPr>
              <w:autoSpaceDE w:val="0"/>
              <w:autoSpaceDN w:val="0"/>
              <w:adjustRightInd w:val="0"/>
              <w:snapToGrid w:val="0"/>
              <w:textAlignment w:val="baseline"/>
              <w:rPr>
                <w:rFonts w:hint="default" w:ascii="Times New Roman" w:hAnsi="Times New Roman" w:eastAsia="仿宋" w:cs="Times New Roman"/>
                <w:kern w:val="0"/>
                <w:sz w:val="21"/>
                <w:szCs w:val="21"/>
                <w:highlight w:val="none"/>
                <w:lang w:eastAsia="zh-CN"/>
              </w:rPr>
            </w:pPr>
            <w:r>
              <w:rPr>
                <w:rFonts w:hint="default" w:ascii="Times New Roman" w:hAnsi="Times New Roman" w:eastAsia="仿宋" w:cs="Times New Roman"/>
                <w:kern w:val="0"/>
                <w:sz w:val="21"/>
                <w:szCs w:val="21"/>
                <w:highlight w:val="none"/>
                <w:lang w:val="en-US" w:eastAsia="zh-CN"/>
              </w:rPr>
              <w:t>1.</w:t>
            </w:r>
            <w:r>
              <w:rPr>
                <w:rFonts w:hint="default" w:ascii="Times New Roman" w:hAnsi="Times New Roman" w:eastAsia="仿宋" w:cs="Times New Roman"/>
                <w:kern w:val="0"/>
                <w:sz w:val="21"/>
                <w:szCs w:val="21"/>
                <w:highlight w:val="none"/>
                <w:lang w:eastAsia="zh-CN"/>
              </w:rPr>
              <w:t>获市级专利奖。</w:t>
            </w:r>
          </w:p>
          <w:p w14:paraId="79D7B918">
            <w:pPr>
              <w:pStyle w:val="4"/>
              <w:widowControl/>
              <w:numPr>
                <w:ilvl w:val="0"/>
                <w:numId w:val="0"/>
              </w:numPr>
              <w:autoSpaceDE w:val="0"/>
              <w:autoSpaceDN w:val="0"/>
              <w:adjustRightInd w:val="0"/>
              <w:snapToGrid w:val="0"/>
              <w:textAlignment w:val="baseline"/>
              <w:rPr>
                <w:rFonts w:hint="default" w:ascii="Times New Roman" w:hAnsi="Times New Roman" w:eastAsia="仿宋" w:cs="Times New Roman"/>
                <w:kern w:val="0"/>
                <w:sz w:val="21"/>
                <w:szCs w:val="21"/>
                <w:highlight w:val="none"/>
                <w:lang w:val="en-US" w:eastAsia="zh-CN" w:bidi="ar-SA"/>
              </w:rPr>
            </w:pPr>
            <w:r>
              <w:rPr>
                <w:rFonts w:hint="default" w:ascii="Times New Roman" w:hAnsi="Times New Roman" w:eastAsia="仿宋" w:cs="Times New Roman"/>
                <w:kern w:val="0"/>
                <w:sz w:val="21"/>
                <w:szCs w:val="21"/>
                <w:highlight w:val="none"/>
                <w:lang w:val="en-US" w:eastAsia="zh-CN"/>
              </w:rPr>
              <w:t>2.</w:t>
            </w:r>
            <w:r>
              <w:rPr>
                <w:rFonts w:hint="default" w:ascii="Times New Roman" w:hAnsi="Times New Roman" w:eastAsia="仿宋" w:cs="Times New Roman"/>
                <w:kern w:val="0"/>
                <w:sz w:val="21"/>
                <w:szCs w:val="21"/>
                <w:highlight w:val="none"/>
                <w:lang w:eastAsia="zh-CN"/>
              </w:rPr>
              <w:t>主持制定专业领域相关行业标准。</w:t>
            </w:r>
          </w:p>
        </w:tc>
        <w:tc>
          <w:tcPr>
            <w:tcW w:w="574" w:type="pct"/>
            <w:vMerge w:val="continue"/>
            <w:shd w:val="clear" w:color="auto" w:fill="auto"/>
            <w:vAlign w:val="center"/>
          </w:tcPr>
          <w:p w14:paraId="136284C9">
            <w:pPr>
              <w:pStyle w:val="4"/>
              <w:widowControl/>
              <w:autoSpaceDE w:val="0"/>
              <w:autoSpaceDN w:val="0"/>
              <w:adjustRightInd w:val="0"/>
              <w:snapToGrid w:val="0"/>
              <w:textAlignment w:val="baseline"/>
              <w:rPr>
                <w:rFonts w:hint="default" w:ascii="Times New Roman" w:hAnsi="Times New Roman" w:eastAsia="仿宋" w:cs="Times New Roman"/>
                <w:kern w:val="0"/>
                <w:sz w:val="21"/>
                <w:szCs w:val="18"/>
                <w:highlight w:val="none"/>
                <w:lang w:eastAsia="zh-CN"/>
              </w:rPr>
            </w:pPr>
          </w:p>
        </w:tc>
      </w:tr>
      <w:tr w14:paraId="1C127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61" w:hRule="atLeast"/>
        </w:trPr>
        <w:tc>
          <w:tcPr>
            <w:tcW w:w="271" w:type="pct"/>
            <w:shd w:val="clear" w:color="auto" w:fill="auto"/>
            <w:vAlign w:val="center"/>
          </w:tcPr>
          <w:p w14:paraId="21CAFE66">
            <w:pPr>
              <w:pStyle w:val="4"/>
              <w:widowControl/>
              <w:autoSpaceDE w:val="0"/>
              <w:autoSpaceDN w:val="0"/>
              <w:adjustRightInd w:val="0"/>
              <w:snapToGrid w:val="0"/>
              <w:jc w:val="center"/>
              <w:textAlignment w:val="baseline"/>
              <w:rPr>
                <w:rFonts w:hint="default" w:ascii="Times New Roman" w:hAnsi="Times New Roman" w:eastAsia="仿宋" w:cs="Times New Roman"/>
                <w:b/>
                <w:bCs/>
                <w:sz w:val="21"/>
                <w:szCs w:val="21"/>
                <w:highlight w:val="none"/>
                <w:lang w:eastAsia="zh-CN"/>
              </w:rPr>
            </w:pPr>
            <w:r>
              <w:rPr>
                <w:rFonts w:hint="default" w:ascii="Times New Roman" w:hAnsi="Times New Roman" w:eastAsia="仿宋" w:cs="Times New Roman"/>
                <w:b/>
                <w:bCs/>
                <w:sz w:val="21"/>
                <w:szCs w:val="21"/>
                <w:highlight w:val="none"/>
                <w:lang w:eastAsia="zh-CN"/>
              </w:rPr>
              <w:t>C</w:t>
            </w:r>
          </w:p>
        </w:tc>
        <w:tc>
          <w:tcPr>
            <w:tcW w:w="524" w:type="pct"/>
            <w:shd w:val="clear" w:color="auto" w:fill="auto"/>
            <w:vAlign w:val="center"/>
          </w:tcPr>
          <w:p w14:paraId="778BB53B">
            <w:pPr>
              <w:rPr>
                <w:rFonts w:hint="default" w:ascii="Times New Roman" w:hAnsi="Times New Roman" w:eastAsia="仿宋" w:cs="Times New Roman"/>
                <w:b/>
                <w:bCs/>
                <w:szCs w:val="21"/>
                <w:highlight w:val="none"/>
              </w:rPr>
            </w:pPr>
            <w:r>
              <w:rPr>
                <w:rFonts w:hint="default" w:ascii="Times New Roman" w:hAnsi="Times New Roman" w:eastAsia="仿宋" w:cs="Times New Roman"/>
                <w:szCs w:val="21"/>
                <w:highlight w:val="none"/>
              </w:rPr>
              <w:t>5A（博士）</w:t>
            </w:r>
          </w:p>
        </w:tc>
        <w:tc>
          <w:tcPr>
            <w:tcW w:w="1253" w:type="pct"/>
            <w:shd w:val="clear" w:color="auto" w:fill="auto"/>
            <w:vAlign w:val="center"/>
          </w:tcPr>
          <w:p w14:paraId="71A8E600">
            <w:pPr>
              <w:pStyle w:val="4"/>
              <w:widowControl/>
              <w:shd w:val="clear" w:color="auto"/>
              <w:autoSpaceDE w:val="0"/>
              <w:autoSpaceDN w:val="0"/>
              <w:adjustRightInd w:val="0"/>
              <w:snapToGrid w:val="0"/>
              <w:textAlignment w:val="baseline"/>
              <w:rPr>
                <w:rFonts w:hint="default" w:ascii="Times New Roman" w:hAnsi="Times New Roman" w:eastAsia="仿宋" w:cs="Times New Roman"/>
                <w:kern w:val="0"/>
                <w:sz w:val="21"/>
                <w:szCs w:val="21"/>
                <w:highlight w:val="none"/>
                <w:lang w:eastAsia="zh-CN"/>
              </w:rPr>
            </w:pPr>
            <w:r>
              <w:rPr>
                <w:rFonts w:hint="default" w:ascii="Times New Roman" w:hAnsi="Times New Roman" w:eastAsia="仿宋" w:cs="Times New Roman"/>
                <w:kern w:val="0"/>
                <w:sz w:val="21"/>
                <w:szCs w:val="21"/>
                <w:highlight w:val="none"/>
                <w:lang w:eastAsia="zh-CN"/>
              </w:rPr>
              <w:t>1.作为主要完成人获市级科技技术奖励（自然科学奖、技术发明奖、科学技术进步奖）（一等奖排名前五、二等奖排名前三）。</w:t>
            </w:r>
          </w:p>
          <w:p w14:paraId="2A64F332">
            <w:pPr>
              <w:pStyle w:val="4"/>
              <w:widowControl/>
              <w:shd w:val="clear" w:color="auto"/>
              <w:autoSpaceDE w:val="0"/>
              <w:autoSpaceDN w:val="0"/>
              <w:adjustRightInd w:val="0"/>
              <w:snapToGrid w:val="0"/>
              <w:textAlignment w:val="baseline"/>
              <w:rPr>
                <w:rFonts w:hint="default" w:ascii="Times New Roman" w:hAnsi="Times New Roman" w:eastAsia="仿宋" w:cs="Times New Roman"/>
                <w:kern w:val="0"/>
                <w:sz w:val="21"/>
                <w:szCs w:val="21"/>
                <w:highlight w:val="none"/>
                <w:lang w:eastAsia="zh-CN"/>
              </w:rPr>
            </w:pPr>
            <w:r>
              <w:rPr>
                <w:rFonts w:hint="default" w:ascii="Times New Roman" w:hAnsi="Times New Roman" w:eastAsia="仿宋" w:cs="Times New Roman"/>
                <w:kern w:val="0"/>
                <w:sz w:val="21"/>
                <w:szCs w:val="21"/>
                <w:highlight w:val="none"/>
                <w:lang w:eastAsia="zh-CN"/>
              </w:rPr>
              <w:t>2.主持市厅级科研项目（结题验收通过）。</w:t>
            </w:r>
          </w:p>
          <w:p w14:paraId="4B0254DB">
            <w:pPr>
              <w:pStyle w:val="4"/>
              <w:widowControl/>
              <w:shd w:val="clear" w:color="auto"/>
              <w:autoSpaceDE w:val="0"/>
              <w:autoSpaceDN w:val="0"/>
              <w:adjustRightInd w:val="0"/>
              <w:snapToGrid w:val="0"/>
              <w:textAlignment w:val="baseline"/>
              <w:rPr>
                <w:rFonts w:hint="default" w:ascii="Times New Roman" w:hAnsi="Times New Roman" w:eastAsia="仿宋" w:cs="Times New Roman"/>
                <w:kern w:val="0"/>
                <w:sz w:val="21"/>
                <w:szCs w:val="21"/>
                <w:highlight w:val="none"/>
                <w:lang w:eastAsia="zh-CN"/>
              </w:rPr>
            </w:pPr>
            <w:r>
              <w:rPr>
                <w:rFonts w:hint="default" w:ascii="Times New Roman" w:hAnsi="Times New Roman" w:eastAsia="仿宋" w:cs="Times New Roman"/>
                <w:kern w:val="0"/>
                <w:sz w:val="21"/>
                <w:szCs w:val="21"/>
                <w:highlight w:val="none"/>
                <w:lang w:eastAsia="zh-CN"/>
              </w:rPr>
              <w:t>3.主持市厅级人文社会科学研究项目社会科学基金项目（结题验收通过）。</w:t>
            </w:r>
          </w:p>
          <w:p w14:paraId="35A2309B">
            <w:pPr>
              <w:pStyle w:val="4"/>
              <w:widowControl/>
              <w:shd w:val="clear" w:color="auto"/>
              <w:autoSpaceDE w:val="0"/>
              <w:autoSpaceDN w:val="0"/>
              <w:adjustRightInd w:val="0"/>
              <w:snapToGrid w:val="0"/>
              <w:textAlignment w:val="baseline"/>
              <w:rPr>
                <w:rFonts w:hint="default" w:ascii="Times New Roman" w:hAnsi="Times New Roman" w:eastAsia="仿宋" w:cs="Times New Roman"/>
                <w:kern w:val="0"/>
                <w:sz w:val="21"/>
                <w:szCs w:val="21"/>
                <w:highlight w:val="none"/>
                <w:lang w:eastAsia="zh-CN"/>
              </w:rPr>
            </w:pPr>
            <w:r>
              <w:rPr>
                <w:rFonts w:hint="default" w:ascii="Times New Roman" w:hAnsi="Times New Roman" w:eastAsia="仿宋" w:cs="Times New Roman"/>
                <w:kern w:val="0"/>
                <w:sz w:val="21"/>
                <w:szCs w:val="21"/>
                <w:highlight w:val="none"/>
                <w:lang w:val="en-US" w:eastAsia="zh-CN"/>
              </w:rPr>
              <w:t>4.</w:t>
            </w:r>
            <w:r>
              <w:rPr>
                <w:rFonts w:hint="default" w:ascii="Times New Roman" w:hAnsi="Times New Roman" w:eastAsia="仿宋" w:cs="Times New Roman"/>
                <w:kern w:val="0"/>
                <w:sz w:val="21"/>
                <w:szCs w:val="21"/>
                <w:highlight w:val="none"/>
                <w:lang w:eastAsia="zh-CN"/>
              </w:rPr>
              <w:t>作为主要完成人获得“三大赛”国赛金奖/“大挑”特等奖（排名前五）或银奖/“大挑”一等奖（排名前三）。</w:t>
            </w:r>
          </w:p>
        </w:tc>
        <w:tc>
          <w:tcPr>
            <w:tcW w:w="1183" w:type="pct"/>
            <w:shd w:val="clear" w:color="auto" w:fill="auto"/>
            <w:vAlign w:val="center"/>
          </w:tcPr>
          <w:p w14:paraId="73EEB64C">
            <w:pPr>
              <w:pStyle w:val="4"/>
              <w:widowControl/>
              <w:autoSpaceDE w:val="0"/>
              <w:autoSpaceDN w:val="0"/>
              <w:adjustRightInd w:val="0"/>
              <w:snapToGrid w:val="0"/>
              <w:textAlignment w:val="baseline"/>
              <w:rPr>
                <w:rFonts w:hint="default" w:ascii="Times New Roman" w:hAnsi="Times New Roman" w:eastAsia="仿宋" w:cs="Times New Roman"/>
                <w:kern w:val="0"/>
                <w:sz w:val="21"/>
                <w:szCs w:val="21"/>
                <w:highlight w:val="none"/>
                <w:lang w:eastAsia="zh-CN"/>
              </w:rPr>
            </w:pPr>
            <w:r>
              <w:rPr>
                <w:rFonts w:hint="default" w:ascii="Times New Roman" w:hAnsi="Times New Roman" w:eastAsia="仿宋" w:cs="Times New Roman"/>
                <w:kern w:val="0"/>
                <w:sz w:val="21"/>
                <w:szCs w:val="21"/>
                <w:highlight w:val="none"/>
                <w:lang w:eastAsia="zh-CN"/>
              </w:rPr>
              <w:t>1.SCIE中科院JCR期刊大类分区一、二区学术论文，和发表在以下期刊：中国激光、仪器仪表学报、电子学报（见附件1）上的论文。</w:t>
            </w:r>
          </w:p>
          <w:p w14:paraId="36264B6B">
            <w:pPr>
              <w:pStyle w:val="4"/>
              <w:widowControl/>
              <w:autoSpaceDE w:val="0"/>
              <w:autoSpaceDN w:val="0"/>
              <w:adjustRightInd w:val="0"/>
              <w:snapToGrid w:val="0"/>
              <w:textAlignment w:val="baseline"/>
              <w:rPr>
                <w:rFonts w:hint="default" w:ascii="Times New Roman" w:hAnsi="Times New Roman" w:eastAsia="仿宋" w:cs="Times New Roman"/>
                <w:kern w:val="0"/>
                <w:sz w:val="21"/>
                <w:szCs w:val="21"/>
                <w:highlight w:val="none"/>
                <w:lang w:eastAsia="zh-CN"/>
              </w:rPr>
            </w:pPr>
            <w:r>
              <w:rPr>
                <w:rFonts w:hint="default" w:ascii="Times New Roman" w:hAnsi="Times New Roman" w:eastAsia="仿宋" w:cs="Times New Roman"/>
                <w:kern w:val="0"/>
                <w:sz w:val="21"/>
                <w:szCs w:val="21"/>
                <w:highlight w:val="none"/>
                <w:lang w:val="en-US" w:eastAsia="zh-CN"/>
              </w:rPr>
              <w:t>2.</w:t>
            </w:r>
            <w:r>
              <w:rPr>
                <w:rFonts w:hint="default" w:ascii="Times New Roman" w:hAnsi="Times New Roman" w:eastAsia="仿宋" w:cs="Times New Roman"/>
                <w:kern w:val="0"/>
                <w:sz w:val="21"/>
                <w:szCs w:val="21"/>
                <w:highlight w:val="none"/>
                <w:lang w:eastAsia="zh-CN"/>
              </w:rPr>
              <w:t>除A、B等级以外的其它Nature Index期刊，以发表当年最新的期刊名单为准。</w:t>
            </w:r>
          </w:p>
          <w:p w14:paraId="425AE718">
            <w:pPr>
              <w:pStyle w:val="4"/>
              <w:widowControl/>
              <w:autoSpaceDE w:val="0"/>
              <w:autoSpaceDN w:val="0"/>
              <w:adjustRightInd w:val="0"/>
              <w:snapToGrid w:val="0"/>
              <w:textAlignment w:val="baseline"/>
              <w:rPr>
                <w:rFonts w:hint="default" w:ascii="Times New Roman" w:hAnsi="Times New Roman" w:eastAsia="仿宋" w:cs="Times New Roman"/>
                <w:sz w:val="21"/>
                <w:szCs w:val="21"/>
                <w:highlight w:val="none"/>
                <w:lang w:eastAsia="zh-CN"/>
              </w:rPr>
            </w:pPr>
            <w:r>
              <w:rPr>
                <w:rFonts w:hint="default" w:ascii="Times New Roman" w:hAnsi="Times New Roman" w:eastAsia="仿宋" w:cs="Times New Roman"/>
                <w:sz w:val="21"/>
                <w:szCs w:val="21"/>
                <w:highlight w:val="none"/>
                <w:lang w:eastAsia="zh-CN"/>
              </w:rPr>
              <w:t>3.</w:t>
            </w:r>
            <w:r>
              <w:rPr>
                <w:rFonts w:hint="default" w:ascii="Times New Roman" w:hAnsi="Times New Roman" w:eastAsia="仿宋" w:cs="Times New Roman"/>
                <w:kern w:val="0"/>
                <w:sz w:val="21"/>
                <w:szCs w:val="21"/>
                <w:highlight w:val="none"/>
                <w:lang w:eastAsia="zh-CN"/>
              </w:rPr>
              <w:t xml:space="preserve"> CCF-A类期刊论文。</w:t>
            </w:r>
          </w:p>
        </w:tc>
        <w:tc>
          <w:tcPr>
            <w:tcW w:w="618" w:type="pct"/>
            <w:shd w:val="clear" w:color="auto" w:fill="auto"/>
            <w:vAlign w:val="center"/>
          </w:tcPr>
          <w:p w14:paraId="1A794C73">
            <w:pPr>
              <w:pStyle w:val="4"/>
              <w:widowControl/>
              <w:autoSpaceDE w:val="0"/>
              <w:autoSpaceDN w:val="0"/>
              <w:adjustRightInd w:val="0"/>
              <w:snapToGrid w:val="0"/>
              <w:textAlignment w:val="baseline"/>
              <w:rPr>
                <w:rFonts w:hint="default" w:ascii="Times New Roman" w:hAnsi="Times New Roman" w:eastAsia="仿宋" w:cs="Times New Roman"/>
                <w:kern w:val="0"/>
                <w:sz w:val="21"/>
                <w:szCs w:val="21"/>
                <w:highlight w:val="none"/>
                <w:lang w:eastAsia="zh-CN"/>
              </w:rPr>
            </w:pPr>
            <w:r>
              <w:rPr>
                <w:rFonts w:hint="default" w:ascii="Times New Roman" w:hAnsi="Times New Roman" w:eastAsia="仿宋" w:cs="Times New Roman"/>
                <w:kern w:val="0"/>
                <w:sz w:val="21"/>
                <w:szCs w:val="21"/>
                <w:highlight w:val="none"/>
                <w:lang w:eastAsia="zh-CN"/>
              </w:rPr>
              <w:t>公开出版学术著作（不少于10万字，不限排名）。</w:t>
            </w:r>
          </w:p>
        </w:tc>
        <w:tc>
          <w:tcPr>
            <w:tcW w:w="574" w:type="pct"/>
            <w:shd w:val="clear" w:color="auto" w:fill="auto"/>
            <w:vAlign w:val="center"/>
          </w:tcPr>
          <w:p w14:paraId="1222BC49">
            <w:pPr>
              <w:pStyle w:val="4"/>
              <w:widowControl/>
              <w:autoSpaceDE w:val="0"/>
              <w:autoSpaceDN w:val="0"/>
              <w:adjustRightInd w:val="0"/>
              <w:snapToGrid w:val="0"/>
              <w:textAlignment w:val="baseline"/>
              <w:rPr>
                <w:rFonts w:hint="default" w:ascii="Times New Roman" w:hAnsi="Times New Roman" w:eastAsia="仿宋" w:cs="Times New Roman"/>
                <w:kern w:val="0"/>
                <w:sz w:val="21"/>
                <w:szCs w:val="21"/>
                <w:highlight w:val="none"/>
                <w:lang w:val="en-US" w:eastAsia="zh-CN" w:bidi="ar-SA"/>
              </w:rPr>
            </w:pPr>
            <w:r>
              <w:rPr>
                <w:rFonts w:hint="default" w:ascii="Times New Roman" w:hAnsi="Times New Roman" w:eastAsia="仿宋" w:cs="Times New Roman"/>
                <w:kern w:val="0"/>
                <w:sz w:val="21"/>
                <w:szCs w:val="21"/>
                <w:highlight w:val="none"/>
                <w:lang w:eastAsia="zh-CN"/>
              </w:rPr>
              <w:t>授权国际发明专利。</w:t>
            </w:r>
          </w:p>
        </w:tc>
        <w:tc>
          <w:tcPr>
            <w:tcW w:w="574" w:type="pct"/>
            <w:vMerge w:val="continue"/>
            <w:shd w:val="clear" w:color="auto" w:fill="auto"/>
            <w:vAlign w:val="center"/>
          </w:tcPr>
          <w:p w14:paraId="66DB829C">
            <w:pPr>
              <w:pStyle w:val="4"/>
              <w:widowControl/>
              <w:autoSpaceDE w:val="0"/>
              <w:autoSpaceDN w:val="0"/>
              <w:adjustRightInd w:val="0"/>
              <w:snapToGrid w:val="0"/>
              <w:textAlignment w:val="baseline"/>
              <w:rPr>
                <w:rFonts w:hint="default" w:ascii="Times New Roman" w:hAnsi="Times New Roman" w:eastAsia="仿宋" w:cs="Times New Roman"/>
                <w:kern w:val="0"/>
                <w:sz w:val="21"/>
                <w:szCs w:val="18"/>
                <w:highlight w:val="none"/>
                <w:lang w:eastAsia="zh-CN"/>
              </w:rPr>
            </w:pPr>
          </w:p>
        </w:tc>
      </w:tr>
      <w:tr w14:paraId="57F92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61" w:hRule="atLeast"/>
        </w:trPr>
        <w:tc>
          <w:tcPr>
            <w:tcW w:w="271" w:type="pct"/>
            <w:shd w:val="clear" w:color="auto" w:fill="auto"/>
            <w:vAlign w:val="center"/>
          </w:tcPr>
          <w:p w14:paraId="61793898">
            <w:pPr>
              <w:pStyle w:val="4"/>
              <w:widowControl/>
              <w:autoSpaceDE w:val="0"/>
              <w:autoSpaceDN w:val="0"/>
              <w:adjustRightInd w:val="0"/>
              <w:snapToGrid w:val="0"/>
              <w:jc w:val="center"/>
              <w:textAlignment w:val="baseline"/>
              <w:rPr>
                <w:rFonts w:hint="default" w:ascii="Times New Roman" w:hAnsi="Times New Roman" w:eastAsia="仿宋" w:cs="Times New Roman"/>
                <w:b/>
                <w:bCs/>
                <w:sz w:val="21"/>
                <w:szCs w:val="21"/>
                <w:highlight w:val="none"/>
                <w:lang w:eastAsia="zh-CN"/>
              </w:rPr>
            </w:pPr>
            <w:r>
              <w:rPr>
                <w:rFonts w:hint="default" w:ascii="Times New Roman" w:hAnsi="Times New Roman" w:eastAsia="仿宋" w:cs="Times New Roman"/>
                <w:b/>
                <w:bCs/>
                <w:sz w:val="21"/>
                <w:szCs w:val="21"/>
                <w:highlight w:val="none"/>
                <w:lang w:eastAsia="zh-CN"/>
              </w:rPr>
              <w:t>D</w:t>
            </w:r>
          </w:p>
        </w:tc>
        <w:tc>
          <w:tcPr>
            <w:tcW w:w="524" w:type="pct"/>
            <w:shd w:val="clear" w:color="auto" w:fill="auto"/>
            <w:vAlign w:val="center"/>
          </w:tcPr>
          <w:p w14:paraId="53F1243E">
            <w:pPr>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4A1B（博士）</w:t>
            </w:r>
          </w:p>
          <w:p w14:paraId="2AA7CF92">
            <w:pPr>
              <w:rPr>
                <w:rFonts w:hint="default" w:ascii="Times New Roman" w:hAnsi="Times New Roman" w:eastAsia="仿宋" w:cs="Times New Roman"/>
                <w:b/>
                <w:bCs/>
                <w:szCs w:val="21"/>
                <w:highlight w:val="none"/>
              </w:rPr>
            </w:pPr>
            <w:r>
              <w:rPr>
                <w:rFonts w:hint="default" w:ascii="Times New Roman" w:hAnsi="Times New Roman" w:eastAsia="仿宋" w:cs="Times New Roman"/>
                <w:szCs w:val="21"/>
                <w:highlight w:val="none"/>
              </w:rPr>
              <w:t>3A（硕士）</w:t>
            </w:r>
          </w:p>
        </w:tc>
        <w:tc>
          <w:tcPr>
            <w:tcW w:w="1253" w:type="pct"/>
            <w:shd w:val="clear" w:color="auto" w:fill="auto"/>
            <w:vAlign w:val="center"/>
          </w:tcPr>
          <w:p w14:paraId="4229DCC0">
            <w:pPr>
              <w:pStyle w:val="4"/>
              <w:widowControl/>
              <w:shd w:val="clear" w:color="auto"/>
              <w:autoSpaceDE w:val="0"/>
              <w:autoSpaceDN w:val="0"/>
              <w:adjustRightInd w:val="0"/>
              <w:snapToGrid w:val="0"/>
              <w:textAlignment w:val="baseline"/>
              <w:rPr>
                <w:rFonts w:hint="default" w:ascii="Times New Roman" w:hAnsi="Times New Roman" w:eastAsia="仿宋" w:cs="Times New Roman"/>
                <w:kern w:val="0"/>
                <w:sz w:val="21"/>
                <w:szCs w:val="21"/>
                <w:highlight w:val="none"/>
                <w:lang w:eastAsia="zh-CN"/>
              </w:rPr>
            </w:pPr>
          </w:p>
          <w:p w14:paraId="5E2C3F83">
            <w:pPr>
              <w:pStyle w:val="4"/>
              <w:widowControl/>
              <w:shd w:val="clear" w:color="auto"/>
              <w:autoSpaceDE w:val="0"/>
              <w:autoSpaceDN w:val="0"/>
              <w:adjustRightInd w:val="0"/>
              <w:snapToGrid w:val="0"/>
              <w:textAlignment w:val="baseline"/>
              <w:rPr>
                <w:rFonts w:hint="default" w:ascii="Times New Roman" w:hAnsi="Times New Roman" w:eastAsia="仿宋" w:cs="Times New Roman"/>
                <w:kern w:val="0"/>
                <w:sz w:val="21"/>
                <w:szCs w:val="21"/>
                <w:highlight w:val="none"/>
                <w:lang w:eastAsia="zh-CN"/>
              </w:rPr>
            </w:pPr>
            <w:r>
              <w:rPr>
                <w:rFonts w:hint="default" w:ascii="Times New Roman" w:hAnsi="Times New Roman" w:eastAsia="仿宋" w:cs="Times New Roman"/>
                <w:kern w:val="0"/>
                <w:sz w:val="21"/>
                <w:szCs w:val="21"/>
                <w:highlight w:val="none"/>
                <w:lang w:eastAsia="zh-CN"/>
              </w:rPr>
              <w:t>1.主持江苏省研究生科研与实践创新计划项目（结题验收通过）。</w:t>
            </w:r>
          </w:p>
          <w:p w14:paraId="23926D33">
            <w:pPr>
              <w:pStyle w:val="4"/>
              <w:widowControl/>
              <w:shd w:val="clear" w:color="auto"/>
              <w:autoSpaceDE w:val="0"/>
              <w:autoSpaceDN w:val="0"/>
              <w:adjustRightInd w:val="0"/>
              <w:snapToGrid w:val="0"/>
              <w:textAlignment w:val="baseline"/>
              <w:rPr>
                <w:rFonts w:hint="default" w:ascii="Times New Roman" w:hAnsi="Times New Roman" w:eastAsia="仿宋" w:cs="Times New Roman"/>
                <w:kern w:val="0"/>
                <w:sz w:val="21"/>
                <w:szCs w:val="21"/>
                <w:highlight w:val="none"/>
                <w:lang w:eastAsia="zh-CN"/>
              </w:rPr>
            </w:pPr>
            <w:r>
              <w:rPr>
                <w:rFonts w:hint="default" w:ascii="Times New Roman" w:hAnsi="Times New Roman" w:eastAsia="仿宋" w:cs="Times New Roman"/>
                <w:kern w:val="0"/>
                <w:sz w:val="21"/>
                <w:szCs w:val="21"/>
                <w:highlight w:val="none"/>
                <w:lang w:eastAsia="zh-CN"/>
              </w:rPr>
              <w:t>2.《全国普通高校大学生竞赛目录》赛事全国一等奖（排名第一）；中国研究生实践创新系列大赛全国一等奖（排名第一）。</w:t>
            </w:r>
          </w:p>
          <w:p w14:paraId="5921C898">
            <w:pPr>
              <w:pStyle w:val="4"/>
              <w:widowControl/>
              <w:shd w:val="clear" w:color="auto"/>
              <w:autoSpaceDE w:val="0"/>
              <w:autoSpaceDN w:val="0"/>
              <w:adjustRightInd w:val="0"/>
              <w:snapToGrid w:val="0"/>
              <w:textAlignment w:val="baseline"/>
              <w:rPr>
                <w:rFonts w:hint="default" w:ascii="Times New Roman" w:hAnsi="Times New Roman" w:eastAsia="仿宋" w:cs="Times New Roman"/>
                <w:kern w:val="0"/>
                <w:sz w:val="21"/>
                <w:szCs w:val="21"/>
                <w:highlight w:val="none"/>
                <w:lang w:eastAsia="zh-CN"/>
              </w:rPr>
            </w:pPr>
          </w:p>
        </w:tc>
        <w:tc>
          <w:tcPr>
            <w:tcW w:w="1183" w:type="pct"/>
            <w:shd w:val="clear" w:color="auto" w:fill="auto"/>
            <w:vAlign w:val="center"/>
          </w:tcPr>
          <w:p w14:paraId="0DCDF92D">
            <w:pPr>
              <w:pStyle w:val="4"/>
              <w:widowControl/>
              <w:autoSpaceDE w:val="0"/>
              <w:autoSpaceDN w:val="0"/>
              <w:adjustRightInd w:val="0"/>
              <w:snapToGrid w:val="0"/>
              <w:textAlignment w:val="baseline"/>
              <w:rPr>
                <w:rFonts w:hint="default" w:ascii="Times New Roman" w:hAnsi="Times New Roman" w:eastAsia="仿宋" w:cs="Times New Roman"/>
                <w:kern w:val="0"/>
                <w:sz w:val="21"/>
                <w:szCs w:val="21"/>
                <w:highlight w:val="none"/>
                <w:lang w:eastAsia="zh-CN"/>
              </w:rPr>
            </w:pPr>
            <w:r>
              <w:rPr>
                <w:rFonts w:hint="default" w:ascii="Times New Roman" w:hAnsi="Times New Roman" w:eastAsia="仿宋" w:cs="Times New Roman"/>
                <w:kern w:val="0"/>
                <w:sz w:val="21"/>
                <w:szCs w:val="21"/>
                <w:highlight w:val="none"/>
                <w:lang w:eastAsia="zh-CN"/>
              </w:rPr>
              <w:t>1.SCIE中科院JCR期刊大类分区三、四区学术论文，和发表在以下期刊：模式识别与人工智能、中国机械工程、计算机集成制造系统、系统仿真学报、控制理论与应用、系统工程理论与应用（见附件1）上的论文。</w:t>
            </w:r>
          </w:p>
          <w:p w14:paraId="161F6D5C">
            <w:pPr>
              <w:pStyle w:val="4"/>
              <w:widowControl/>
              <w:autoSpaceDE w:val="0"/>
              <w:autoSpaceDN w:val="0"/>
              <w:adjustRightInd w:val="0"/>
              <w:snapToGrid w:val="0"/>
              <w:textAlignment w:val="baseline"/>
              <w:rPr>
                <w:rFonts w:hint="default" w:ascii="Times New Roman" w:hAnsi="Times New Roman" w:eastAsia="仿宋" w:cs="Times New Roman"/>
                <w:kern w:val="0"/>
                <w:sz w:val="21"/>
                <w:szCs w:val="21"/>
                <w:highlight w:val="none"/>
                <w:lang w:eastAsia="zh-CN"/>
              </w:rPr>
            </w:pPr>
            <w:r>
              <w:rPr>
                <w:rFonts w:hint="default" w:ascii="Times New Roman" w:hAnsi="Times New Roman" w:eastAsia="仿宋" w:cs="Times New Roman"/>
                <w:kern w:val="0"/>
                <w:sz w:val="21"/>
                <w:szCs w:val="21"/>
                <w:highlight w:val="none"/>
                <w:lang w:eastAsia="zh-CN"/>
              </w:rPr>
              <w:t>2.EI期刊。</w:t>
            </w:r>
          </w:p>
          <w:p w14:paraId="5BDD5C6B">
            <w:pPr>
              <w:pStyle w:val="4"/>
              <w:widowControl/>
              <w:autoSpaceDE w:val="0"/>
              <w:autoSpaceDN w:val="0"/>
              <w:adjustRightInd w:val="0"/>
              <w:snapToGrid w:val="0"/>
              <w:textAlignment w:val="baseline"/>
              <w:rPr>
                <w:rFonts w:hint="default" w:ascii="Times New Roman" w:hAnsi="Times New Roman" w:eastAsia="仿宋" w:cs="Times New Roman"/>
                <w:kern w:val="0"/>
                <w:sz w:val="21"/>
                <w:szCs w:val="21"/>
                <w:highlight w:val="none"/>
                <w:lang w:eastAsia="zh-CN"/>
              </w:rPr>
            </w:pPr>
            <w:r>
              <w:rPr>
                <w:rFonts w:hint="default" w:ascii="Times New Roman" w:hAnsi="Times New Roman" w:eastAsia="仿宋" w:cs="Times New Roman"/>
                <w:kern w:val="0"/>
                <w:sz w:val="21"/>
                <w:szCs w:val="21"/>
                <w:highlight w:val="none"/>
                <w:lang w:eastAsia="zh-CN"/>
              </w:rPr>
              <w:t>3. CCF-A类会议论文、CCF-B类期刊论文。</w:t>
            </w:r>
          </w:p>
        </w:tc>
        <w:tc>
          <w:tcPr>
            <w:tcW w:w="618" w:type="pct"/>
            <w:shd w:val="clear" w:color="auto" w:fill="auto"/>
            <w:vAlign w:val="center"/>
          </w:tcPr>
          <w:p w14:paraId="4D6A4B4C">
            <w:pPr>
              <w:pStyle w:val="4"/>
              <w:widowControl/>
              <w:autoSpaceDE w:val="0"/>
              <w:autoSpaceDN w:val="0"/>
              <w:adjustRightInd w:val="0"/>
              <w:snapToGrid w:val="0"/>
              <w:textAlignment w:val="baseline"/>
              <w:rPr>
                <w:rFonts w:hint="default" w:ascii="Times New Roman" w:hAnsi="Times New Roman" w:eastAsia="仿宋" w:cs="Times New Roman"/>
                <w:kern w:val="0"/>
                <w:sz w:val="21"/>
                <w:szCs w:val="21"/>
                <w:highlight w:val="none"/>
                <w:lang w:eastAsia="zh-CN"/>
              </w:rPr>
            </w:pPr>
            <w:r>
              <w:rPr>
                <w:rFonts w:hint="default" w:ascii="Times New Roman" w:hAnsi="Times New Roman" w:eastAsia="仿宋" w:cs="Times New Roman"/>
                <w:kern w:val="0"/>
                <w:sz w:val="21"/>
                <w:szCs w:val="21"/>
                <w:highlight w:val="none"/>
                <w:lang w:eastAsia="zh-CN"/>
              </w:rPr>
              <w:t>公开出版学术著作（不少于3万字，排名前一）。</w:t>
            </w:r>
          </w:p>
        </w:tc>
        <w:tc>
          <w:tcPr>
            <w:tcW w:w="574" w:type="pct"/>
            <w:shd w:val="clear" w:color="auto" w:fill="auto"/>
            <w:vAlign w:val="center"/>
          </w:tcPr>
          <w:p w14:paraId="0A14C838">
            <w:pPr>
              <w:pStyle w:val="4"/>
              <w:widowControl/>
              <w:autoSpaceDE w:val="0"/>
              <w:autoSpaceDN w:val="0"/>
              <w:adjustRightInd w:val="0"/>
              <w:snapToGrid w:val="0"/>
              <w:textAlignment w:val="baseline"/>
              <w:rPr>
                <w:rFonts w:hint="default" w:ascii="Times New Roman" w:hAnsi="Times New Roman" w:eastAsia="仿宋" w:cs="Times New Roman"/>
                <w:kern w:val="0"/>
                <w:sz w:val="21"/>
                <w:szCs w:val="21"/>
                <w:highlight w:val="none"/>
                <w:lang w:val="en-US" w:eastAsia="zh-CN" w:bidi="ar-SA"/>
              </w:rPr>
            </w:pPr>
            <w:r>
              <w:rPr>
                <w:rFonts w:hint="default" w:ascii="Times New Roman" w:hAnsi="Times New Roman" w:eastAsia="仿宋" w:cs="Times New Roman"/>
                <w:kern w:val="0"/>
                <w:sz w:val="21"/>
                <w:szCs w:val="21"/>
                <w:highlight w:val="none"/>
                <w:lang w:eastAsia="zh-CN"/>
              </w:rPr>
              <w:t>授权国家发明专利。</w:t>
            </w:r>
          </w:p>
        </w:tc>
        <w:tc>
          <w:tcPr>
            <w:tcW w:w="574" w:type="pct"/>
            <w:vMerge w:val="continue"/>
            <w:shd w:val="clear" w:color="auto" w:fill="auto"/>
            <w:vAlign w:val="center"/>
          </w:tcPr>
          <w:p w14:paraId="7AB75764">
            <w:pPr>
              <w:pStyle w:val="4"/>
              <w:widowControl/>
              <w:autoSpaceDE w:val="0"/>
              <w:autoSpaceDN w:val="0"/>
              <w:adjustRightInd w:val="0"/>
              <w:snapToGrid w:val="0"/>
              <w:textAlignment w:val="baseline"/>
              <w:rPr>
                <w:rFonts w:hint="default" w:ascii="Times New Roman" w:hAnsi="Times New Roman" w:eastAsia="仿宋" w:cs="Times New Roman"/>
                <w:kern w:val="0"/>
                <w:sz w:val="21"/>
                <w:szCs w:val="18"/>
                <w:highlight w:val="none"/>
                <w:lang w:eastAsia="zh-CN"/>
              </w:rPr>
            </w:pPr>
          </w:p>
        </w:tc>
      </w:tr>
      <w:tr w14:paraId="4324D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61" w:hRule="atLeast"/>
        </w:trPr>
        <w:tc>
          <w:tcPr>
            <w:tcW w:w="271" w:type="pct"/>
            <w:shd w:val="clear" w:color="auto" w:fill="auto"/>
            <w:vAlign w:val="center"/>
          </w:tcPr>
          <w:p w14:paraId="72C99910">
            <w:pPr>
              <w:pStyle w:val="4"/>
              <w:widowControl/>
              <w:autoSpaceDE w:val="0"/>
              <w:autoSpaceDN w:val="0"/>
              <w:adjustRightInd w:val="0"/>
              <w:snapToGrid w:val="0"/>
              <w:jc w:val="center"/>
              <w:textAlignment w:val="baseline"/>
              <w:rPr>
                <w:rFonts w:hint="default" w:ascii="Times New Roman" w:hAnsi="Times New Roman" w:eastAsia="仿宋" w:cs="Times New Roman"/>
                <w:b/>
                <w:bCs/>
                <w:sz w:val="21"/>
                <w:szCs w:val="21"/>
                <w:highlight w:val="none"/>
                <w:lang w:eastAsia="zh-CN"/>
              </w:rPr>
            </w:pPr>
            <w:r>
              <w:rPr>
                <w:rFonts w:hint="default" w:ascii="Times New Roman" w:hAnsi="Times New Roman" w:eastAsia="仿宋" w:cs="Times New Roman"/>
                <w:b/>
                <w:bCs/>
                <w:sz w:val="21"/>
                <w:szCs w:val="21"/>
                <w:highlight w:val="none"/>
                <w:lang w:eastAsia="zh-CN"/>
              </w:rPr>
              <w:t>E</w:t>
            </w:r>
          </w:p>
        </w:tc>
        <w:tc>
          <w:tcPr>
            <w:tcW w:w="524" w:type="pct"/>
            <w:shd w:val="clear" w:color="auto" w:fill="auto"/>
            <w:vAlign w:val="center"/>
          </w:tcPr>
          <w:p w14:paraId="5E5961B1">
            <w:pPr>
              <w:rPr>
                <w:rFonts w:hint="default" w:ascii="Times New Roman" w:hAnsi="Times New Roman" w:eastAsia="仿宋" w:cs="Times New Roman"/>
                <w:b/>
                <w:bCs/>
                <w:szCs w:val="21"/>
                <w:highlight w:val="none"/>
              </w:rPr>
            </w:pPr>
            <w:r>
              <w:rPr>
                <w:rFonts w:hint="default" w:ascii="Times New Roman" w:hAnsi="Times New Roman" w:eastAsia="仿宋" w:cs="Times New Roman"/>
                <w:szCs w:val="21"/>
                <w:highlight w:val="none"/>
              </w:rPr>
              <w:t>3B及以上（硕士）</w:t>
            </w:r>
          </w:p>
        </w:tc>
        <w:tc>
          <w:tcPr>
            <w:tcW w:w="1253" w:type="pct"/>
            <w:shd w:val="clear" w:color="auto" w:fill="auto"/>
            <w:vAlign w:val="center"/>
          </w:tcPr>
          <w:p w14:paraId="0A57D11E">
            <w:pPr>
              <w:pStyle w:val="4"/>
              <w:widowControl/>
              <w:autoSpaceDE w:val="0"/>
              <w:autoSpaceDN w:val="0"/>
              <w:adjustRightInd w:val="0"/>
              <w:snapToGrid w:val="0"/>
              <w:textAlignment w:val="baseline"/>
              <w:rPr>
                <w:rFonts w:hint="default" w:ascii="Times New Roman" w:hAnsi="Times New Roman" w:eastAsia="仿宋" w:cs="Times New Roman"/>
                <w:kern w:val="0"/>
                <w:sz w:val="21"/>
                <w:szCs w:val="21"/>
                <w:highlight w:val="none"/>
                <w:lang w:eastAsia="zh-CN"/>
              </w:rPr>
            </w:pPr>
          </w:p>
        </w:tc>
        <w:tc>
          <w:tcPr>
            <w:tcW w:w="1183" w:type="pct"/>
            <w:shd w:val="clear" w:color="auto" w:fill="auto"/>
            <w:vAlign w:val="center"/>
          </w:tcPr>
          <w:p w14:paraId="6788CDEE">
            <w:pPr>
              <w:pStyle w:val="4"/>
              <w:widowControl/>
              <w:autoSpaceDE w:val="0"/>
              <w:autoSpaceDN w:val="0"/>
              <w:adjustRightInd w:val="0"/>
              <w:snapToGrid w:val="0"/>
              <w:textAlignment w:val="baseline"/>
              <w:rPr>
                <w:rFonts w:hint="default" w:ascii="Times New Roman" w:hAnsi="Times New Roman" w:eastAsia="仿宋" w:cs="Times New Roman"/>
                <w:kern w:val="0"/>
                <w:sz w:val="21"/>
                <w:szCs w:val="21"/>
                <w:highlight w:val="none"/>
                <w:lang w:eastAsia="zh-CN"/>
              </w:rPr>
            </w:pPr>
            <w:r>
              <w:rPr>
                <w:rFonts w:hint="default" w:ascii="Times New Roman" w:hAnsi="Times New Roman" w:eastAsia="仿宋" w:cs="Times New Roman"/>
                <w:kern w:val="0"/>
                <w:sz w:val="21"/>
                <w:szCs w:val="21"/>
                <w:highlight w:val="none"/>
                <w:lang w:eastAsia="zh-CN"/>
              </w:rPr>
              <w:t>1.公开出版的普通学术期刊论文。</w:t>
            </w:r>
          </w:p>
          <w:p w14:paraId="36E3092D">
            <w:pPr>
              <w:pStyle w:val="4"/>
              <w:widowControl/>
              <w:autoSpaceDE w:val="0"/>
              <w:autoSpaceDN w:val="0"/>
              <w:adjustRightInd w:val="0"/>
              <w:snapToGrid w:val="0"/>
              <w:textAlignment w:val="baseline"/>
              <w:rPr>
                <w:rFonts w:hint="default" w:ascii="Times New Roman" w:hAnsi="Times New Roman" w:eastAsia="仿宋" w:cs="Times New Roman"/>
                <w:kern w:val="0"/>
                <w:sz w:val="21"/>
                <w:szCs w:val="21"/>
                <w:highlight w:val="none"/>
                <w:lang w:eastAsia="zh-CN"/>
              </w:rPr>
            </w:pPr>
            <w:r>
              <w:rPr>
                <w:rFonts w:hint="default" w:ascii="Times New Roman" w:hAnsi="Times New Roman" w:eastAsia="仿宋" w:cs="Times New Roman"/>
                <w:kern w:val="0"/>
                <w:sz w:val="21"/>
                <w:szCs w:val="21"/>
                <w:highlight w:val="none"/>
                <w:lang w:eastAsia="zh-CN"/>
              </w:rPr>
              <w:t>2.公开出版的国际或全国性学术会议论文集上发表或出版的学术论文、报告（包括调研报告、案例分析报告、实验报告等）。</w:t>
            </w:r>
          </w:p>
        </w:tc>
        <w:tc>
          <w:tcPr>
            <w:tcW w:w="618" w:type="pct"/>
            <w:shd w:val="clear" w:color="auto" w:fill="auto"/>
            <w:vAlign w:val="center"/>
          </w:tcPr>
          <w:p w14:paraId="22CC4E13">
            <w:pPr>
              <w:pStyle w:val="4"/>
              <w:widowControl/>
              <w:autoSpaceDE w:val="0"/>
              <w:autoSpaceDN w:val="0"/>
              <w:adjustRightInd w:val="0"/>
              <w:snapToGrid w:val="0"/>
              <w:textAlignment w:val="baseline"/>
              <w:rPr>
                <w:rFonts w:hint="default" w:ascii="Times New Roman" w:hAnsi="Times New Roman" w:eastAsia="仿宋" w:cs="Times New Roman"/>
                <w:kern w:val="0"/>
                <w:sz w:val="21"/>
                <w:szCs w:val="21"/>
                <w:highlight w:val="none"/>
                <w:lang w:eastAsia="zh-CN"/>
              </w:rPr>
            </w:pPr>
            <w:r>
              <w:rPr>
                <w:rFonts w:hint="default" w:ascii="Times New Roman" w:hAnsi="Times New Roman" w:eastAsia="仿宋" w:cs="Times New Roman"/>
                <w:kern w:val="0"/>
                <w:sz w:val="21"/>
                <w:szCs w:val="21"/>
                <w:highlight w:val="none"/>
                <w:lang w:eastAsia="zh-CN"/>
              </w:rPr>
              <w:t>公开出版学术著作（不少于3万字，排名前三）。</w:t>
            </w:r>
          </w:p>
        </w:tc>
        <w:tc>
          <w:tcPr>
            <w:tcW w:w="574" w:type="pct"/>
            <w:shd w:val="clear" w:color="auto" w:fill="auto"/>
            <w:vAlign w:val="center"/>
          </w:tcPr>
          <w:p w14:paraId="00A0D961">
            <w:pPr>
              <w:pStyle w:val="4"/>
              <w:widowControl/>
              <w:autoSpaceDE w:val="0"/>
              <w:autoSpaceDN w:val="0"/>
              <w:adjustRightInd w:val="0"/>
              <w:snapToGrid w:val="0"/>
              <w:textAlignment w:val="baseline"/>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pPr>
            <w:r>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t>授权实用新型专利。</w:t>
            </w:r>
          </w:p>
          <w:p w14:paraId="21E4A038">
            <w:pPr>
              <w:pStyle w:val="4"/>
              <w:widowControl/>
              <w:autoSpaceDE w:val="0"/>
              <w:autoSpaceDN w:val="0"/>
              <w:adjustRightInd w:val="0"/>
              <w:snapToGrid w:val="0"/>
              <w:textAlignment w:val="baseline"/>
              <w:rPr>
                <w:rFonts w:hint="default" w:ascii="Times New Roman" w:hAnsi="Times New Roman" w:eastAsia="仿宋" w:cs="Times New Roman"/>
                <w:kern w:val="0"/>
                <w:sz w:val="21"/>
                <w:szCs w:val="21"/>
                <w:highlight w:val="none"/>
                <w:lang w:val="en-US" w:eastAsia="zh-CN" w:bidi="ar-SA"/>
              </w:rPr>
            </w:pPr>
          </w:p>
        </w:tc>
        <w:tc>
          <w:tcPr>
            <w:tcW w:w="574" w:type="pct"/>
            <w:vMerge w:val="continue"/>
            <w:shd w:val="clear" w:color="auto" w:fill="auto"/>
            <w:vAlign w:val="center"/>
          </w:tcPr>
          <w:p w14:paraId="5CBA3C85">
            <w:pPr>
              <w:pStyle w:val="4"/>
              <w:widowControl/>
              <w:autoSpaceDE w:val="0"/>
              <w:autoSpaceDN w:val="0"/>
              <w:adjustRightInd w:val="0"/>
              <w:snapToGrid w:val="0"/>
              <w:textAlignment w:val="baseline"/>
              <w:rPr>
                <w:rFonts w:hint="default" w:ascii="Times New Roman" w:hAnsi="Times New Roman" w:eastAsia="仿宋" w:cs="Times New Roman"/>
                <w:kern w:val="0"/>
                <w:sz w:val="21"/>
                <w:szCs w:val="18"/>
                <w:highlight w:val="none"/>
                <w:lang w:eastAsia="zh-CN"/>
              </w:rPr>
            </w:pPr>
          </w:p>
        </w:tc>
      </w:tr>
      <w:tr w14:paraId="2B457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61" w:hRule="atLeast"/>
        </w:trPr>
        <w:tc>
          <w:tcPr>
            <w:tcW w:w="271" w:type="pct"/>
            <w:shd w:val="clear" w:color="auto" w:fill="auto"/>
            <w:vAlign w:val="center"/>
          </w:tcPr>
          <w:p w14:paraId="5C71F64F">
            <w:pPr>
              <w:pStyle w:val="4"/>
              <w:widowControl/>
              <w:autoSpaceDE w:val="0"/>
              <w:autoSpaceDN w:val="0"/>
              <w:adjustRightInd w:val="0"/>
              <w:snapToGrid w:val="0"/>
              <w:jc w:val="center"/>
              <w:textAlignment w:val="baseline"/>
              <w:rPr>
                <w:rFonts w:hint="default" w:ascii="Times New Roman" w:hAnsi="Times New Roman" w:eastAsia="仿宋" w:cs="Times New Roman"/>
                <w:b/>
                <w:bCs/>
                <w:sz w:val="21"/>
                <w:szCs w:val="21"/>
                <w:highlight w:val="none"/>
                <w:lang w:eastAsia="zh-CN"/>
              </w:rPr>
            </w:pPr>
            <w:r>
              <w:rPr>
                <w:rFonts w:hint="default" w:ascii="Times New Roman" w:hAnsi="Times New Roman" w:eastAsia="仿宋" w:cs="Times New Roman"/>
                <w:b/>
                <w:bCs/>
                <w:sz w:val="21"/>
                <w:szCs w:val="21"/>
                <w:highlight w:val="none"/>
                <w:lang w:eastAsia="zh-CN"/>
              </w:rPr>
              <w:t>说明</w:t>
            </w:r>
          </w:p>
        </w:tc>
        <w:tc>
          <w:tcPr>
            <w:tcW w:w="524" w:type="pct"/>
            <w:shd w:val="clear" w:color="auto" w:fill="auto"/>
            <w:vAlign w:val="center"/>
          </w:tcPr>
          <w:p w14:paraId="7E13C66F">
            <w:pPr>
              <w:rPr>
                <w:rFonts w:hint="default" w:ascii="Times New Roman" w:hAnsi="Times New Roman" w:eastAsia="仿宋" w:cs="Times New Roman"/>
                <w:kern w:val="0"/>
                <w:szCs w:val="21"/>
                <w:highlight w:val="none"/>
              </w:rPr>
            </w:pPr>
            <w:r>
              <w:rPr>
                <w:rFonts w:hint="default" w:ascii="Times New Roman" w:hAnsi="Times New Roman" w:eastAsia="仿宋" w:cs="Times New Roman"/>
                <w:kern w:val="0"/>
                <w:szCs w:val="21"/>
                <w:highlight w:val="none"/>
              </w:rPr>
              <w:t>学校统一组织的论文盲审评阅结果，仅限首次送审且未经盲审申诉。</w:t>
            </w:r>
          </w:p>
          <w:p w14:paraId="2B3ADF4A">
            <w:pPr>
              <w:rPr>
                <w:rFonts w:hint="default" w:ascii="Times New Roman" w:hAnsi="Times New Roman" w:eastAsia="仿宋" w:cs="Times New Roman"/>
                <w:kern w:val="0"/>
                <w:szCs w:val="21"/>
                <w:highlight w:val="none"/>
              </w:rPr>
            </w:pPr>
          </w:p>
        </w:tc>
        <w:tc>
          <w:tcPr>
            <w:tcW w:w="1253" w:type="pct"/>
            <w:shd w:val="clear" w:color="auto" w:fill="auto"/>
            <w:vAlign w:val="center"/>
          </w:tcPr>
          <w:p w14:paraId="1EBC2DF8">
            <w:pPr>
              <w:rPr>
                <w:rFonts w:hint="default" w:ascii="Times New Roman" w:hAnsi="Times New Roman" w:eastAsia="仿宋" w:cs="Times New Roman"/>
                <w:kern w:val="0"/>
                <w:szCs w:val="21"/>
                <w:highlight w:val="none"/>
              </w:rPr>
            </w:pPr>
            <w:r>
              <w:rPr>
                <w:rFonts w:hint="default" w:ascii="Times New Roman" w:hAnsi="Times New Roman" w:eastAsia="仿宋" w:cs="Times New Roman"/>
                <w:kern w:val="0"/>
                <w:szCs w:val="21"/>
                <w:highlight w:val="none"/>
              </w:rPr>
              <w:t>1.署名要求：苏州大学（英文名为Soochow University）为第一署名单位</w:t>
            </w:r>
            <w:r>
              <w:rPr>
                <w:rFonts w:hint="default" w:ascii="Times New Roman" w:hAnsi="Times New Roman" w:eastAsia="仿宋" w:cs="Times New Roman"/>
                <w:szCs w:val="21"/>
                <w:highlight w:val="none"/>
              </w:rPr>
              <w:t>，</w:t>
            </w:r>
            <w:r>
              <w:rPr>
                <w:rFonts w:hint="default" w:ascii="Times New Roman" w:hAnsi="Times New Roman" w:eastAsia="仿宋" w:cs="Times New Roman"/>
                <w:kern w:val="0"/>
                <w:szCs w:val="21"/>
                <w:highlight w:val="none"/>
              </w:rPr>
              <w:t>且</w:t>
            </w:r>
            <w:r>
              <w:rPr>
                <w:rFonts w:hint="default" w:ascii="Times New Roman" w:hAnsi="Times New Roman" w:eastAsia="仿宋" w:cs="Times New Roman"/>
                <w:kern w:val="0"/>
                <w:szCs w:val="21"/>
                <w:highlight w:val="none"/>
                <w:lang w:val="en-US" w:eastAsia="zh-CN"/>
              </w:rPr>
              <w:t>成果</w:t>
            </w:r>
            <w:r>
              <w:rPr>
                <w:rFonts w:hint="default" w:ascii="Times New Roman" w:hAnsi="Times New Roman" w:eastAsia="仿宋" w:cs="Times New Roman"/>
                <w:kern w:val="0"/>
                <w:szCs w:val="21"/>
                <w:highlight w:val="none"/>
              </w:rPr>
              <w:t>须对应论文章节。</w:t>
            </w:r>
          </w:p>
          <w:p w14:paraId="603D72EF">
            <w:pPr>
              <w:rPr>
                <w:rFonts w:hint="default" w:ascii="Times New Roman" w:hAnsi="Times New Roman" w:eastAsia="仿宋" w:cs="Times New Roman"/>
                <w:kern w:val="0"/>
                <w:szCs w:val="21"/>
                <w:highlight w:val="none"/>
              </w:rPr>
            </w:pPr>
            <w:r>
              <w:rPr>
                <w:rFonts w:hint="default" w:ascii="Times New Roman" w:hAnsi="Times New Roman" w:eastAsia="仿宋" w:cs="Times New Roman"/>
                <w:kern w:val="0"/>
                <w:szCs w:val="21"/>
                <w:highlight w:val="none"/>
                <w:lang w:val="en-US" w:eastAsia="zh-CN"/>
              </w:rPr>
              <w:t>2</w:t>
            </w:r>
            <w:r>
              <w:rPr>
                <w:rFonts w:hint="default" w:ascii="Times New Roman" w:hAnsi="Times New Roman" w:eastAsia="仿宋" w:cs="Times New Roman"/>
                <w:kern w:val="0"/>
                <w:szCs w:val="21"/>
                <w:highlight w:val="none"/>
              </w:rPr>
              <w:t>.《全国普通高校大学生竞赛目录》以申报当年中国高等教育学会发布为准。</w:t>
            </w:r>
          </w:p>
        </w:tc>
        <w:tc>
          <w:tcPr>
            <w:tcW w:w="1183" w:type="pct"/>
            <w:shd w:val="clear" w:color="auto" w:fill="auto"/>
            <w:vAlign w:val="center"/>
          </w:tcPr>
          <w:p w14:paraId="294ABB22">
            <w:pPr>
              <w:pStyle w:val="4"/>
              <w:widowControl/>
              <w:autoSpaceDE w:val="0"/>
              <w:autoSpaceDN w:val="0"/>
              <w:adjustRightInd w:val="0"/>
              <w:snapToGrid w:val="0"/>
              <w:textAlignment w:val="baseline"/>
              <w:rPr>
                <w:rFonts w:hint="default" w:ascii="Times New Roman" w:hAnsi="Times New Roman" w:eastAsia="仿宋" w:cs="Times New Roman"/>
                <w:kern w:val="0"/>
                <w:sz w:val="21"/>
                <w:szCs w:val="21"/>
                <w:highlight w:val="none"/>
                <w:lang w:eastAsia="zh-CN"/>
              </w:rPr>
            </w:pPr>
            <w:r>
              <w:rPr>
                <w:rFonts w:hint="default" w:ascii="Times New Roman" w:hAnsi="Times New Roman" w:eastAsia="仿宋" w:cs="Times New Roman"/>
                <w:kern w:val="0"/>
                <w:sz w:val="21"/>
                <w:szCs w:val="21"/>
                <w:highlight w:val="none"/>
                <w:lang w:eastAsia="zh-CN"/>
              </w:rPr>
              <w:t>1.公开发表论文不含增刊、增版。同一论文属于不同级别，以论文所属的最高级别计算，不重复计算。</w:t>
            </w:r>
          </w:p>
          <w:p w14:paraId="60F39582">
            <w:pPr>
              <w:pStyle w:val="4"/>
              <w:widowControl/>
              <w:autoSpaceDE w:val="0"/>
              <w:autoSpaceDN w:val="0"/>
              <w:adjustRightInd w:val="0"/>
              <w:snapToGrid w:val="0"/>
              <w:textAlignment w:val="baseline"/>
              <w:rPr>
                <w:rFonts w:hint="default" w:ascii="Times New Roman" w:hAnsi="Times New Roman" w:eastAsia="仿宋" w:cs="Times New Roman"/>
                <w:kern w:val="0"/>
                <w:sz w:val="21"/>
                <w:szCs w:val="21"/>
                <w:highlight w:val="none"/>
                <w:lang w:eastAsia="zh-CN"/>
              </w:rPr>
            </w:pPr>
            <w:r>
              <w:rPr>
                <w:rFonts w:hint="default" w:ascii="Times New Roman" w:hAnsi="Times New Roman" w:eastAsia="仿宋" w:cs="Times New Roman"/>
                <w:kern w:val="0"/>
                <w:sz w:val="21"/>
                <w:szCs w:val="21"/>
                <w:highlight w:val="none"/>
                <w:lang w:eastAsia="zh-CN"/>
              </w:rPr>
              <w:t>2.“SCI分区”按照《中国科学院文献情报中心期刊分区表》大类分区界定，论文类型为“Article”。外文期刊不能是中科院近三年的年度性负面清单期刊。</w:t>
            </w:r>
          </w:p>
          <w:p w14:paraId="55FE7664">
            <w:pPr>
              <w:pStyle w:val="4"/>
              <w:widowControl/>
              <w:shd w:val="clear" w:color="auto"/>
              <w:autoSpaceDE w:val="0"/>
              <w:autoSpaceDN w:val="0"/>
              <w:adjustRightInd w:val="0"/>
              <w:snapToGrid w:val="0"/>
              <w:textAlignment w:val="baseline"/>
              <w:rPr>
                <w:rFonts w:hint="default" w:ascii="Times New Roman" w:hAnsi="Times New Roman" w:eastAsia="仿宋" w:cs="Times New Roman"/>
                <w:kern w:val="0"/>
                <w:sz w:val="21"/>
                <w:szCs w:val="21"/>
                <w:highlight w:val="none"/>
                <w:lang w:eastAsia="zh-CN"/>
              </w:rPr>
            </w:pPr>
            <w:r>
              <w:rPr>
                <w:rFonts w:hint="default" w:ascii="Times New Roman" w:hAnsi="Times New Roman" w:eastAsia="仿宋" w:cs="Times New Roman"/>
                <w:kern w:val="0"/>
                <w:sz w:val="21"/>
                <w:szCs w:val="21"/>
                <w:highlight w:val="none"/>
                <w:lang w:eastAsia="zh-CN"/>
              </w:rPr>
              <w:t>3.A-C等学术论文成果，以正式录用通知为准，D-E等学术论文须正式见刊。</w:t>
            </w:r>
          </w:p>
          <w:p w14:paraId="0667F111">
            <w:pPr>
              <w:pStyle w:val="4"/>
              <w:widowControl/>
              <w:shd w:val="clear" w:color="auto"/>
              <w:autoSpaceDE w:val="0"/>
              <w:autoSpaceDN w:val="0"/>
              <w:adjustRightInd w:val="0"/>
              <w:snapToGrid w:val="0"/>
              <w:textAlignment w:val="baseline"/>
              <w:rPr>
                <w:rFonts w:hint="default" w:ascii="Times New Roman" w:hAnsi="Times New Roman" w:eastAsia="仿宋" w:cs="Times New Roman"/>
                <w:kern w:val="0"/>
                <w:sz w:val="21"/>
                <w:szCs w:val="21"/>
                <w:highlight w:val="none"/>
                <w:lang w:eastAsia="zh-CN"/>
              </w:rPr>
            </w:pPr>
            <w:r>
              <w:rPr>
                <w:rFonts w:hint="default" w:ascii="Times New Roman" w:hAnsi="Times New Roman" w:eastAsia="仿宋" w:cs="Times New Roman"/>
                <w:kern w:val="0"/>
                <w:sz w:val="21"/>
                <w:szCs w:val="21"/>
                <w:highlight w:val="none"/>
                <w:lang w:eastAsia="zh-CN"/>
              </w:rPr>
              <w:t>4.署名要求：苏州大学（英文名为Soochow University）为第一署名单位，并注明培养单位。学位申请人为第一作者，导师必须署名。</w:t>
            </w:r>
          </w:p>
          <w:p w14:paraId="79E02824">
            <w:pPr>
              <w:pStyle w:val="4"/>
              <w:widowControl/>
              <w:shd w:val="clear" w:color="auto"/>
              <w:autoSpaceDE w:val="0"/>
              <w:autoSpaceDN w:val="0"/>
              <w:adjustRightInd w:val="0"/>
              <w:snapToGrid w:val="0"/>
              <w:textAlignment w:val="baseline"/>
              <w:rPr>
                <w:rFonts w:hint="default" w:ascii="Times New Roman" w:hAnsi="Times New Roman" w:eastAsia="仿宋" w:cs="Times New Roman"/>
                <w:kern w:val="0"/>
                <w:sz w:val="21"/>
                <w:szCs w:val="21"/>
                <w:highlight w:val="none"/>
                <w:lang w:eastAsia="zh-CN"/>
              </w:rPr>
            </w:pPr>
            <w:r>
              <w:rPr>
                <w:rFonts w:hint="default" w:ascii="Times New Roman" w:hAnsi="Times New Roman" w:eastAsia="仿宋" w:cs="Times New Roman"/>
                <w:kern w:val="0"/>
                <w:sz w:val="21"/>
                <w:szCs w:val="21"/>
                <w:highlight w:val="none"/>
                <w:lang w:eastAsia="zh-CN"/>
              </w:rPr>
              <w:t>（1）A等学术论文须以第一作者（含共同一作）发表，每篇论文最多可用作三人申请学位；</w:t>
            </w:r>
          </w:p>
          <w:p w14:paraId="5D4A8025">
            <w:pPr>
              <w:pStyle w:val="4"/>
              <w:widowControl/>
              <w:shd w:val="clear" w:color="auto"/>
              <w:autoSpaceDE w:val="0"/>
              <w:autoSpaceDN w:val="0"/>
              <w:adjustRightInd w:val="0"/>
              <w:snapToGrid w:val="0"/>
              <w:textAlignment w:val="baseline"/>
              <w:rPr>
                <w:rFonts w:hint="default" w:ascii="Times New Roman" w:hAnsi="Times New Roman" w:eastAsia="仿宋" w:cs="Times New Roman"/>
                <w:kern w:val="0"/>
                <w:sz w:val="21"/>
                <w:szCs w:val="21"/>
                <w:highlight w:val="none"/>
                <w:lang w:eastAsia="zh-CN"/>
              </w:rPr>
            </w:pPr>
            <w:r>
              <w:rPr>
                <w:rFonts w:hint="default" w:ascii="Times New Roman" w:hAnsi="Times New Roman" w:eastAsia="仿宋" w:cs="Times New Roman"/>
                <w:kern w:val="0"/>
                <w:sz w:val="21"/>
                <w:szCs w:val="21"/>
                <w:highlight w:val="none"/>
                <w:lang w:eastAsia="zh-CN"/>
              </w:rPr>
              <w:t>（2）B等学术论文须以第一作者（含共同一作）发表，每篇论文最多可用作两人申请学位；</w:t>
            </w:r>
          </w:p>
          <w:p w14:paraId="5B550C78">
            <w:pPr>
              <w:pStyle w:val="4"/>
              <w:widowControl/>
              <w:shd w:val="clear" w:color="auto"/>
              <w:autoSpaceDE w:val="0"/>
              <w:autoSpaceDN w:val="0"/>
              <w:adjustRightInd w:val="0"/>
              <w:snapToGrid w:val="0"/>
              <w:textAlignment w:val="baseline"/>
              <w:rPr>
                <w:rFonts w:hint="default" w:ascii="Times New Roman" w:hAnsi="Times New Roman" w:eastAsia="仿宋" w:cs="Times New Roman"/>
                <w:kern w:val="0"/>
                <w:sz w:val="21"/>
                <w:szCs w:val="21"/>
                <w:highlight w:val="none"/>
                <w:lang w:eastAsia="zh-CN"/>
              </w:rPr>
            </w:pPr>
            <w:r>
              <w:rPr>
                <w:rFonts w:hint="default" w:ascii="Times New Roman" w:hAnsi="Times New Roman" w:eastAsia="仿宋" w:cs="Times New Roman"/>
                <w:kern w:val="0"/>
                <w:sz w:val="21"/>
                <w:szCs w:val="21"/>
                <w:highlight w:val="none"/>
                <w:lang w:eastAsia="zh-CN"/>
              </w:rPr>
              <w:t>（3）C-E等学术论文须以第一作者发表，如有共同第一作者须排名第一，每篇论文只可用作1人申请学位。</w:t>
            </w:r>
          </w:p>
          <w:p w14:paraId="08F1D245">
            <w:pPr>
              <w:pStyle w:val="4"/>
              <w:widowControl/>
              <w:shd w:val="clear"/>
              <w:autoSpaceDE w:val="0"/>
              <w:autoSpaceDN w:val="0"/>
              <w:adjustRightInd w:val="0"/>
              <w:snapToGrid w:val="0"/>
              <w:textAlignment w:val="baseline"/>
              <w:rPr>
                <w:rFonts w:hint="default" w:ascii="Times New Roman" w:hAnsi="Times New Roman" w:eastAsia="仿宋" w:cs="Times New Roman"/>
                <w:kern w:val="0"/>
                <w:sz w:val="21"/>
                <w:szCs w:val="21"/>
                <w:highlight w:val="none"/>
                <w:lang w:eastAsia="zh-CN"/>
              </w:rPr>
            </w:pPr>
            <w:r>
              <w:rPr>
                <w:rFonts w:hint="default" w:ascii="Times New Roman" w:hAnsi="Times New Roman" w:eastAsia="仿宋" w:cs="Times New Roman"/>
                <w:kern w:val="0"/>
                <w:sz w:val="21"/>
                <w:szCs w:val="21"/>
                <w:highlight w:val="none"/>
                <w:shd w:val="clear" w:color="auto"/>
                <w:lang w:eastAsia="zh-CN"/>
              </w:rPr>
              <w:t>5.英文学术论文要求 online（可查 DOI 编号）方可计入。中文学术论文必须是见刊或网络在线发表（接收函无效）（根据学科要求设定）。</w:t>
            </w:r>
          </w:p>
        </w:tc>
        <w:tc>
          <w:tcPr>
            <w:tcW w:w="618" w:type="pct"/>
            <w:shd w:val="clear" w:color="auto" w:fill="auto"/>
            <w:vAlign w:val="center"/>
          </w:tcPr>
          <w:p w14:paraId="4EC537E1">
            <w:pPr>
              <w:pStyle w:val="4"/>
              <w:widowControl/>
              <w:autoSpaceDE w:val="0"/>
              <w:autoSpaceDN w:val="0"/>
              <w:adjustRightInd w:val="0"/>
              <w:snapToGrid w:val="0"/>
              <w:textAlignment w:val="baseline"/>
              <w:rPr>
                <w:rFonts w:hint="default" w:ascii="Times New Roman" w:hAnsi="Times New Roman" w:eastAsia="仿宋" w:cs="Times New Roman"/>
                <w:kern w:val="0"/>
                <w:sz w:val="21"/>
                <w:szCs w:val="21"/>
                <w:highlight w:val="none"/>
                <w:lang w:eastAsia="zh-CN"/>
              </w:rPr>
            </w:pPr>
            <w:r>
              <w:rPr>
                <w:rFonts w:hint="default" w:ascii="Times New Roman" w:hAnsi="Times New Roman" w:eastAsia="仿宋" w:cs="Times New Roman"/>
                <w:kern w:val="0"/>
                <w:sz w:val="21"/>
                <w:szCs w:val="21"/>
                <w:highlight w:val="none"/>
                <w:lang w:eastAsia="zh-CN"/>
              </w:rPr>
              <w:t>1.苏州大学（英文名为Soochow University）为第一署名单位，并注明培养单位。</w:t>
            </w:r>
          </w:p>
          <w:p w14:paraId="3603C5C8">
            <w:pPr>
              <w:pStyle w:val="4"/>
              <w:widowControl/>
              <w:autoSpaceDE w:val="0"/>
              <w:autoSpaceDN w:val="0"/>
              <w:adjustRightInd w:val="0"/>
              <w:snapToGrid w:val="0"/>
              <w:textAlignment w:val="baseline"/>
              <w:rPr>
                <w:rFonts w:hint="default" w:ascii="Times New Roman" w:hAnsi="Times New Roman" w:eastAsia="仿宋" w:cs="Times New Roman"/>
                <w:kern w:val="0"/>
                <w:sz w:val="21"/>
                <w:szCs w:val="21"/>
                <w:highlight w:val="none"/>
                <w:lang w:eastAsia="zh-CN"/>
              </w:rPr>
            </w:pPr>
            <w:r>
              <w:rPr>
                <w:rFonts w:hint="default" w:ascii="Times New Roman" w:hAnsi="Times New Roman" w:eastAsia="仿宋" w:cs="Times New Roman"/>
                <w:kern w:val="0"/>
                <w:sz w:val="21"/>
                <w:szCs w:val="21"/>
                <w:highlight w:val="none"/>
                <w:shd w:val="clear" w:color="auto"/>
                <w:lang w:eastAsia="zh-CN"/>
              </w:rPr>
              <w:t>2.同一个著作成果只能用作1次申请学位。</w:t>
            </w:r>
          </w:p>
        </w:tc>
        <w:tc>
          <w:tcPr>
            <w:tcW w:w="574" w:type="pct"/>
            <w:shd w:val="clear" w:color="auto" w:fill="auto"/>
            <w:vAlign w:val="center"/>
          </w:tcPr>
          <w:p w14:paraId="0185DC3E">
            <w:pPr>
              <w:pStyle w:val="4"/>
              <w:widowControl/>
              <w:autoSpaceDE w:val="0"/>
              <w:autoSpaceDN w:val="0"/>
              <w:adjustRightInd w:val="0"/>
              <w:snapToGrid w:val="0"/>
              <w:textAlignment w:val="baseline"/>
              <w:rPr>
                <w:rFonts w:hint="default" w:ascii="Times New Roman" w:hAnsi="Times New Roman" w:eastAsia="仿宋" w:cs="Times New Roman"/>
                <w:kern w:val="0"/>
                <w:sz w:val="21"/>
                <w:szCs w:val="21"/>
                <w:highlight w:val="none"/>
                <w:lang w:eastAsia="zh-CN"/>
              </w:rPr>
            </w:pPr>
            <w:r>
              <w:rPr>
                <w:rFonts w:hint="default" w:ascii="Times New Roman" w:hAnsi="Times New Roman" w:eastAsia="仿宋" w:cs="Times New Roman"/>
                <w:kern w:val="0"/>
                <w:sz w:val="21"/>
                <w:szCs w:val="21"/>
                <w:highlight w:val="none"/>
                <w:lang w:eastAsia="zh-CN"/>
              </w:rPr>
              <w:t>1.苏州大学（英文名为Soochow University）为第一署名单位，并注明培养单位。</w:t>
            </w:r>
          </w:p>
          <w:p w14:paraId="6582899D">
            <w:pPr>
              <w:pStyle w:val="4"/>
              <w:widowControl/>
              <w:autoSpaceDE w:val="0"/>
              <w:autoSpaceDN w:val="0"/>
              <w:adjustRightInd w:val="0"/>
              <w:snapToGrid w:val="0"/>
              <w:textAlignment w:val="baseline"/>
              <w:rPr>
                <w:rFonts w:hint="default" w:ascii="Times New Roman" w:hAnsi="Times New Roman" w:eastAsia="仿宋" w:cs="Times New Roman"/>
                <w:kern w:val="0"/>
                <w:sz w:val="21"/>
                <w:szCs w:val="21"/>
                <w:highlight w:val="none"/>
                <w:shd w:val="clear" w:color="auto"/>
                <w:lang w:eastAsia="zh-CN"/>
              </w:rPr>
            </w:pPr>
            <w:r>
              <w:rPr>
                <w:rFonts w:hint="default" w:ascii="Times New Roman" w:hAnsi="Times New Roman" w:eastAsia="仿宋" w:cs="Times New Roman"/>
                <w:kern w:val="0"/>
                <w:sz w:val="21"/>
                <w:szCs w:val="21"/>
                <w:highlight w:val="none"/>
                <w:shd w:val="clear" w:color="auto"/>
                <w:lang w:eastAsia="zh-CN"/>
              </w:rPr>
              <w:t>2.应用类成果须为排名第一，或导师排名第一学生第二。</w:t>
            </w:r>
          </w:p>
          <w:p w14:paraId="6016E50D">
            <w:pPr>
              <w:pStyle w:val="4"/>
              <w:widowControl/>
              <w:autoSpaceDE w:val="0"/>
              <w:autoSpaceDN w:val="0"/>
              <w:adjustRightInd w:val="0"/>
              <w:snapToGrid w:val="0"/>
              <w:textAlignment w:val="baseline"/>
              <w:rPr>
                <w:rFonts w:hint="default" w:ascii="Times New Roman" w:hAnsi="Times New Roman" w:eastAsia="仿宋" w:cs="Times New Roman"/>
                <w:kern w:val="0"/>
                <w:sz w:val="21"/>
                <w:szCs w:val="21"/>
                <w:highlight w:val="none"/>
                <w:shd w:val="clear" w:color="auto"/>
                <w:lang w:eastAsia="zh-CN"/>
              </w:rPr>
            </w:pPr>
            <w:r>
              <w:rPr>
                <w:rFonts w:hint="default" w:ascii="Times New Roman" w:hAnsi="Times New Roman" w:eastAsia="仿宋" w:cs="Times New Roman"/>
                <w:kern w:val="0"/>
                <w:sz w:val="21"/>
                <w:szCs w:val="21"/>
                <w:highlight w:val="none"/>
                <w:shd w:val="clear" w:color="auto"/>
                <w:lang w:eastAsia="zh-CN"/>
              </w:rPr>
              <w:t>3.专利奖仅认可政府部门设立的相关奖项。</w:t>
            </w:r>
          </w:p>
        </w:tc>
        <w:tc>
          <w:tcPr>
            <w:tcW w:w="574" w:type="pct"/>
            <w:vMerge w:val="continue"/>
            <w:shd w:val="clear" w:color="auto" w:fill="auto"/>
            <w:vAlign w:val="center"/>
          </w:tcPr>
          <w:p w14:paraId="64FFE216">
            <w:pPr>
              <w:pStyle w:val="4"/>
              <w:widowControl/>
              <w:autoSpaceDE w:val="0"/>
              <w:autoSpaceDN w:val="0"/>
              <w:adjustRightInd w:val="0"/>
              <w:snapToGrid w:val="0"/>
              <w:textAlignment w:val="baseline"/>
              <w:rPr>
                <w:rFonts w:hint="default" w:ascii="Times New Roman" w:hAnsi="Times New Roman" w:eastAsia="仿宋" w:cs="Times New Roman"/>
                <w:kern w:val="0"/>
                <w:sz w:val="21"/>
                <w:szCs w:val="18"/>
                <w:highlight w:val="none"/>
                <w:lang w:eastAsia="zh-CN"/>
              </w:rPr>
            </w:pPr>
          </w:p>
        </w:tc>
      </w:tr>
    </w:tbl>
    <w:p w14:paraId="25FA697D">
      <w:pPr>
        <w:widowControl/>
        <w:spacing w:after="156" w:afterLines="50"/>
        <w:jc w:val="center"/>
        <w:rPr>
          <w:rFonts w:ascii="Times New Roman" w:hAnsi="Times New Roman" w:eastAsia="仿宋" w:cs="仿宋_GB2312"/>
          <w:b/>
          <w:bCs/>
          <w:kern w:val="0"/>
          <w:sz w:val="32"/>
          <w:szCs w:val="31"/>
          <w:lang w:bidi="ar"/>
        </w:rPr>
        <w:sectPr>
          <w:pgSz w:w="16838" w:h="11906" w:orient="landscape"/>
          <w:pgMar w:top="1800" w:right="1440" w:bottom="1800" w:left="1440" w:header="851" w:footer="992" w:gutter="0"/>
          <w:cols w:space="425" w:num="1"/>
          <w:docGrid w:type="lines" w:linePitch="312" w:charSpace="0"/>
        </w:sectPr>
      </w:pPr>
      <w:r>
        <w:rPr>
          <w:rFonts w:hint="eastAsia" w:ascii="楷体" w:hAnsi="楷体" w:eastAsia="楷体" w:cs="楷体"/>
          <w:b/>
          <w:bCs/>
          <w:kern w:val="0"/>
          <w:sz w:val="40"/>
          <w:szCs w:val="40"/>
          <w:lang w:bidi="ar"/>
        </w:rPr>
        <w:br w:type="page"/>
      </w:r>
    </w:p>
    <w:p w14:paraId="31B1012F">
      <w:pPr>
        <w:widowControl/>
        <w:jc w:val="left"/>
        <w:rPr>
          <w:rFonts w:hint="eastAsia" w:ascii="仿宋" w:hAnsi="仿宋" w:eastAsia="仿宋" w:cs="仿宋"/>
          <w:b/>
          <w:bCs/>
          <w:kern w:val="0"/>
          <w:sz w:val="32"/>
          <w:szCs w:val="32"/>
          <w:lang w:bidi="ar"/>
        </w:rPr>
      </w:pPr>
      <w:r>
        <w:rPr>
          <w:rFonts w:hint="eastAsia" w:ascii="仿宋" w:hAnsi="仿宋" w:eastAsia="仿宋" w:cs="仿宋"/>
          <w:b/>
          <w:bCs/>
          <w:kern w:val="0"/>
          <w:sz w:val="32"/>
          <w:szCs w:val="32"/>
          <w:lang w:bidi="ar"/>
        </w:rPr>
        <w:t>附件1：</w:t>
      </w:r>
    </w:p>
    <w:p w14:paraId="54EC03B4">
      <w:pPr>
        <w:widowControl/>
        <w:jc w:val="center"/>
        <w:rPr>
          <w:rFonts w:hint="eastAsia" w:ascii="Times New Roman" w:hAnsi="Times New Roman" w:eastAsia="仿宋" w:cs="仿宋_GB2312"/>
          <w:b/>
          <w:bCs/>
          <w:kern w:val="0"/>
          <w:sz w:val="28"/>
          <w:szCs w:val="28"/>
          <w:lang w:bidi="ar"/>
        </w:rPr>
      </w:pPr>
      <w:r>
        <w:rPr>
          <w:rFonts w:hint="eastAsia" w:ascii="Times New Roman" w:hAnsi="Times New Roman" w:eastAsia="仿宋" w:cs="仿宋_GB2312"/>
          <w:b/>
          <w:bCs/>
          <w:kern w:val="0"/>
          <w:sz w:val="28"/>
          <w:szCs w:val="28"/>
          <w:lang w:bidi="ar"/>
        </w:rPr>
        <w:t>本学科专业领域内认可的增补期刊目录</w:t>
      </w:r>
    </w:p>
    <w:tbl>
      <w:tblPr>
        <w:tblStyle w:val="10"/>
        <w:tblW w:w="5000" w:type="pct"/>
        <w:jc w:val="center"/>
        <w:tblLayout w:type="fixed"/>
        <w:tblCellMar>
          <w:top w:w="0" w:type="dxa"/>
          <w:left w:w="108" w:type="dxa"/>
          <w:bottom w:w="0" w:type="dxa"/>
          <w:right w:w="108" w:type="dxa"/>
        </w:tblCellMar>
      </w:tblPr>
      <w:tblGrid>
        <w:gridCol w:w="1129"/>
        <w:gridCol w:w="2700"/>
        <w:gridCol w:w="1699"/>
        <w:gridCol w:w="1598"/>
        <w:gridCol w:w="1396"/>
      </w:tblGrid>
      <w:tr w14:paraId="356066D0">
        <w:tblPrEx>
          <w:tblCellMar>
            <w:top w:w="0" w:type="dxa"/>
            <w:left w:w="108" w:type="dxa"/>
            <w:bottom w:w="0" w:type="dxa"/>
            <w:right w:w="108" w:type="dxa"/>
          </w:tblCellMar>
        </w:tblPrEx>
        <w:trPr>
          <w:trHeight w:val="28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44600">
            <w:pPr>
              <w:widowControl/>
              <w:jc w:val="center"/>
              <w:textAlignment w:val="center"/>
              <w:rPr>
                <w:rFonts w:hint="default" w:ascii="Times New Roman" w:hAnsi="Times New Roman" w:eastAsia="仿宋" w:cs="Times New Roman"/>
                <w:kern w:val="0"/>
                <w:sz w:val="24"/>
                <w:lang w:bidi="ar"/>
              </w:rPr>
            </w:pPr>
            <w:r>
              <w:rPr>
                <w:rFonts w:hint="default" w:ascii="Times New Roman" w:hAnsi="Times New Roman" w:eastAsia="仿宋" w:cs="Times New Roman"/>
                <w:kern w:val="0"/>
                <w:sz w:val="24"/>
                <w:lang w:bidi="ar"/>
              </w:rPr>
              <w:t>国外期刊</w:t>
            </w:r>
          </w:p>
        </w:tc>
      </w:tr>
      <w:tr w14:paraId="4EA7B2BF">
        <w:tblPrEx>
          <w:tblCellMar>
            <w:top w:w="0" w:type="dxa"/>
            <w:left w:w="108" w:type="dxa"/>
            <w:bottom w:w="0" w:type="dxa"/>
            <w:right w:w="108" w:type="dxa"/>
          </w:tblCellMar>
        </w:tblPrEx>
        <w:trPr>
          <w:trHeight w:val="280" w:hRule="atLeast"/>
          <w:jc w:val="center"/>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4D2E3">
            <w:pPr>
              <w:widowControl/>
              <w:jc w:val="center"/>
              <w:textAlignment w:val="center"/>
              <w:rPr>
                <w:rFonts w:hint="default" w:ascii="Times New Roman" w:hAnsi="Times New Roman" w:eastAsia="仿宋" w:cs="Times New Roman"/>
                <w:sz w:val="24"/>
              </w:rPr>
            </w:pPr>
            <w:r>
              <w:rPr>
                <w:rFonts w:hint="default" w:ascii="Times New Roman" w:hAnsi="Times New Roman" w:eastAsia="仿宋" w:cs="Times New Roman"/>
                <w:kern w:val="0"/>
                <w:sz w:val="24"/>
                <w:lang w:bidi="ar"/>
              </w:rPr>
              <w:t>序号</w:t>
            </w:r>
          </w:p>
        </w:tc>
        <w:tc>
          <w:tcPr>
            <w:tcW w:w="1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23C4F">
            <w:pPr>
              <w:widowControl/>
              <w:jc w:val="center"/>
              <w:textAlignment w:val="center"/>
              <w:rPr>
                <w:rFonts w:hint="default" w:ascii="Times New Roman" w:hAnsi="Times New Roman" w:eastAsia="仿宋" w:cs="Times New Roman"/>
                <w:sz w:val="24"/>
              </w:rPr>
            </w:pPr>
            <w:r>
              <w:rPr>
                <w:rFonts w:hint="default" w:ascii="Times New Roman" w:hAnsi="Times New Roman" w:eastAsia="仿宋" w:cs="Times New Roman"/>
                <w:kern w:val="0"/>
                <w:sz w:val="24"/>
                <w:lang w:bidi="ar"/>
              </w:rPr>
              <w:t>期刊名称</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FEAF4">
            <w:pPr>
              <w:widowControl/>
              <w:jc w:val="center"/>
              <w:textAlignment w:val="center"/>
              <w:rPr>
                <w:rFonts w:hint="default" w:ascii="Times New Roman" w:hAnsi="Times New Roman" w:eastAsia="仿宋" w:cs="Times New Roman"/>
                <w:sz w:val="24"/>
              </w:rPr>
            </w:pPr>
            <w:r>
              <w:rPr>
                <w:rFonts w:hint="default" w:ascii="Times New Roman" w:hAnsi="Times New Roman" w:eastAsia="仿宋" w:cs="Times New Roman"/>
                <w:sz w:val="24"/>
              </w:rPr>
              <w:t>中文译名</w:t>
            </w:r>
          </w:p>
        </w:tc>
        <w:tc>
          <w:tcPr>
            <w:tcW w:w="9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87674">
            <w:pPr>
              <w:widowControl/>
              <w:jc w:val="center"/>
              <w:textAlignment w:val="center"/>
              <w:rPr>
                <w:rFonts w:hint="default" w:ascii="Times New Roman" w:hAnsi="Times New Roman" w:eastAsia="仿宋" w:cs="Times New Roman"/>
                <w:kern w:val="0"/>
                <w:sz w:val="24"/>
                <w:lang w:bidi="ar"/>
              </w:rPr>
            </w:pPr>
            <w:r>
              <w:rPr>
                <w:rFonts w:hint="default" w:ascii="Times New Roman" w:hAnsi="Times New Roman" w:eastAsia="仿宋" w:cs="Times New Roman"/>
                <w:kern w:val="0"/>
                <w:sz w:val="24"/>
                <w:lang w:bidi="ar"/>
              </w:rPr>
              <w:t>期刊号</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2EBB7">
            <w:pPr>
              <w:widowControl/>
              <w:jc w:val="center"/>
              <w:textAlignment w:val="center"/>
              <w:rPr>
                <w:rFonts w:hint="default" w:ascii="Times New Roman" w:hAnsi="Times New Roman" w:eastAsia="仿宋" w:cs="Times New Roman"/>
                <w:kern w:val="0"/>
                <w:sz w:val="24"/>
                <w:lang w:bidi="ar"/>
              </w:rPr>
            </w:pPr>
            <w:r>
              <w:rPr>
                <w:rFonts w:hint="default" w:ascii="Times New Roman" w:hAnsi="Times New Roman" w:eastAsia="仿宋" w:cs="Times New Roman"/>
                <w:kern w:val="0"/>
                <w:sz w:val="24"/>
                <w:lang w:bidi="ar"/>
              </w:rPr>
              <w:t>对应级别</w:t>
            </w:r>
          </w:p>
        </w:tc>
      </w:tr>
      <w:tr w14:paraId="43CB3056">
        <w:tblPrEx>
          <w:tblCellMar>
            <w:top w:w="0" w:type="dxa"/>
            <w:left w:w="108" w:type="dxa"/>
            <w:bottom w:w="0" w:type="dxa"/>
            <w:right w:w="108" w:type="dxa"/>
          </w:tblCellMar>
        </w:tblPrEx>
        <w:trPr>
          <w:trHeight w:val="280" w:hRule="atLeast"/>
          <w:jc w:val="center"/>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5A2CB">
            <w:pPr>
              <w:widowControl/>
              <w:jc w:val="center"/>
              <w:textAlignment w:val="center"/>
              <w:rPr>
                <w:rFonts w:hint="default" w:ascii="Times New Roman" w:hAnsi="Times New Roman" w:eastAsia="仿宋" w:cs="Times New Roman"/>
                <w:kern w:val="0"/>
                <w:szCs w:val="21"/>
                <w:lang w:bidi="ar"/>
              </w:rPr>
            </w:pPr>
            <w:r>
              <w:rPr>
                <w:rFonts w:hint="default" w:ascii="Times New Roman" w:hAnsi="Times New Roman" w:eastAsia="仿宋" w:cs="Times New Roman"/>
                <w:kern w:val="0"/>
                <w:szCs w:val="21"/>
                <w:lang w:bidi="ar"/>
              </w:rPr>
              <w:t>1</w:t>
            </w:r>
          </w:p>
        </w:tc>
        <w:tc>
          <w:tcPr>
            <w:tcW w:w="1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FBE8B">
            <w:pPr>
              <w:pStyle w:val="20"/>
              <w:jc w:val="center"/>
              <w:rPr>
                <w:rFonts w:hint="default" w:ascii="Times New Roman" w:hAnsi="Times New Roman" w:eastAsia="仿宋" w:cs="Times New Roman"/>
                <w:sz w:val="21"/>
                <w:szCs w:val="21"/>
                <w:lang w:bidi="ar"/>
              </w:rPr>
            </w:pPr>
            <w:r>
              <w:rPr>
                <w:rFonts w:hint="default" w:ascii="Times New Roman" w:hAnsi="Times New Roman" w:eastAsia="仿宋" w:cs="Times New Roman"/>
                <w:sz w:val="21"/>
                <w:szCs w:val="21"/>
              </w:rPr>
              <w:t>Science Robotics</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E18F1">
            <w:pPr>
              <w:widowControl/>
              <w:jc w:val="center"/>
              <w:textAlignment w:val="center"/>
              <w:rPr>
                <w:rFonts w:hint="default" w:ascii="Times New Roman" w:hAnsi="Times New Roman" w:eastAsia="仿宋" w:cs="Times New Roman"/>
                <w:color w:val="000000"/>
                <w:kern w:val="0"/>
                <w:szCs w:val="21"/>
              </w:rPr>
            </w:pPr>
            <w:r>
              <w:rPr>
                <w:rFonts w:hint="default" w:ascii="Times New Roman" w:hAnsi="Times New Roman" w:eastAsia="仿宋" w:cs="Times New Roman"/>
                <w:szCs w:val="21"/>
              </w:rPr>
              <w:t>科学机器人</w:t>
            </w:r>
          </w:p>
        </w:tc>
        <w:tc>
          <w:tcPr>
            <w:tcW w:w="9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1012E">
            <w:pPr>
              <w:widowControl/>
              <w:jc w:val="center"/>
              <w:textAlignment w:val="center"/>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2470-9476</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56DB6">
            <w:pPr>
              <w:widowControl/>
              <w:jc w:val="center"/>
              <w:textAlignment w:val="center"/>
              <w:rPr>
                <w:rFonts w:hint="default" w:ascii="Times New Roman" w:hAnsi="Times New Roman" w:eastAsia="仿宋" w:cs="Times New Roman"/>
                <w:kern w:val="0"/>
                <w:szCs w:val="21"/>
                <w:lang w:bidi="ar"/>
              </w:rPr>
            </w:pPr>
            <w:r>
              <w:rPr>
                <w:rFonts w:hint="default" w:ascii="Times New Roman" w:hAnsi="Times New Roman" w:eastAsia="仿宋" w:cs="Times New Roman"/>
                <w:kern w:val="0"/>
                <w:szCs w:val="21"/>
                <w:lang w:bidi="ar"/>
              </w:rPr>
              <w:t>B</w:t>
            </w:r>
          </w:p>
        </w:tc>
      </w:tr>
      <w:tr w14:paraId="0F72442B">
        <w:tblPrEx>
          <w:tblCellMar>
            <w:top w:w="0" w:type="dxa"/>
            <w:left w:w="108" w:type="dxa"/>
            <w:bottom w:w="0" w:type="dxa"/>
            <w:right w:w="108" w:type="dxa"/>
          </w:tblCellMar>
        </w:tblPrEx>
        <w:trPr>
          <w:trHeight w:val="280" w:hRule="atLeast"/>
          <w:jc w:val="center"/>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94374">
            <w:pPr>
              <w:widowControl/>
              <w:jc w:val="center"/>
              <w:textAlignment w:val="center"/>
              <w:rPr>
                <w:rFonts w:hint="default" w:ascii="Times New Roman" w:hAnsi="Times New Roman" w:eastAsia="仿宋" w:cs="Times New Roman"/>
                <w:kern w:val="0"/>
                <w:szCs w:val="21"/>
                <w:lang w:bidi="ar"/>
              </w:rPr>
            </w:pPr>
            <w:r>
              <w:rPr>
                <w:rFonts w:hint="default" w:ascii="Times New Roman" w:hAnsi="Times New Roman" w:eastAsia="仿宋" w:cs="Times New Roman"/>
                <w:kern w:val="0"/>
                <w:szCs w:val="21"/>
                <w:lang w:bidi="ar"/>
              </w:rPr>
              <w:t>2</w:t>
            </w:r>
          </w:p>
        </w:tc>
        <w:tc>
          <w:tcPr>
            <w:tcW w:w="1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14531">
            <w:pPr>
              <w:pStyle w:val="20"/>
              <w:jc w:val="center"/>
              <w:rPr>
                <w:rFonts w:hint="default" w:ascii="Times New Roman" w:hAnsi="Times New Roman" w:eastAsia="仿宋" w:cs="Times New Roman"/>
                <w:sz w:val="21"/>
                <w:szCs w:val="21"/>
                <w:lang w:bidi="ar"/>
              </w:rPr>
            </w:pPr>
            <w:r>
              <w:rPr>
                <w:rFonts w:hint="default" w:ascii="Times New Roman" w:hAnsi="Times New Roman" w:eastAsia="仿宋" w:cs="Times New Roman"/>
                <w:sz w:val="21"/>
                <w:szCs w:val="21"/>
              </w:rPr>
              <w:t xml:space="preserve">International Journal of Robotics Research </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741D8">
            <w:pPr>
              <w:widowControl/>
              <w:jc w:val="center"/>
              <w:textAlignment w:val="center"/>
              <w:rPr>
                <w:rFonts w:hint="default" w:ascii="Times New Roman" w:hAnsi="Times New Roman" w:eastAsia="仿宋" w:cs="Times New Roman"/>
                <w:szCs w:val="21"/>
              </w:rPr>
            </w:pPr>
            <w:r>
              <w:rPr>
                <w:rFonts w:hint="default" w:ascii="Times New Roman" w:hAnsi="Times New Roman" w:eastAsia="仿宋" w:cs="Times New Roman"/>
                <w:szCs w:val="21"/>
              </w:rPr>
              <w:t>机器人研究国际杂志</w:t>
            </w:r>
          </w:p>
        </w:tc>
        <w:tc>
          <w:tcPr>
            <w:tcW w:w="9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CC506">
            <w:pPr>
              <w:widowControl/>
              <w:jc w:val="center"/>
              <w:textAlignment w:val="center"/>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0278-3649</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82D68">
            <w:pPr>
              <w:widowControl/>
              <w:jc w:val="center"/>
              <w:textAlignment w:val="center"/>
              <w:rPr>
                <w:rFonts w:hint="default" w:ascii="Times New Roman" w:hAnsi="Times New Roman" w:eastAsia="仿宋" w:cs="Times New Roman"/>
                <w:kern w:val="0"/>
                <w:szCs w:val="21"/>
                <w:lang w:bidi="ar"/>
              </w:rPr>
            </w:pPr>
            <w:r>
              <w:rPr>
                <w:rFonts w:hint="default" w:ascii="Times New Roman" w:hAnsi="Times New Roman" w:eastAsia="仿宋" w:cs="Times New Roman"/>
                <w:kern w:val="0"/>
                <w:szCs w:val="21"/>
                <w:lang w:bidi="ar"/>
              </w:rPr>
              <w:t>B</w:t>
            </w:r>
          </w:p>
        </w:tc>
      </w:tr>
      <w:tr w14:paraId="40E62861">
        <w:tblPrEx>
          <w:tblCellMar>
            <w:top w:w="0" w:type="dxa"/>
            <w:left w:w="108" w:type="dxa"/>
            <w:bottom w:w="0" w:type="dxa"/>
            <w:right w:w="108" w:type="dxa"/>
          </w:tblCellMar>
        </w:tblPrEx>
        <w:trPr>
          <w:trHeight w:val="280" w:hRule="atLeast"/>
          <w:jc w:val="center"/>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E0C3F">
            <w:pPr>
              <w:widowControl/>
              <w:jc w:val="center"/>
              <w:textAlignment w:val="center"/>
              <w:rPr>
                <w:rFonts w:hint="default" w:ascii="Times New Roman" w:hAnsi="Times New Roman" w:eastAsia="仿宋" w:cs="Times New Roman"/>
                <w:kern w:val="0"/>
                <w:szCs w:val="21"/>
                <w:lang w:bidi="ar"/>
              </w:rPr>
            </w:pPr>
            <w:r>
              <w:rPr>
                <w:rFonts w:hint="default" w:ascii="Times New Roman" w:hAnsi="Times New Roman" w:eastAsia="仿宋" w:cs="Times New Roman"/>
                <w:kern w:val="0"/>
                <w:szCs w:val="21"/>
                <w:lang w:bidi="ar"/>
              </w:rPr>
              <w:t>3</w:t>
            </w:r>
          </w:p>
        </w:tc>
        <w:tc>
          <w:tcPr>
            <w:tcW w:w="1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B307F">
            <w:pPr>
              <w:pStyle w:val="20"/>
              <w:jc w:val="center"/>
              <w:rPr>
                <w:rFonts w:hint="default" w:ascii="Times New Roman" w:hAnsi="Times New Roman" w:eastAsia="仿宋" w:cs="Times New Roman"/>
                <w:sz w:val="21"/>
                <w:szCs w:val="21"/>
                <w:lang w:bidi="ar"/>
              </w:rPr>
            </w:pPr>
            <w:r>
              <w:rPr>
                <w:rFonts w:hint="default" w:ascii="Times New Roman" w:hAnsi="Times New Roman" w:eastAsia="仿宋" w:cs="Times New Roman"/>
                <w:sz w:val="21"/>
                <w:szCs w:val="21"/>
              </w:rPr>
              <w:t>IEEE Transactions on Robotics</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259E1">
            <w:pPr>
              <w:widowControl/>
              <w:jc w:val="center"/>
              <w:textAlignment w:val="center"/>
              <w:rPr>
                <w:rFonts w:hint="default" w:ascii="Times New Roman" w:hAnsi="Times New Roman" w:eastAsia="仿宋" w:cs="Times New Roman"/>
                <w:szCs w:val="21"/>
              </w:rPr>
            </w:pPr>
            <w:r>
              <w:rPr>
                <w:rFonts w:hint="default" w:ascii="Times New Roman" w:hAnsi="Times New Roman" w:eastAsia="仿宋" w:cs="Times New Roman"/>
                <w:szCs w:val="21"/>
              </w:rPr>
              <w:t>IEEE机器人会刊</w:t>
            </w:r>
          </w:p>
        </w:tc>
        <w:tc>
          <w:tcPr>
            <w:tcW w:w="9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51718">
            <w:pPr>
              <w:widowControl/>
              <w:jc w:val="center"/>
              <w:textAlignment w:val="center"/>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1552-3098</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A7B91">
            <w:pPr>
              <w:widowControl/>
              <w:jc w:val="center"/>
              <w:textAlignment w:val="center"/>
              <w:rPr>
                <w:rFonts w:hint="default" w:ascii="Times New Roman" w:hAnsi="Times New Roman" w:eastAsia="仿宋" w:cs="Times New Roman"/>
                <w:kern w:val="0"/>
                <w:szCs w:val="21"/>
                <w:lang w:bidi="ar"/>
              </w:rPr>
            </w:pPr>
            <w:r>
              <w:rPr>
                <w:rFonts w:hint="default" w:ascii="Times New Roman" w:hAnsi="Times New Roman" w:eastAsia="仿宋" w:cs="Times New Roman"/>
                <w:kern w:val="0"/>
                <w:szCs w:val="21"/>
                <w:lang w:bidi="ar"/>
              </w:rPr>
              <w:t>B</w:t>
            </w:r>
          </w:p>
        </w:tc>
      </w:tr>
      <w:tr w14:paraId="05FB775E">
        <w:tblPrEx>
          <w:tblCellMar>
            <w:top w:w="0" w:type="dxa"/>
            <w:left w:w="108" w:type="dxa"/>
            <w:bottom w:w="0" w:type="dxa"/>
            <w:right w:w="108" w:type="dxa"/>
          </w:tblCellMar>
        </w:tblPrEx>
        <w:trPr>
          <w:trHeight w:val="280" w:hRule="atLeast"/>
          <w:jc w:val="center"/>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0E7A9">
            <w:pPr>
              <w:widowControl/>
              <w:jc w:val="center"/>
              <w:textAlignment w:val="center"/>
              <w:rPr>
                <w:rFonts w:hint="default" w:ascii="Times New Roman" w:hAnsi="Times New Roman" w:eastAsia="仿宋" w:cs="Times New Roman"/>
                <w:kern w:val="0"/>
                <w:szCs w:val="21"/>
                <w:lang w:bidi="ar"/>
              </w:rPr>
            </w:pPr>
            <w:r>
              <w:rPr>
                <w:rFonts w:hint="default" w:ascii="Times New Roman" w:hAnsi="Times New Roman" w:eastAsia="仿宋" w:cs="Times New Roman"/>
                <w:kern w:val="0"/>
                <w:szCs w:val="21"/>
                <w:lang w:bidi="ar"/>
              </w:rPr>
              <w:t>4</w:t>
            </w:r>
          </w:p>
        </w:tc>
        <w:tc>
          <w:tcPr>
            <w:tcW w:w="1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9FAF9">
            <w:pPr>
              <w:pStyle w:val="2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 xml:space="preserve">IEEE Transactions on Industrial Informatics </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A438F">
            <w:pPr>
              <w:widowControl/>
              <w:jc w:val="center"/>
              <w:textAlignment w:val="center"/>
              <w:rPr>
                <w:rFonts w:hint="default" w:ascii="Times New Roman" w:hAnsi="Times New Roman" w:eastAsia="仿宋" w:cs="Times New Roman"/>
                <w:szCs w:val="21"/>
              </w:rPr>
            </w:pPr>
            <w:r>
              <w:rPr>
                <w:rFonts w:hint="default" w:ascii="Times New Roman" w:hAnsi="Times New Roman" w:eastAsia="仿宋" w:cs="Times New Roman"/>
                <w:szCs w:val="21"/>
              </w:rPr>
              <w:t>IEEE工业信息化会刊</w:t>
            </w:r>
          </w:p>
        </w:tc>
        <w:tc>
          <w:tcPr>
            <w:tcW w:w="9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919FD">
            <w:pPr>
              <w:widowControl/>
              <w:jc w:val="center"/>
              <w:textAlignment w:val="center"/>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1551-3203</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9BB07">
            <w:pPr>
              <w:widowControl/>
              <w:jc w:val="center"/>
              <w:textAlignment w:val="center"/>
              <w:rPr>
                <w:rFonts w:hint="default" w:ascii="Times New Roman" w:hAnsi="Times New Roman" w:eastAsia="仿宋" w:cs="Times New Roman"/>
                <w:kern w:val="0"/>
                <w:szCs w:val="21"/>
                <w:lang w:bidi="ar"/>
              </w:rPr>
            </w:pPr>
            <w:r>
              <w:rPr>
                <w:rFonts w:hint="default" w:ascii="Times New Roman" w:hAnsi="Times New Roman" w:eastAsia="仿宋" w:cs="Times New Roman"/>
                <w:kern w:val="0"/>
                <w:szCs w:val="21"/>
                <w:lang w:bidi="ar"/>
              </w:rPr>
              <w:t>B</w:t>
            </w:r>
          </w:p>
        </w:tc>
      </w:tr>
      <w:tr w14:paraId="62DBCD59">
        <w:tblPrEx>
          <w:tblCellMar>
            <w:top w:w="0" w:type="dxa"/>
            <w:left w:w="108" w:type="dxa"/>
            <w:bottom w:w="0" w:type="dxa"/>
            <w:right w:w="108" w:type="dxa"/>
          </w:tblCellMar>
        </w:tblPrEx>
        <w:trPr>
          <w:trHeight w:val="280" w:hRule="atLeast"/>
          <w:jc w:val="center"/>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BBBC8">
            <w:pPr>
              <w:widowControl/>
              <w:jc w:val="center"/>
              <w:textAlignment w:val="center"/>
              <w:rPr>
                <w:rFonts w:hint="default" w:ascii="Times New Roman" w:hAnsi="Times New Roman" w:eastAsia="仿宋" w:cs="Times New Roman"/>
                <w:kern w:val="0"/>
                <w:szCs w:val="21"/>
                <w:lang w:bidi="ar"/>
              </w:rPr>
            </w:pPr>
            <w:r>
              <w:rPr>
                <w:rFonts w:hint="default" w:ascii="Times New Roman" w:hAnsi="Times New Roman" w:eastAsia="仿宋" w:cs="Times New Roman"/>
                <w:kern w:val="0"/>
                <w:szCs w:val="21"/>
                <w:lang w:bidi="ar"/>
              </w:rPr>
              <w:t>5</w:t>
            </w:r>
          </w:p>
        </w:tc>
        <w:tc>
          <w:tcPr>
            <w:tcW w:w="1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C63A3">
            <w:pPr>
              <w:pStyle w:val="2"/>
              <w:shd w:val="clear" w:color="auto" w:fill="FFFFFF"/>
              <w:jc w:val="center"/>
              <w:rPr>
                <w:rFonts w:hint="default" w:ascii="Times New Roman" w:hAnsi="Times New Roman" w:eastAsia="仿宋" w:cs="Times New Roman"/>
                <w:b w:val="0"/>
                <w:color w:val="000000"/>
                <w:sz w:val="21"/>
                <w:szCs w:val="21"/>
              </w:rPr>
            </w:pPr>
            <w:r>
              <w:rPr>
                <w:rFonts w:hint="default" w:ascii="Times New Roman" w:hAnsi="Times New Roman" w:eastAsia="仿宋" w:cs="Times New Roman"/>
                <w:b w:val="0"/>
                <w:sz w:val="21"/>
                <w:szCs w:val="21"/>
              </w:rPr>
              <w:t xml:space="preserve">IEEE Transactions on Industrial Electronics </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72C47">
            <w:pPr>
              <w:widowControl/>
              <w:jc w:val="center"/>
              <w:textAlignment w:val="center"/>
              <w:rPr>
                <w:rFonts w:hint="default" w:ascii="Times New Roman" w:hAnsi="Times New Roman" w:eastAsia="仿宋" w:cs="Times New Roman"/>
                <w:szCs w:val="21"/>
              </w:rPr>
            </w:pPr>
            <w:r>
              <w:rPr>
                <w:rFonts w:hint="default" w:ascii="Times New Roman" w:hAnsi="Times New Roman" w:eastAsia="仿宋" w:cs="Times New Roman"/>
                <w:szCs w:val="21"/>
              </w:rPr>
              <w:t>IEEE工业电子会刊</w:t>
            </w:r>
          </w:p>
        </w:tc>
        <w:tc>
          <w:tcPr>
            <w:tcW w:w="9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68242">
            <w:pPr>
              <w:widowControl/>
              <w:jc w:val="center"/>
              <w:textAlignment w:val="center"/>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0278-0046</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2EF65">
            <w:pPr>
              <w:widowControl/>
              <w:jc w:val="center"/>
              <w:textAlignment w:val="center"/>
              <w:rPr>
                <w:rFonts w:hint="default" w:ascii="Times New Roman" w:hAnsi="Times New Roman" w:eastAsia="仿宋" w:cs="Times New Roman"/>
                <w:kern w:val="0"/>
                <w:szCs w:val="21"/>
                <w:lang w:bidi="ar"/>
              </w:rPr>
            </w:pPr>
            <w:r>
              <w:rPr>
                <w:rFonts w:hint="default" w:ascii="Times New Roman" w:hAnsi="Times New Roman" w:eastAsia="仿宋" w:cs="Times New Roman"/>
                <w:kern w:val="0"/>
                <w:szCs w:val="21"/>
                <w:lang w:bidi="ar"/>
              </w:rPr>
              <w:t>B</w:t>
            </w:r>
          </w:p>
        </w:tc>
      </w:tr>
      <w:tr w14:paraId="06F1AA0B">
        <w:tblPrEx>
          <w:tblCellMar>
            <w:top w:w="0" w:type="dxa"/>
            <w:left w:w="108" w:type="dxa"/>
            <w:bottom w:w="0" w:type="dxa"/>
            <w:right w:w="108" w:type="dxa"/>
          </w:tblCellMar>
        </w:tblPrEx>
        <w:trPr>
          <w:trHeight w:val="280" w:hRule="atLeast"/>
          <w:jc w:val="center"/>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76668">
            <w:pPr>
              <w:widowControl/>
              <w:jc w:val="center"/>
              <w:textAlignment w:val="center"/>
              <w:rPr>
                <w:rFonts w:hint="default" w:ascii="Times New Roman" w:hAnsi="Times New Roman" w:eastAsia="仿宋" w:cs="Times New Roman"/>
                <w:kern w:val="0"/>
                <w:szCs w:val="21"/>
                <w:lang w:bidi="ar"/>
              </w:rPr>
            </w:pPr>
            <w:r>
              <w:rPr>
                <w:rFonts w:hint="default" w:ascii="Times New Roman" w:hAnsi="Times New Roman" w:eastAsia="仿宋" w:cs="Times New Roman"/>
                <w:kern w:val="0"/>
                <w:szCs w:val="21"/>
                <w:lang w:bidi="ar"/>
              </w:rPr>
              <w:t>6</w:t>
            </w:r>
          </w:p>
        </w:tc>
        <w:tc>
          <w:tcPr>
            <w:tcW w:w="1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61F97">
            <w:pPr>
              <w:pStyle w:val="20"/>
              <w:jc w:val="center"/>
              <w:rPr>
                <w:rFonts w:hint="default" w:ascii="Times New Roman" w:hAnsi="Times New Roman" w:eastAsia="仿宋" w:cs="Times New Roman"/>
                <w:sz w:val="21"/>
                <w:szCs w:val="21"/>
                <w:lang w:bidi="ar"/>
              </w:rPr>
            </w:pPr>
            <w:r>
              <w:rPr>
                <w:rFonts w:hint="default" w:ascii="Times New Roman" w:hAnsi="Times New Roman" w:eastAsia="仿宋" w:cs="Times New Roman"/>
                <w:sz w:val="21"/>
                <w:szCs w:val="21"/>
              </w:rPr>
              <w:t xml:space="preserve">IEEE-ASME Transactions on Mechatronics </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A0A7E">
            <w:pPr>
              <w:widowControl/>
              <w:jc w:val="center"/>
              <w:textAlignment w:val="center"/>
              <w:rPr>
                <w:rFonts w:hint="default" w:ascii="Times New Roman" w:hAnsi="Times New Roman" w:eastAsia="仿宋" w:cs="Times New Roman"/>
                <w:szCs w:val="21"/>
              </w:rPr>
            </w:pPr>
            <w:r>
              <w:rPr>
                <w:rFonts w:hint="default" w:ascii="Times New Roman" w:hAnsi="Times New Roman" w:eastAsia="仿宋" w:cs="Times New Roman"/>
                <w:szCs w:val="21"/>
              </w:rPr>
              <w:t>IEEE-ASME机电一体化会刊</w:t>
            </w:r>
          </w:p>
        </w:tc>
        <w:tc>
          <w:tcPr>
            <w:tcW w:w="9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5847D">
            <w:pPr>
              <w:widowControl/>
              <w:jc w:val="center"/>
              <w:textAlignment w:val="center"/>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1083-4435</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13DE2">
            <w:pPr>
              <w:widowControl/>
              <w:jc w:val="center"/>
              <w:textAlignment w:val="center"/>
              <w:rPr>
                <w:rFonts w:hint="default" w:ascii="Times New Roman" w:hAnsi="Times New Roman" w:eastAsia="仿宋" w:cs="Times New Roman"/>
                <w:kern w:val="0"/>
                <w:szCs w:val="21"/>
                <w:lang w:bidi="ar"/>
              </w:rPr>
            </w:pPr>
            <w:r>
              <w:rPr>
                <w:rFonts w:hint="default" w:ascii="Times New Roman" w:hAnsi="Times New Roman" w:eastAsia="仿宋" w:cs="Times New Roman"/>
                <w:kern w:val="0"/>
                <w:szCs w:val="21"/>
                <w:lang w:bidi="ar"/>
              </w:rPr>
              <w:t>B</w:t>
            </w:r>
          </w:p>
        </w:tc>
      </w:tr>
      <w:tr w14:paraId="5BDC7C88">
        <w:tblPrEx>
          <w:tblCellMar>
            <w:top w:w="0" w:type="dxa"/>
            <w:left w:w="108" w:type="dxa"/>
            <w:bottom w:w="0" w:type="dxa"/>
            <w:right w:w="108" w:type="dxa"/>
          </w:tblCellMar>
        </w:tblPrEx>
        <w:trPr>
          <w:trHeight w:val="280" w:hRule="atLeast"/>
          <w:jc w:val="center"/>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2FDC7">
            <w:pPr>
              <w:widowControl/>
              <w:jc w:val="center"/>
              <w:textAlignment w:val="center"/>
              <w:rPr>
                <w:rFonts w:hint="default" w:ascii="Times New Roman" w:hAnsi="Times New Roman" w:eastAsia="仿宋" w:cs="Times New Roman"/>
                <w:kern w:val="0"/>
                <w:szCs w:val="21"/>
                <w:lang w:bidi="ar"/>
              </w:rPr>
            </w:pPr>
            <w:r>
              <w:rPr>
                <w:rFonts w:hint="default" w:ascii="Times New Roman" w:hAnsi="Times New Roman" w:eastAsia="仿宋" w:cs="Times New Roman"/>
                <w:kern w:val="0"/>
                <w:szCs w:val="21"/>
                <w:lang w:bidi="ar"/>
              </w:rPr>
              <w:t>7</w:t>
            </w:r>
          </w:p>
        </w:tc>
        <w:tc>
          <w:tcPr>
            <w:tcW w:w="1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89D50">
            <w:pPr>
              <w:pStyle w:val="20"/>
              <w:jc w:val="center"/>
              <w:rPr>
                <w:rFonts w:hint="default" w:ascii="Times New Roman" w:hAnsi="Times New Roman" w:eastAsia="仿宋" w:cs="Times New Roman"/>
                <w:sz w:val="21"/>
                <w:szCs w:val="21"/>
                <w:lang w:bidi="ar"/>
              </w:rPr>
            </w:pPr>
            <w:r>
              <w:rPr>
                <w:rFonts w:hint="default" w:ascii="Times New Roman" w:hAnsi="Times New Roman" w:eastAsia="仿宋" w:cs="Times New Roman"/>
                <w:sz w:val="21"/>
                <w:szCs w:val="21"/>
              </w:rPr>
              <w:t>Mechanical Systems and Signal Processing</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9F2D7">
            <w:pPr>
              <w:widowControl/>
              <w:jc w:val="center"/>
              <w:textAlignment w:val="center"/>
              <w:rPr>
                <w:rFonts w:hint="default" w:ascii="Times New Roman" w:hAnsi="Times New Roman" w:eastAsia="仿宋" w:cs="Times New Roman"/>
                <w:szCs w:val="21"/>
              </w:rPr>
            </w:pPr>
            <w:r>
              <w:rPr>
                <w:rFonts w:hint="default" w:ascii="Times New Roman" w:hAnsi="Times New Roman" w:eastAsia="仿宋" w:cs="Times New Roman"/>
                <w:szCs w:val="21"/>
              </w:rPr>
              <w:t>机械系统与信号处理</w:t>
            </w:r>
          </w:p>
        </w:tc>
        <w:tc>
          <w:tcPr>
            <w:tcW w:w="9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39208">
            <w:pPr>
              <w:widowControl/>
              <w:jc w:val="center"/>
              <w:textAlignment w:val="center"/>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0888-3270</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BD6D2">
            <w:pPr>
              <w:widowControl/>
              <w:jc w:val="center"/>
              <w:textAlignment w:val="center"/>
              <w:rPr>
                <w:rFonts w:hint="default" w:ascii="Times New Roman" w:hAnsi="Times New Roman" w:eastAsia="仿宋" w:cs="Times New Roman"/>
                <w:kern w:val="0"/>
                <w:szCs w:val="21"/>
                <w:lang w:bidi="ar"/>
              </w:rPr>
            </w:pPr>
            <w:r>
              <w:rPr>
                <w:rFonts w:hint="default" w:ascii="Times New Roman" w:hAnsi="Times New Roman" w:eastAsia="仿宋" w:cs="Times New Roman"/>
                <w:kern w:val="0"/>
                <w:szCs w:val="21"/>
                <w:lang w:bidi="ar"/>
              </w:rPr>
              <w:t>B</w:t>
            </w:r>
          </w:p>
        </w:tc>
      </w:tr>
      <w:tr w14:paraId="69E9B06B">
        <w:tblPrEx>
          <w:tblCellMar>
            <w:top w:w="0" w:type="dxa"/>
            <w:left w:w="108" w:type="dxa"/>
            <w:bottom w:w="0" w:type="dxa"/>
            <w:right w:w="108" w:type="dxa"/>
          </w:tblCellMar>
        </w:tblPrEx>
        <w:trPr>
          <w:trHeight w:val="280" w:hRule="atLeast"/>
          <w:jc w:val="center"/>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12F26">
            <w:pPr>
              <w:widowControl/>
              <w:jc w:val="center"/>
              <w:textAlignment w:val="center"/>
              <w:rPr>
                <w:rFonts w:hint="default" w:ascii="Times New Roman" w:hAnsi="Times New Roman" w:eastAsia="仿宋" w:cs="Times New Roman"/>
                <w:kern w:val="0"/>
                <w:szCs w:val="21"/>
                <w:lang w:bidi="ar"/>
              </w:rPr>
            </w:pPr>
            <w:r>
              <w:rPr>
                <w:rFonts w:hint="default" w:ascii="Times New Roman" w:hAnsi="Times New Roman" w:eastAsia="仿宋" w:cs="Times New Roman"/>
                <w:kern w:val="0"/>
                <w:szCs w:val="21"/>
                <w:lang w:bidi="ar"/>
              </w:rPr>
              <w:t>8</w:t>
            </w:r>
          </w:p>
        </w:tc>
        <w:tc>
          <w:tcPr>
            <w:tcW w:w="1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E8363">
            <w:pPr>
              <w:pStyle w:val="20"/>
              <w:jc w:val="center"/>
              <w:rPr>
                <w:rFonts w:hint="default" w:ascii="Times New Roman" w:hAnsi="Times New Roman" w:eastAsia="仿宋" w:cs="Times New Roman"/>
                <w:sz w:val="21"/>
                <w:szCs w:val="21"/>
                <w:lang w:bidi="ar"/>
              </w:rPr>
            </w:pPr>
            <w:r>
              <w:rPr>
                <w:rFonts w:hint="default" w:ascii="Times New Roman" w:hAnsi="Times New Roman" w:eastAsia="仿宋" w:cs="Times New Roman"/>
                <w:sz w:val="21"/>
                <w:szCs w:val="21"/>
              </w:rPr>
              <w:t>Additive Manufacturing</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BBAE4">
            <w:pPr>
              <w:widowControl/>
              <w:jc w:val="center"/>
              <w:textAlignment w:val="center"/>
              <w:rPr>
                <w:rFonts w:hint="default" w:ascii="Times New Roman" w:hAnsi="Times New Roman" w:eastAsia="仿宋" w:cs="Times New Roman"/>
                <w:szCs w:val="21"/>
              </w:rPr>
            </w:pPr>
            <w:r>
              <w:rPr>
                <w:rFonts w:hint="default" w:ascii="Times New Roman" w:hAnsi="Times New Roman" w:eastAsia="仿宋" w:cs="Times New Roman"/>
                <w:szCs w:val="21"/>
              </w:rPr>
              <w:t>增材制造</w:t>
            </w:r>
          </w:p>
        </w:tc>
        <w:tc>
          <w:tcPr>
            <w:tcW w:w="9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EA1EF">
            <w:pPr>
              <w:widowControl/>
              <w:jc w:val="center"/>
              <w:textAlignment w:val="center"/>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2214-8604</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06972">
            <w:pPr>
              <w:widowControl/>
              <w:jc w:val="center"/>
              <w:textAlignment w:val="center"/>
              <w:rPr>
                <w:rFonts w:hint="default" w:ascii="Times New Roman" w:hAnsi="Times New Roman" w:eastAsia="仿宋" w:cs="Times New Roman"/>
                <w:kern w:val="0"/>
                <w:szCs w:val="21"/>
                <w:lang w:bidi="ar"/>
              </w:rPr>
            </w:pPr>
            <w:r>
              <w:rPr>
                <w:rFonts w:hint="default" w:ascii="Times New Roman" w:hAnsi="Times New Roman" w:eastAsia="仿宋" w:cs="Times New Roman"/>
                <w:kern w:val="0"/>
                <w:szCs w:val="21"/>
                <w:lang w:bidi="ar"/>
              </w:rPr>
              <w:t>B</w:t>
            </w:r>
          </w:p>
        </w:tc>
      </w:tr>
      <w:tr w14:paraId="244EF448">
        <w:tblPrEx>
          <w:tblCellMar>
            <w:top w:w="0" w:type="dxa"/>
            <w:left w:w="108" w:type="dxa"/>
            <w:bottom w:w="0" w:type="dxa"/>
            <w:right w:w="108" w:type="dxa"/>
          </w:tblCellMar>
        </w:tblPrEx>
        <w:trPr>
          <w:trHeight w:val="280" w:hRule="atLeast"/>
          <w:jc w:val="center"/>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217AB">
            <w:pPr>
              <w:widowControl/>
              <w:jc w:val="center"/>
              <w:textAlignment w:val="center"/>
              <w:rPr>
                <w:rFonts w:hint="default" w:ascii="Times New Roman" w:hAnsi="Times New Roman" w:eastAsia="仿宋" w:cs="Times New Roman"/>
                <w:kern w:val="0"/>
                <w:szCs w:val="21"/>
                <w:lang w:bidi="ar"/>
              </w:rPr>
            </w:pPr>
            <w:r>
              <w:rPr>
                <w:rFonts w:hint="default" w:ascii="Times New Roman" w:hAnsi="Times New Roman" w:eastAsia="仿宋" w:cs="Times New Roman"/>
                <w:kern w:val="0"/>
                <w:szCs w:val="21"/>
                <w:lang w:bidi="ar"/>
              </w:rPr>
              <w:t>9</w:t>
            </w:r>
          </w:p>
        </w:tc>
        <w:tc>
          <w:tcPr>
            <w:tcW w:w="1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77C3E">
            <w:pPr>
              <w:pStyle w:val="2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Advanced Materials</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33F14">
            <w:pPr>
              <w:widowControl/>
              <w:jc w:val="center"/>
              <w:textAlignment w:val="center"/>
              <w:rPr>
                <w:rFonts w:hint="default" w:ascii="Times New Roman" w:hAnsi="Times New Roman" w:eastAsia="仿宋" w:cs="Times New Roman"/>
                <w:szCs w:val="21"/>
              </w:rPr>
            </w:pPr>
            <w:r>
              <w:rPr>
                <w:rFonts w:hint="default" w:ascii="Times New Roman" w:hAnsi="Times New Roman" w:eastAsia="仿宋" w:cs="Times New Roman"/>
                <w:szCs w:val="21"/>
              </w:rPr>
              <w:t>先进材料</w:t>
            </w:r>
          </w:p>
        </w:tc>
        <w:tc>
          <w:tcPr>
            <w:tcW w:w="9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0DDE5">
            <w:pPr>
              <w:widowControl/>
              <w:jc w:val="center"/>
              <w:textAlignment w:val="center"/>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0935-9648</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00C92">
            <w:pPr>
              <w:widowControl/>
              <w:jc w:val="center"/>
              <w:textAlignment w:val="center"/>
              <w:rPr>
                <w:rFonts w:hint="default" w:ascii="Times New Roman" w:hAnsi="Times New Roman" w:eastAsia="仿宋" w:cs="Times New Roman"/>
                <w:kern w:val="0"/>
                <w:szCs w:val="21"/>
                <w:lang w:bidi="ar"/>
              </w:rPr>
            </w:pPr>
            <w:r>
              <w:rPr>
                <w:rFonts w:hint="default" w:ascii="Times New Roman" w:hAnsi="Times New Roman" w:eastAsia="仿宋" w:cs="Times New Roman"/>
                <w:kern w:val="0"/>
                <w:szCs w:val="21"/>
                <w:lang w:bidi="ar"/>
              </w:rPr>
              <w:t>B</w:t>
            </w:r>
          </w:p>
        </w:tc>
      </w:tr>
      <w:tr w14:paraId="528EE24F">
        <w:tblPrEx>
          <w:tblCellMar>
            <w:top w:w="0" w:type="dxa"/>
            <w:left w:w="108" w:type="dxa"/>
            <w:bottom w:w="0" w:type="dxa"/>
            <w:right w:w="108" w:type="dxa"/>
          </w:tblCellMar>
        </w:tblPrEx>
        <w:trPr>
          <w:trHeight w:val="280" w:hRule="atLeast"/>
          <w:jc w:val="center"/>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37442">
            <w:pPr>
              <w:widowControl/>
              <w:jc w:val="center"/>
              <w:textAlignment w:val="center"/>
              <w:rPr>
                <w:rFonts w:hint="default" w:ascii="Times New Roman" w:hAnsi="Times New Roman" w:eastAsia="仿宋" w:cs="Times New Roman"/>
                <w:kern w:val="0"/>
                <w:szCs w:val="21"/>
                <w:lang w:bidi="ar"/>
              </w:rPr>
            </w:pPr>
            <w:r>
              <w:rPr>
                <w:rFonts w:hint="default" w:ascii="Times New Roman" w:hAnsi="Times New Roman" w:eastAsia="仿宋" w:cs="Times New Roman"/>
                <w:kern w:val="0"/>
                <w:szCs w:val="21"/>
                <w:lang w:bidi="ar"/>
              </w:rPr>
              <w:t>10</w:t>
            </w:r>
          </w:p>
        </w:tc>
        <w:tc>
          <w:tcPr>
            <w:tcW w:w="1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AAAFF">
            <w:pPr>
              <w:widowControl/>
              <w:jc w:val="center"/>
              <w:textAlignment w:val="center"/>
              <w:rPr>
                <w:rFonts w:hint="default" w:ascii="Times New Roman" w:hAnsi="Times New Roman" w:eastAsia="仿宋" w:cs="Times New Roman"/>
                <w:color w:val="000000"/>
                <w:kern w:val="0"/>
                <w:szCs w:val="21"/>
              </w:rPr>
            </w:pPr>
            <w:r>
              <w:rPr>
                <w:rFonts w:hint="default" w:ascii="Times New Roman" w:hAnsi="Times New Roman" w:eastAsia="仿宋" w:cs="Times New Roman"/>
                <w:szCs w:val="21"/>
              </w:rPr>
              <w:t xml:space="preserve">IEEE Transactions on Automatic Control </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65601">
            <w:pPr>
              <w:widowControl/>
              <w:jc w:val="center"/>
              <w:textAlignment w:val="center"/>
              <w:rPr>
                <w:rFonts w:hint="default" w:ascii="Times New Roman" w:hAnsi="Times New Roman" w:eastAsia="仿宋" w:cs="Times New Roman"/>
                <w:szCs w:val="21"/>
              </w:rPr>
            </w:pPr>
            <w:r>
              <w:rPr>
                <w:rFonts w:hint="default" w:ascii="Times New Roman" w:hAnsi="Times New Roman" w:eastAsia="仿宋" w:cs="Times New Roman"/>
                <w:color w:val="000000"/>
                <w:kern w:val="0"/>
                <w:szCs w:val="21"/>
              </w:rPr>
              <w:t>IEEE自动控制会刊</w:t>
            </w:r>
          </w:p>
        </w:tc>
        <w:tc>
          <w:tcPr>
            <w:tcW w:w="9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26301">
            <w:pPr>
              <w:widowControl/>
              <w:jc w:val="center"/>
              <w:textAlignment w:val="center"/>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0018-9286</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F3099">
            <w:pPr>
              <w:widowControl/>
              <w:jc w:val="center"/>
              <w:textAlignment w:val="center"/>
              <w:rPr>
                <w:rFonts w:hint="default" w:ascii="Times New Roman" w:hAnsi="Times New Roman" w:eastAsia="仿宋" w:cs="Times New Roman"/>
                <w:kern w:val="0"/>
                <w:szCs w:val="21"/>
                <w:lang w:bidi="ar"/>
              </w:rPr>
            </w:pPr>
            <w:r>
              <w:rPr>
                <w:rFonts w:hint="default" w:ascii="Times New Roman" w:hAnsi="Times New Roman" w:eastAsia="仿宋" w:cs="Times New Roman"/>
                <w:kern w:val="0"/>
                <w:szCs w:val="21"/>
                <w:lang w:bidi="ar"/>
              </w:rPr>
              <w:t>B</w:t>
            </w:r>
          </w:p>
        </w:tc>
      </w:tr>
      <w:tr w14:paraId="77C571BC">
        <w:tblPrEx>
          <w:tblCellMar>
            <w:top w:w="0" w:type="dxa"/>
            <w:left w:w="108" w:type="dxa"/>
            <w:bottom w:w="0" w:type="dxa"/>
            <w:right w:w="108" w:type="dxa"/>
          </w:tblCellMar>
        </w:tblPrEx>
        <w:trPr>
          <w:trHeight w:val="280" w:hRule="atLeast"/>
          <w:jc w:val="center"/>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8C7B9">
            <w:pPr>
              <w:widowControl/>
              <w:jc w:val="center"/>
              <w:textAlignment w:val="center"/>
              <w:rPr>
                <w:rFonts w:hint="default" w:ascii="Times New Roman" w:hAnsi="Times New Roman" w:eastAsia="仿宋" w:cs="Times New Roman"/>
                <w:kern w:val="0"/>
                <w:szCs w:val="21"/>
                <w:lang w:bidi="ar"/>
              </w:rPr>
            </w:pPr>
            <w:r>
              <w:rPr>
                <w:rFonts w:hint="default" w:ascii="Times New Roman" w:hAnsi="Times New Roman" w:eastAsia="仿宋" w:cs="Times New Roman"/>
                <w:kern w:val="0"/>
                <w:szCs w:val="21"/>
                <w:lang w:bidi="ar"/>
              </w:rPr>
              <w:t>11</w:t>
            </w:r>
          </w:p>
        </w:tc>
        <w:tc>
          <w:tcPr>
            <w:tcW w:w="1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6C3C7">
            <w:pPr>
              <w:pStyle w:val="20"/>
              <w:jc w:val="center"/>
              <w:rPr>
                <w:rFonts w:hint="default" w:ascii="Times New Roman" w:hAnsi="Times New Roman" w:eastAsia="仿宋" w:cs="Times New Roman"/>
                <w:sz w:val="21"/>
                <w:szCs w:val="21"/>
                <w:lang w:bidi="ar"/>
              </w:rPr>
            </w:pPr>
            <w:r>
              <w:rPr>
                <w:rFonts w:hint="default" w:ascii="Times New Roman" w:hAnsi="Times New Roman" w:eastAsia="仿宋" w:cs="Times New Roman"/>
                <w:sz w:val="21"/>
                <w:szCs w:val="21"/>
              </w:rPr>
              <w:t xml:space="preserve">Automatica </w:t>
            </w:r>
          </w:p>
        </w:tc>
        <w:tc>
          <w:tcPr>
            <w:tcW w:w="9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DE01E">
            <w:pPr>
              <w:widowControl/>
              <w:jc w:val="center"/>
              <w:textAlignment w:val="center"/>
              <w:rPr>
                <w:rFonts w:hint="default" w:ascii="Times New Roman" w:hAnsi="Times New Roman" w:eastAsia="仿宋" w:cs="Times New Roman"/>
                <w:szCs w:val="21"/>
              </w:rPr>
            </w:pPr>
            <w:r>
              <w:rPr>
                <w:rFonts w:hint="default" w:ascii="Times New Roman" w:hAnsi="Times New Roman" w:eastAsia="仿宋" w:cs="Times New Roman"/>
                <w:szCs w:val="21"/>
              </w:rPr>
              <w:t>自动化</w:t>
            </w:r>
          </w:p>
        </w:tc>
        <w:tc>
          <w:tcPr>
            <w:tcW w:w="9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D6C3B">
            <w:pPr>
              <w:widowControl/>
              <w:jc w:val="center"/>
              <w:textAlignment w:val="center"/>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0005-1098</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6D6C0">
            <w:pPr>
              <w:widowControl/>
              <w:jc w:val="center"/>
              <w:textAlignment w:val="center"/>
              <w:rPr>
                <w:rFonts w:hint="default" w:ascii="Times New Roman" w:hAnsi="Times New Roman" w:eastAsia="仿宋" w:cs="Times New Roman"/>
                <w:kern w:val="0"/>
                <w:szCs w:val="21"/>
                <w:lang w:bidi="ar"/>
              </w:rPr>
            </w:pPr>
            <w:r>
              <w:rPr>
                <w:rFonts w:hint="default" w:ascii="Times New Roman" w:hAnsi="Times New Roman" w:eastAsia="仿宋" w:cs="Times New Roman"/>
                <w:kern w:val="0"/>
                <w:szCs w:val="21"/>
                <w:lang w:bidi="ar"/>
              </w:rPr>
              <w:t>B</w:t>
            </w:r>
          </w:p>
        </w:tc>
      </w:tr>
    </w:tbl>
    <w:p w14:paraId="582DD090">
      <w:pPr>
        <w:widowControl/>
        <w:jc w:val="center"/>
        <w:rPr>
          <w:rFonts w:ascii="Times New Roman" w:hAnsi="Times New Roman" w:cs="仿宋_GB2312"/>
          <w:kern w:val="0"/>
          <w:sz w:val="24"/>
          <w:lang w:bidi="ar"/>
        </w:rPr>
      </w:pPr>
    </w:p>
    <w:tbl>
      <w:tblPr>
        <w:tblStyle w:val="10"/>
        <w:tblW w:w="5000" w:type="pct"/>
        <w:tblInd w:w="0" w:type="dxa"/>
        <w:tblLayout w:type="fixed"/>
        <w:tblCellMar>
          <w:top w:w="0" w:type="dxa"/>
          <w:left w:w="108" w:type="dxa"/>
          <w:bottom w:w="0" w:type="dxa"/>
          <w:right w:w="108" w:type="dxa"/>
        </w:tblCellMar>
      </w:tblPr>
      <w:tblGrid>
        <w:gridCol w:w="708"/>
        <w:gridCol w:w="2340"/>
        <w:gridCol w:w="1185"/>
        <w:gridCol w:w="3105"/>
        <w:gridCol w:w="1184"/>
      </w:tblGrid>
      <w:tr w14:paraId="57195C9C">
        <w:tblPrEx>
          <w:tblCellMar>
            <w:top w:w="0" w:type="dxa"/>
            <w:left w:w="108" w:type="dxa"/>
            <w:bottom w:w="0" w:type="dxa"/>
            <w:right w:w="108" w:type="dxa"/>
          </w:tblCellMar>
        </w:tblPrEx>
        <w:trPr>
          <w:trHeight w:val="28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638B0">
            <w:pPr>
              <w:widowControl/>
              <w:jc w:val="center"/>
              <w:textAlignment w:val="center"/>
              <w:rPr>
                <w:rFonts w:hint="default" w:ascii="Times New Roman" w:hAnsi="Times New Roman" w:eastAsia="仿宋" w:cs="Times New Roman"/>
                <w:kern w:val="0"/>
                <w:sz w:val="24"/>
                <w:lang w:bidi="ar"/>
              </w:rPr>
            </w:pPr>
            <w:bookmarkStart w:id="1" w:name="_GoBack"/>
            <w:r>
              <w:rPr>
                <w:rFonts w:hint="default" w:ascii="Times New Roman" w:hAnsi="Times New Roman" w:eastAsia="仿宋" w:cs="Times New Roman"/>
                <w:kern w:val="0"/>
                <w:sz w:val="24"/>
                <w:lang w:bidi="ar"/>
              </w:rPr>
              <w:t>国内期刊</w:t>
            </w:r>
          </w:p>
        </w:tc>
      </w:tr>
      <w:tr w14:paraId="6E45B6CE">
        <w:tblPrEx>
          <w:tblCellMar>
            <w:top w:w="0" w:type="dxa"/>
            <w:left w:w="108" w:type="dxa"/>
            <w:bottom w:w="0" w:type="dxa"/>
            <w:right w:w="108" w:type="dxa"/>
          </w:tblCellMar>
        </w:tblPrEx>
        <w:trPr>
          <w:trHeight w:val="28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CE260">
            <w:pPr>
              <w:widowControl/>
              <w:jc w:val="center"/>
              <w:textAlignment w:val="center"/>
              <w:rPr>
                <w:rFonts w:hint="default" w:ascii="Times New Roman" w:hAnsi="Times New Roman" w:eastAsia="仿宋" w:cs="Times New Roman"/>
                <w:sz w:val="24"/>
              </w:rPr>
            </w:pPr>
            <w:r>
              <w:rPr>
                <w:rFonts w:hint="default" w:ascii="Times New Roman" w:hAnsi="Times New Roman" w:eastAsia="仿宋" w:cs="Times New Roman"/>
                <w:kern w:val="0"/>
                <w:sz w:val="24"/>
                <w:lang w:bidi="ar"/>
              </w:rPr>
              <w:t>序号</w:t>
            </w:r>
          </w:p>
        </w:tc>
        <w:tc>
          <w:tcPr>
            <w:tcW w:w="1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125D8">
            <w:pPr>
              <w:widowControl/>
              <w:jc w:val="center"/>
              <w:textAlignment w:val="center"/>
              <w:rPr>
                <w:rFonts w:hint="default" w:ascii="Times New Roman" w:hAnsi="Times New Roman" w:eastAsia="仿宋" w:cs="Times New Roman"/>
                <w:sz w:val="24"/>
              </w:rPr>
            </w:pPr>
            <w:r>
              <w:rPr>
                <w:rFonts w:hint="default" w:ascii="Times New Roman" w:hAnsi="Times New Roman" w:eastAsia="仿宋" w:cs="Times New Roman"/>
                <w:kern w:val="0"/>
                <w:sz w:val="24"/>
                <w:lang w:bidi="ar"/>
              </w:rPr>
              <w:t>期刊名称</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4D28D">
            <w:pPr>
              <w:widowControl/>
              <w:jc w:val="center"/>
              <w:textAlignment w:val="center"/>
              <w:rPr>
                <w:rFonts w:hint="default" w:ascii="Times New Roman" w:hAnsi="Times New Roman" w:eastAsia="仿宋" w:cs="Times New Roman"/>
                <w:kern w:val="0"/>
                <w:sz w:val="24"/>
                <w:lang w:bidi="ar"/>
              </w:rPr>
            </w:pPr>
            <w:r>
              <w:rPr>
                <w:rFonts w:hint="default" w:ascii="Times New Roman" w:hAnsi="Times New Roman" w:eastAsia="仿宋" w:cs="Times New Roman"/>
                <w:kern w:val="0"/>
                <w:sz w:val="24"/>
                <w:lang w:bidi="ar"/>
              </w:rPr>
              <w:t>期刊号</w:t>
            </w:r>
          </w:p>
        </w:tc>
        <w:tc>
          <w:tcPr>
            <w:tcW w:w="18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9BD2E">
            <w:pPr>
              <w:widowControl/>
              <w:jc w:val="center"/>
              <w:textAlignment w:val="center"/>
              <w:rPr>
                <w:rFonts w:hint="default" w:ascii="Times New Roman" w:hAnsi="Times New Roman" w:eastAsia="仿宋" w:cs="Times New Roman"/>
                <w:kern w:val="0"/>
                <w:sz w:val="24"/>
                <w:lang w:bidi="ar"/>
              </w:rPr>
            </w:pPr>
            <w:r>
              <w:rPr>
                <w:rFonts w:hint="default" w:ascii="Times New Roman" w:hAnsi="Times New Roman" w:eastAsia="仿宋" w:cs="Times New Roman"/>
                <w:kern w:val="0"/>
                <w:sz w:val="24"/>
                <w:lang w:bidi="ar"/>
              </w:rPr>
              <w:t>主办单位</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B9AB2">
            <w:pPr>
              <w:widowControl/>
              <w:jc w:val="center"/>
              <w:textAlignment w:val="center"/>
              <w:rPr>
                <w:rFonts w:hint="default" w:ascii="Times New Roman" w:hAnsi="Times New Roman" w:eastAsia="仿宋" w:cs="Times New Roman"/>
                <w:kern w:val="0"/>
                <w:sz w:val="24"/>
                <w:lang w:bidi="ar"/>
              </w:rPr>
            </w:pPr>
            <w:r>
              <w:rPr>
                <w:rFonts w:hint="default" w:ascii="Times New Roman" w:hAnsi="Times New Roman" w:eastAsia="仿宋" w:cs="Times New Roman"/>
                <w:kern w:val="0"/>
                <w:sz w:val="24"/>
                <w:lang w:bidi="ar"/>
              </w:rPr>
              <w:t>对应级别</w:t>
            </w:r>
          </w:p>
        </w:tc>
      </w:tr>
      <w:tr w14:paraId="1D628A18">
        <w:tblPrEx>
          <w:tblCellMar>
            <w:top w:w="0" w:type="dxa"/>
            <w:left w:w="108" w:type="dxa"/>
            <w:bottom w:w="0" w:type="dxa"/>
            <w:right w:w="108" w:type="dxa"/>
          </w:tblCellMar>
        </w:tblPrEx>
        <w:trPr>
          <w:trHeight w:val="28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86BCA">
            <w:pPr>
              <w:widowControl/>
              <w:jc w:val="center"/>
              <w:textAlignment w:val="center"/>
              <w:rPr>
                <w:rFonts w:hint="default" w:ascii="Times New Roman" w:hAnsi="Times New Roman" w:eastAsia="仿宋" w:cs="Times New Roman"/>
                <w:kern w:val="0"/>
                <w:sz w:val="24"/>
                <w:lang w:bidi="ar"/>
              </w:rPr>
            </w:pPr>
            <w:r>
              <w:rPr>
                <w:rFonts w:hint="default" w:ascii="Times New Roman" w:hAnsi="Times New Roman" w:eastAsia="仿宋" w:cs="Times New Roman"/>
                <w:kern w:val="0"/>
                <w:sz w:val="24"/>
                <w:lang w:bidi="ar"/>
              </w:rPr>
              <w:t>1</w:t>
            </w:r>
          </w:p>
        </w:tc>
        <w:tc>
          <w:tcPr>
            <w:tcW w:w="1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61E3D">
            <w:pPr>
              <w:widowControl/>
              <w:jc w:val="center"/>
              <w:textAlignment w:val="center"/>
              <w:rPr>
                <w:rFonts w:hint="default" w:ascii="Times New Roman" w:hAnsi="Times New Roman" w:eastAsia="仿宋" w:cs="Times New Roman"/>
                <w:kern w:val="0"/>
                <w:sz w:val="24"/>
                <w:lang w:bidi="ar"/>
              </w:rPr>
            </w:pPr>
            <w:r>
              <w:rPr>
                <w:rFonts w:hint="default" w:ascii="Times New Roman" w:hAnsi="Times New Roman" w:eastAsia="仿宋" w:cs="Times New Roman"/>
                <w:szCs w:val="21"/>
              </w:rPr>
              <w:t>IEEE/CAA Journal of Automatica Sinica</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0EF1A">
            <w:pPr>
              <w:widowControl/>
              <w:jc w:val="center"/>
              <w:textAlignment w:val="center"/>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2329-9266</w:t>
            </w:r>
          </w:p>
        </w:tc>
        <w:tc>
          <w:tcPr>
            <w:tcW w:w="18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10A5B">
            <w:pPr>
              <w:widowControl/>
              <w:jc w:val="center"/>
              <w:textAlignment w:val="center"/>
              <w:rPr>
                <w:rFonts w:hint="default" w:ascii="Times New Roman" w:hAnsi="Times New Roman" w:eastAsia="仿宋" w:cs="Times New Roman"/>
                <w:szCs w:val="21"/>
              </w:rPr>
            </w:pPr>
            <w:r>
              <w:rPr>
                <w:rFonts w:hint="default" w:ascii="Times New Roman" w:hAnsi="Times New Roman" w:eastAsia="仿宋" w:cs="Times New Roman"/>
                <w:szCs w:val="21"/>
              </w:rPr>
              <w:t>中国自动化学会</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4E902">
            <w:pPr>
              <w:widowControl/>
              <w:jc w:val="center"/>
              <w:textAlignment w:val="center"/>
              <w:rPr>
                <w:rFonts w:hint="default" w:ascii="Times New Roman" w:hAnsi="Times New Roman" w:eastAsia="仿宋" w:cs="Times New Roman"/>
                <w:kern w:val="0"/>
                <w:sz w:val="24"/>
                <w:lang w:bidi="ar"/>
              </w:rPr>
            </w:pPr>
            <w:r>
              <w:rPr>
                <w:rFonts w:hint="default" w:ascii="Times New Roman" w:hAnsi="Times New Roman" w:eastAsia="仿宋" w:cs="Times New Roman"/>
                <w:kern w:val="0"/>
                <w:sz w:val="24"/>
                <w:lang w:bidi="ar"/>
              </w:rPr>
              <w:t>B</w:t>
            </w:r>
          </w:p>
        </w:tc>
      </w:tr>
      <w:tr w14:paraId="7198D5E7">
        <w:tblPrEx>
          <w:tblCellMar>
            <w:top w:w="0" w:type="dxa"/>
            <w:left w:w="108" w:type="dxa"/>
            <w:bottom w:w="0" w:type="dxa"/>
            <w:right w:w="108" w:type="dxa"/>
          </w:tblCellMar>
        </w:tblPrEx>
        <w:trPr>
          <w:trHeight w:val="28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A1690">
            <w:pPr>
              <w:widowControl/>
              <w:jc w:val="center"/>
              <w:textAlignment w:val="center"/>
              <w:rPr>
                <w:rFonts w:hint="default" w:ascii="Times New Roman" w:hAnsi="Times New Roman" w:eastAsia="仿宋" w:cs="Times New Roman"/>
                <w:sz w:val="24"/>
              </w:rPr>
            </w:pPr>
            <w:r>
              <w:rPr>
                <w:rFonts w:hint="default" w:ascii="Times New Roman" w:hAnsi="Times New Roman" w:eastAsia="仿宋" w:cs="Times New Roman"/>
                <w:kern w:val="0"/>
                <w:sz w:val="24"/>
                <w:lang w:bidi="ar"/>
              </w:rPr>
              <w:t>2</w:t>
            </w:r>
          </w:p>
        </w:tc>
        <w:tc>
          <w:tcPr>
            <w:tcW w:w="1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110AA">
            <w:pPr>
              <w:widowControl/>
              <w:jc w:val="center"/>
              <w:textAlignment w:val="center"/>
              <w:rPr>
                <w:rFonts w:hint="default" w:ascii="Times New Roman" w:hAnsi="Times New Roman" w:eastAsia="仿宋" w:cs="Times New Roman"/>
                <w:sz w:val="24"/>
              </w:rPr>
            </w:pPr>
            <w:r>
              <w:rPr>
                <w:rFonts w:hint="default" w:ascii="Times New Roman" w:hAnsi="Times New Roman" w:eastAsia="仿宋" w:cs="Times New Roman"/>
                <w:szCs w:val="21"/>
                <w:lang w:bidi="ar"/>
              </w:rPr>
              <w:t>自动化学报</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0F71D">
            <w:pPr>
              <w:widowControl/>
              <w:jc w:val="center"/>
              <w:textAlignment w:val="center"/>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0254-4156</w:t>
            </w:r>
          </w:p>
        </w:tc>
        <w:tc>
          <w:tcPr>
            <w:tcW w:w="18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AAEC8">
            <w:pPr>
              <w:widowControl/>
              <w:jc w:val="center"/>
              <w:textAlignment w:val="center"/>
              <w:rPr>
                <w:rFonts w:hint="default" w:ascii="Times New Roman" w:hAnsi="Times New Roman" w:eastAsia="仿宋" w:cs="Times New Roman"/>
                <w:kern w:val="0"/>
                <w:sz w:val="24"/>
                <w:lang w:bidi="ar"/>
              </w:rPr>
            </w:pPr>
            <w:r>
              <w:rPr>
                <w:rFonts w:hint="default" w:ascii="Times New Roman" w:hAnsi="Times New Roman" w:eastAsia="仿宋" w:cs="Times New Roman"/>
                <w:szCs w:val="21"/>
              </w:rPr>
              <w:t>中国自动化学会</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71215">
            <w:pPr>
              <w:widowControl/>
              <w:jc w:val="center"/>
              <w:textAlignment w:val="center"/>
              <w:rPr>
                <w:rFonts w:hint="default" w:ascii="Times New Roman" w:hAnsi="Times New Roman" w:eastAsia="仿宋" w:cs="Times New Roman"/>
                <w:kern w:val="0"/>
                <w:sz w:val="24"/>
                <w:lang w:bidi="ar"/>
              </w:rPr>
            </w:pPr>
            <w:r>
              <w:rPr>
                <w:rFonts w:hint="default" w:ascii="Times New Roman" w:hAnsi="Times New Roman" w:eastAsia="仿宋" w:cs="Times New Roman"/>
                <w:kern w:val="0"/>
                <w:sz w:val="24"/>
                <w:lang w:bidi="ar"/>
              </w:rPr>
              <w:t>B</w:t>
            </w:r>
          </w:p>
        </w:tc>
      </w:tr>
      <w:tr w14:paraId="4EBE8156">
        <w:tblPrEx>
          <w:tblCellMar>
            <w:top w:w="0" w:type="dxa"/>
            <w:left w:w="108" w:type="dxa"/>
            <w:bottom w:w="0" w:type="dxa"/>
            <w:right w:w="108" w:type="dxa"/>
          </w:tblCellMar>
        </w:tblPrEx>
        <w:trPr>
          <w:trHeight w:val="28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0659C">
            <w:pPr>
              <w:jc w:val="center"/>
              <w:rPr>
                <w:rFonts w:hint="default" w:ascii="Times New Roman" w:hAnsi="Times New Roman" w:eastAsia="仿宋" w:cs="Times New Roman"/>
                <w:sz w:val="24"/>
              </w:rPr>
            </w:pPr>
            <w:r>
              <w:rPr>
                <w:rFonts w:hint="default" w:ascii="Times New Roman" w:hAnsi="Times New Roman" w:eastAsia="仿宋" w:cs="Times New Roman"/>
                <w:kern w:val="0"/>
                <w:sz w:val="24"/>
                <w:lang w:bidi="ar"/>
              </w:rPr>
              <w:t>3</w:t>
            </w:r>
          </w:p>
        </w:tc>
        <w:tc>
          <w:tcPr>
            <w:tcW w:w="1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5FECA">
            <w:pPr>
              <w:jc w:val="center"/>
              <w:rPr>
                <w:rFonts w:hint="default" w:ascii="Times New Roman" w:hAnsi="Times New Roman" w:eastAsia="仿宋" w:cs="Times New Roman"/>
                <w:sz w:val="24"/>
              </w:rPr>
            </w:pPr>
            <w:r>
              <w:rPr>
                <w:rFonts w:hint="default" w:ascii="Times New Roman" w:hAnsi="Times New Roman" w:eastAsia="仿宋" w:cs="Times New Roman"/>
                <w:color w:val="000000"/>
                <w:kern w:val="0"/>
                <w:szCs w:val="21"/>
              </w:rPr>
              <w:t xml:space="preserve">Chinese Journal of Mechanical Engineering </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4637C">
            <w:pPr>
              <w:widowControl/>
              <w:jc w:val="center"/>
              <w:textAlignment w:val="center"/>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2192-8258</w:t>
            </w:r>
          </w:p>
        </w:tc>
        <w:tc>
          <w:tcPr>
            <w:tcW w:w="18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9B35F">
            <w:pPr>
              <w:jc w:val="center"/>
              <w:rPr>
                <w:rFonts w:hint="default" w:ascii="Times New Roman" w:hAnsi="Times New Roman" w:eastAsia="仿宋" w:cs="Times New Roman"/>
                <w:sz w:val="24"/>
              </w:rPr>
            </w:pPr>
            <w:r>
              <w:rPr>
                <w:rFonts w:hint="default" w:ascii="Times New Roman" w:hAnsi="Times New Roman" w:eastAsia="仿宋" w:cs="Times New Roman"/>
                <w:color w:val="333333"/>
                <w:szCs w:val="21"/>
                <w:shd w:val="clear" w:color="auto" w:fill="FFFFFF"/>
              </w:rPr>
              <w:t>中国工程机械学会</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095E5">
            <w:pPr>
              <w:jc w:val="center"/>
              <w:rPr>
                <w:rFonts w:hint="default" w:ascii="Times New Roman" w:hAnsi="Times New Roman" w:eastAsia="仿宋" w:cs="Times New Roman"/>
                <w:sz w:val="24"/>
              </w:rPr>
            </w:pPr>
            <w:r>
              <w:rPr>
                <w:rFonts w:hint="default" w:ascii="Times New Roman" w:hAnsi="Times New Roman" w:eastAsia="仿宋" w:cs="Times New Roman"/>
                <w:kern w:val="0"/>
                <w:sz w:val="24"/>
                <w:lang w:bidi="ar"/>
              </w:rPr>
              <w:t>B</w:t>
            </w:r>
          </w:p>
        </w:tc>
      </w:tr>
      <w:tr w14:paraId="52EC50C0">
        <w:tblPrEx>
          <w:tblCellMar>
            <w:top w:w="0" w:type="dxa"/>
            <w:left w:w="108" w:type="dxa"/>
            <w:bottom w:w="0" w:type="dxa"/>
            <w:right w:w="108" w:type="dxa"/>
          </w:tblCellMar>
        </w:tblPrEx>
        <w:trPr>
          <w:trHeight w:val="28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32F9E">
            <w:pPr>
              <w:jc w:val="center"/>
              <w:rPr>
                <w:rFonts w:hint="default" w:ascii="Times New Roman" w:hAnsi="Times New Roman" w:eastAsia="仿宋" w:cs="Times New Roman"/>
                <w:sz w:val="24"/>
              </w:rPr>
            </w:pPr>
            <w:r>
              <w:rPr>
                <w:rFonts w:hint="default" w:ascii="Times New Roman" w:hAnsi="Times New Roman" w:eastAsia="仿宋" w:cs="Times New Roman"/>
                <w:kern w:val="0"/>
                <w:sz w:val="24"/>
                <w:lang w:bidi="ar"/>
              </w:rPr>
              <w:t>4</w:t>
            </w:r>
          </w:p>
        </w:tc>
        <w:tc>
          <w:tcPr>
            <w:tcW w:w="1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18234">
            <w:pPr>
              <w:jc w:val="center"/>
              <w:rPr>
                <w:rFonts w:hint="default" w:ascii="Times New Roman" w:hAnsi="Times New Roman" w:eastAsia="仿宋" w:cs="Times New Roman"/>
                <w:sz w:val="24"/>
              </w:rPr>
            </w:pPr>
            <w:r>
              <w:rPr>
                <w:rFonts w:hint="default" w:ascii="Times New Roman" w:hAnsi="Times New Roman" w:eastAsia="仿宋" w:cs="Times New Roman"/>
                <w:kern w:val="0"/>
                <w:szCs w:val="21"/>
              </w:rPr>
              <w:t>机械工程学报</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656FB">
            <w:pPr>
              <w:widowControl/>
              <w:jc w:val="center"/>
              <w:textAlignment w:val="center"/>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0577-6686</w:t>
            </w:r>
          </w:p>
        </w:tc>
        <w:tc>
          <w:tcPr>
            <w:tcW w:w="18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97A1C">
            <w:pPr>
              <w:jc w:val="center"/>
              <w:rPr>
                <w:rFonts w:hint="default" w:ascii="Times New Roman" w:hAnsi="Times New Roman" w:eastAsia="仿宋" w:cs="Times New Roman"/>
                <w:sz w:val="24"/>
              </w:rPr>
            </w:pPr>
            <w:r>
              <w:rPr>
                <w:rFonts w:hint="default" w:ascii="Times New Roman" w:hAnsi="Times New Roman" w:eastAsia="仿宋" w:cs="Times New Roman"/>
                <w:color w:val="333333"/>
                <w:szCs w:val="21"/>
                <w:shd w:val="clear" w:color="auto" w:fill="FFFFFF"/>
              </w:rPr>
              <w:t>中国工程机械学会</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DB64C">
            <w:pPr>
              <w:jc w:val="center"/>
              <w:rPr>
                <w:rFonts w:hint="default" w:ascii="Times New Roman" w:hAnsi="Times New Roman" w:eastAsia="仿宋" w:cs="Times New Roman"/>
                <w:sz w:val="24"/>
              </w:rPr>
            </w:pPr>
            <w:r>
              <w:rPr>
                <w:rFonts w:hint="default" w:ascii="Times New Roman" w:hAnsi="Times New Roman" w:eastAsia="仿宋" w:cs="Times New Roman"/>
                <w:kern w:val="0"/>
                <w:sz w:val="24"/>
                <w:lang w:bidi="ar"/>
              </w:rPr>
              <w:t>B</w:t>
            </w:r>
          </w:p>
        </w:tc>
      </w:tr>
      <w:tr w14:paraId="34A12DE2">
        <w:tblPrEx>
          <w:tblCellMar>
            <w:top w:w="0" w:type="dxa"/>
            <w:left w:w="108" w:type="dxa"/>
            <w:bottom w:w="0" w:type="dxa"/>
            <w:right w:w="108" w:type="dxa"/>
          </w:tblCellMar>
        </w:tblPrEx>
        <w:trPr>
          <w:trHeight w:val="28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EF3E3">
            <w:pPr>
              <w:jc w:val="center"/>
              <w:rPr>
                <w:rFonts w:hint="default" w:ascii="Times New Roman" w:hAnsi="Times New Roman" w:eastAsia="仿宋" w:cs="Times New Roman"/>
                <w:kern w:val="0"/>
                <w:sz w:val="24"/>
                <w:lang w:val="en-US" w:eastAsia="zh-CN" w:bidi="ar"/>
              </w:rPr>
            </w:pPr>
            <w:r>
              <w:rPr>
                <w:rFonts w:hint="default" w:ascii="Times New Roman" w:hAnsi="Times New Roman" w:eastAsia="仿宋" w:cs="Times New Roman"/>
                <w:kern w:val="0"/>
                <w:sz w:val="24"/>
                <w:lang w:val="en-US" w:eastAsia="zh-CN" w:bidi="ar"/>
              </w:rPr>
              <w:t>5</w:t>
            </w:r>
          </w:p>
        </w:tc>
        <w:tc>
          <w:tcPr>
            <w:tcW w:w="1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44950">
            <w:pPr>
              <w:jc w:val="cente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光学学报</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17011">
            <w:pPr>
              <w:widowControl/>
              <w:jc w:val="center"/>
              <w:textAlignment w:val="center"/>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0253-2239</w:t>
            </w:r>
          </w:p>
        </w:tc>
        <w:tc>
          <w:tcPr>
            <w:tcW w:w="18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01F8C">
            <w:pPr>
              <w:jc w:val="center"/>
              <w:rPr>
                <w:rFonts w:hint="default" w:ascii="Times New Roman" w:hAnsi="Times New Roman" w:eastAsia="仿宋" w:cs="Times New Roman"/>
                <w:color w:val="333333"/>
                <w:szCs w:val="21"/>
                <w:shd w:val="clear" w:color="auto" w:fill="FFFFFF"/>
              </w:rPr>
            </w:pPr>
            <w:bookmarkStart w:id="0" w:name="OLE_LINK1"/>
            <w:r>
              <w:rPr>
                <w:rFonts w:hint="default" w:ascii="Times New Roman" w:hAnsi="Times New Roman" w:eastAsia="仿宋" w:cs="Times New Roman"/>
                <w:color w:val="333333"/>
                <w:szCs w:val="21"/>
                <w:shd w:val="clear" w:color="auto" w:fill="FFFFFF"/>
              </w:rPr>
              <w:t>中国光学学会</w:t>
            </w:r>
            <w:bookmarkEnd w:id="0"/>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1F004">
            <w:pPr>
              <w:jc w:val="center"/>
              <w:rPr>
                <w:rFonts w:hint="default" w:ascii="Times New Roman" w:hAnsi="Times New Roman" w:eastAsia="仿宋" w:cs="Times New Roman"/>
                <w:kern w:val="0"/>
                <w:sz w:val="24"/>
                <w:lang w:bidi="ar"/>
              </w:rPr>
            </w:pPr>
            <w:r>
              <w:rPr>
                <w:rFonts w:hint="default" w:ascii="Times New Roman" w:hAnsi="Times New Roman" w:eastAsia="仿宋" w:cs="Times New Roman"/>
                <w:kern w:val="0"/>
                <w:sz w:val="24"/>
                <w:lang w:bidi="ar"/>
              </w:rPr>
              <w:t>B</w:t>
            </w:r>
          </w:p>
        </w:tc>
      </w:tr>
      <w:tr w14:paraId="3645DCCC">
        <w:tblPrEx>
          <w:tblCellMar>
            <w:top w:w="0" w:type="dxa"/>
            <w:left w:w="108" w:type="dxa"/>
            <w:bottom w:w="0" w:type="dxa"/>
            <w:right w:w="108" w:type="dxa"/>
          </w:tblCellMar>
        </w:tblPrEx>
        <w:trPr>
          <w:trHeight w:val="28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F5370">
            <w:pPr>
              <w:jc w:val="center"/>
              <w:rPr>
                <w:rFonts w:hint="default" w:ascii="Times New Roman" w:hAnsi="Times New Roman" w:eastAsia="仿宋" w:cs="Times New Roman"/>
                <w:sz w:val="24"/>
                <w:lang w:eastAsia="zh-CN"/>
              </w:rPr>
            </w:pPr>
            <w:r>
              <w:rPr>
                <w:rFonts w:hint="default" w:ascii="Times New Roman" w:hAnsi="Times New Roman" w:eastAsia="仿宋" w:cs="Times New Roman"/>
                <w:sz w:val="24"/>
                <w:lang w:val="en-US" w:eastAsia="zh-CN"/>
              </w:rPr>
              <w:t>6</w:t>
            </w:r>
          </w:p>
        </w:tc>
        <w:tc>
          <w:tcPr>
            <w:tcW w:w="1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7FD72">
            <w:pPr>
              <w:jc w:val="center"/>
              <w:rPr>
                <w:rFonts w:hint="default" w:ascii="Times New Roman" w:hAnsi="Times New Roman" w:eastAsia="仿宋" w:cs="Times New Roman"/>
                <w:sz w:val="24"/>
              </w:rPr>
            </w:pPr>
            <w:r>
              <w:rPr>
                <w:rFonts w:hint="default" w:ascii="Times New Roman" w:hAnsi="Times New Roman" w:eastAsia="仿宋" w:cs="Times New Roman"/>
                <w:kern w:val="0"/>
                <w:szCs w:val="21"/>
              </w:rPr>
              <w:t>仪器仪表学报</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8FA41">
            <w:pPr>
              <w:widowControl/>
              <w:jc w:val="center"/>
              <w:textAlignment w:val="center"/>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0254-3087</w:t>
            </w:r>
          </w:p>
        </w:tc>
        <w:tc>
          <w:tcPr>
            <w:tcW w:w="18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9EDCC">
            <w:pPr>
              <w:jc w:val="center"/>
              <w:rPr>
                <w:rFonts w:hint="default" w:ascii="Times New Roman" w:hAnsi="Times New Roman" w:eastAsia="仿宋" w:cs="Times New Roman"/>
                <w:color w:val="333333"/>
                <w:szCs w:val="21"/>
                <w:shd w:val="clear" w:color="auto" w:fill="FFFFFF"/>
              </w:rPr>
            </w:pPr>
            <w:r>
              <w:rPr>
                <w:rFonts w:hint="default" w:ascii="Times New Roman" w:hAnsi="Times New Roman" w:eastAsia="仿宋" w:cs="Times New Roman"/>
                <w:color w:val="333333"/>
                <w:szCs w:val="21"/>
                <w:shd w:val="clear" w:color="auto" w:fill="FFFFFF"/>
              </w:rPr>
              <w:t>中国仪器仪表学会</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78E8A">
            <w:pPr>
              <w:jc w:val="center"/>
              <w:rPr>
                <w:rFonts w:hint="default" w:ascii="Times New Roman" w:hAnsi="Times New Roman" w:eastAsia="仿宋" w:cs="Times New Roman"/>
                <w:sz w:val="24"/>
              </w:rPr>
            </w:pPr>
            <w:r>
              <w:rPr>
                <w:rFonts w:hint="default" w:ascii="Times New Roman" w:hAnsi="Times New Roman" w:eastAsia="仿宋" w:cs="Times New Roman"/>
                <w:kern w:val="0"/>
                <w:sz w:val="24"/>
                <w:lang w:bidi="ar"/>
              </w:rPr>
              <w:t>C</w:t>
            </w:r>
          </w:p>
        </w:tc>
      </w:tr>
      <w:tr w14:paraId="5CB7521C">
        <w:tblPrEx>
          <w:tblCellMar>
            <w:top w:w="0" w:type="dxa"/>
            <w:left w:w="108" w:type="dxa"/>
            <w:bottom w:w="0" w:type="dxa"/>
            <w:right w:w="108" w:type="dxa"/>
          </w:tblCellMar>
        </w:tblPrEx>
        <w:trPr>
          <w:trHeight w:val="197"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5EED9">
            <w:pPr>
              <w:jc w:val="center"/>
              <w:rPr>
                <w:rFonts w:hint="default" w:ascii="Times New Roman" w:hAnsi="Times New Roman" w:eastAsia="仿宋" w:cs="Times New Roman"/>
                <w:sz w:val="24"/>
              </w:rPr>
            </w:pPr>
            <w:r>
              <w:rPr>
                <w:rFonts w:hint="default" w:ascii="Times New Roman" w:hAnsi="Times New Roman" w:eastAsia="仿宋" w:cs="Times New Roman"/>
                <w:sz w:val="24"/>
                <w:lang w:val="en-US" w:eastAsia="zh-CN"/>
              </w:rPr>
              <w:t>7</w:t>
            </w:r>
          </w:p>
        </w:tc>
        <w:tc>
          <w:tcPr>
            <w:tcW w:w="1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09F37">
            <w:pPr>
              <w:jc w:val="center"/>
              <w:rPr>
                <w:rFonts w:hint="default" w:ascii="Times New Roman" w:hAnsi="Times New Roman" w:eastAsia="仿宋" w:cs="Times New Roman"/>
                <w:sz w:val="24"/>
              </w:rPr>
            </w:pPr>
            <w:r>
              <w:rPr>
                <w:rFonts w:hint="default" w:ascii="Times New Roman" w:hAnsi="Times New Roman" w:eastAsia="仿宋" w:cs="Times New Roman"/>
                <w:kern w:val="0"/>
                <w:szCs w:val="21"/>
              </w:rPr>
              <w:t>电子学报</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B47A9">
            <w:pPr>
              <w:widowControl/>
              <w:jc w:val="center"/>
              <w:textAlignment w:val="center"/>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0372-2112</w:t>
            </w:r>
          </w:p>
        </w:tc>
        <w:tc>
          <w:tcPr>
            <w:tcW w:w="18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5DBA5">
            <w:pPr>
              <w:jc w:val="center"/>
              <w:rPr>
                <w:rFonts w:hint="default" w:ascii="Times New Roman" w:hAnsi="Times New Roman" w:eastAsia="仿宋" w:cs="Times New Roman"/>
                <w:color w:val="333333"/>
                <w:szCs w:val="21"/>
                <w:shd w:val="clear" w:color="auto" w:fill="FFFFFF"/>
              </w:rPr>
            </w:pPr>
            <w:r>
              <w:rPr>
                <w:rFonts w:hint="default" w:ascii="Times New Roman" w:hAnsi="Times New Roman" w:eastAsia="仿宋" w:cs="Times New Roman"/>
                <w:color w:val="333333"/>
                <w:szCs w:val="21"/>
                <w:shd w:val="clear" w:color="auto" w:fill="FFFFFF"/>
              </w:rPr>
              <w:t>中国电子学会</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56D3D">
            <w:pPr>
              <w:jc w:val="center"/>
              <w:rPr>
                <w:rFonts w:hint="default" w:ascii="Times New Roman" w:hAnsi="Times New Roman" w:eastAsia="仿宋" w:cs="Times New Roman"/>
                <w:sz w:val="24"/>
              </w:rPr>
            </w:pPr>
            <w:r>
              <w:rPr>
                <w:rFonts w:hint="default" w:ascii="Times New Roman" w:hAnsi="Times New Roman" w:eastAsia="仿宋" w:cs="Times New Roman"/>
                <w:sz w:val="24"/>
              </w:rPr>
              <w:t>C</w:t>
            </w:r>
          </w:p>
        </w:tc>
      </w:tr>
      <w:tr w14:paraId="7DB11FEB">
        <w:tblPrEx>
          <w:tblCellMar>
            <w:top w:w="0" w:type="dxa"/>
            <w:left w:w="108" w:type="dxa"/>
            <w:bottom w:w="0" w:type="dxa"/>
            <w:right w:w="108" w:type="dxa"/>
          </w:tblCellMar>
        </w:tblPrEx>
        <w:trPr>
          <w:trHeight w:val="28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0592C">
            <w:pPr>
              <w:jc w:val="center"/>
              <w:rPr>
                <w:rFonts w:hint="default" w:ascii="Times New Roman" w:hAnsi="Times New Roman" w:eastAsia="仿宋" w:cs="Times New Roman"/>
                <w:sz w:val="24"/>
                <w:lang w:val="en-US" w:eastAsia="zh-CN"/>
              </w:rPr>
            </w:pPr>
            <w:r>
              <w:rPr>
                <w:rFonts w:hint="default" w:ascii="Times New Roman" w:hAnsi="Times New Roman" w:eastAsia="仿宋" w:cs="Times New Roman"/>
                <w:sz w:val="24"/>
                <w:lang w:val="en-US" w:eastAsia="zh-CN"/>
              </w:rPr>
              <w:t>8</w:t>
            </w:r>
          </w:p>
        </w:tc>
        <w:tc>
          <w:tcPr>
            <w:tcW w:w="1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1CF75">
            <w:pPr>
              <w:jc w:val="cente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中国激光</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A66A8">
            <w:pPr>
              <w:widowControl/>
              <w:jc w:val="center"/>
              <w:textAlignment w:val="center"/>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0258-7025</w:t>
            </w:r>
          </w:p>
        </w:tc>
        <w:tc>
          <w:tcPr>
            <w:tcW w:w="18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44A9F">
            <w:pPr>
              <w:jc w:val="center"/>
              <w:rPr>
                <w:rFonts w:hint="default" w:ascii="Times New Roman" w:hAnsi="Times New Roman" w:eastAsia="仿宋" w:cs="Times New Roman"/>
                <w:color w:val="333333"/>
                <w:szCs w:val="21"/>
                <w:shd w:val="clear" w:color="auto" w:fill="FFFFFF"/>
              </w:rPr>
            </w:pPr>
            <w:r>
              <w:rPr>
                <w:rFonts w:hint="default" w:ascii="Times New Roman" w:hAnsi="Times New Roman" w:eastAsia="仿宋" w:cs="Times New Roman"/>
                <w:color w:val="333333"/>
                <w:szCs w:val="21"/>
                <w:shd w:val="clear" w:color="auto" w:fill="FFFFFF"/>
              </w:rPr>
              <w:t>中国光学学会</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98D28">
            <w:pPr>
              <w:jc w:val="center"/>
              <w:rPr>
                <w:rFonts w:hint="default" w:ascii="Times New Roman" w:hAnsi="Times New Roman" w:eastAsia="仿宋" w:cs="Times New Roman"/>
                <w:sz w:val="24"/>
              </w:rPr>
            </w:pPr>
            <w:r>
              <w:rPr>
                <w:rFonts w:hint="default" w:ascii="Times New Roman" w:hAnsi="Times New Roman" w:eastAsia="仿宋" w:cs="Times New Roman"/>
                <w:sz w:val="24"/>
              </w:rPr>
              <w:t>C</w:t>
            </w:r>
          </w:p>
        </w:tc>
      </w:tr>
      <w:tr w14:paraId="4DA46421">
        <w:tblPrEx>
          <w:tblCellMar>
            <w:top w:w="0" w:type="dxa"/>
            <w:left w:w="108" w:type="dxa"/>
            <w:bottom w:w="0" w:type="dxa"/>
            <w:right w:w="108" w:type="dxa"/>
          </w:tblCellMar>
        </w:tblPrEx>
        <w:trPr>
          <w:trHeight w:val="28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EEB2C">
            <w:pPr>
              <w:jc w:val="center"/>
              <w:rPr>
                <w:rFonts w:hint="default" w:ascii="Times New Roman" w:hAnsi="Times New Roman" w:eastAsia="仿宋" w:cs="Times New Roman"/>
                <w:sz w:val="24"/>
              </w:rPr>
            </w:pPr>
            <w:r>
              <w:rPr>
                <w:rFonts w:hint="default" w:ascii="Times New Roman" w:hAnsi="Times New Roman" w:eastAsia="仿宋" w:cs="Times New Roman"/>
                <w:sz w:val="24"/>
                <w:lang w:val="en-US" w:eastAsia="zh-CN"/>
              </w:rPr>
              <w:t>9</w:t>
            </w:r>
          </w:p>
        </w:tc>
        <w:tc>
          <w:tcPr>
            <w:tcW w:w="1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94956">
            <w:pPr>
              <w:jc w:val="cente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模式识别与人工智能</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8D53D">
            <w:pPr>
              <w:widowControl/>
              <w:jc w:val="center"/>
              <w:textAlignment w:val="center"/>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1003-6059</w:t>
            </w:r>
          </w:p>
        </w:tc>
        <w:tc>
          <w:tcPr>
            <w:tcW w:w="18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E25B8">
            <w:pPr>
              <w:jc w:val="center"/>
              <w:rPr>
                <w:rFonts w:hint="default" w:ascii="Times New Roman" w:hAnsi="Times New Roman" w:eastAsia="仿宋" w:cs="Times New Roman"/>
                <w:sz w:val="24"/>
              </w:rPr>
            </w:pPr>
            <w:r>
              <w:rPr>
                <w:rFonts w:hint="default" w:ascii="Times New Roman" w:hAnsi="Times New Roman" w:eastAsia="仿宋" w:cs="Times New Roman"/>
                <w:szCs w:val="21"/>
              </w:rPr>
              <w:t>中国自动化学会</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9C8B2">
            <w:pPr>
              <w:jc w:val="center"/>
              <w:rPr>
                <w:rFonts w:hint="default" w:ascii="Times New Roman" w:hAnsi="Times New Roman" w:eastAsia="仿宋" w:cs="Times New Roman"/>
                <w:sz w:val="24"/>
              </w:rPr>
            </w:pPr>
            <w:r>
              <w:rPr>
                <w:rFonts w:hint="default" w:ascii="Times New Roman" w:hAnsi="Times New Roman" w:eastAsia="仿宋" w:cs="Times New Roman"/>
                <w:sz w:val="24"/>
              </w:rPr>
              <w:t>D</w:t>
            </w:r>
          </w:p>
        </w:tc>
      </w:tr>
      <w:tr w14:paraId="55373103">
        <w:tblPrEx>
          <w:tblCellMar>
            <w:top w:w="0" w:type="dxa"/>
            <w:left w:w="108" w:type="dxa"/>
            <w:bottom w:w="0" w:type="dxa"/>
            <w:right w:w="108" w:type="dxa"/>
          </w:tblCellMar>
        </w:tblPrEx>
        <w:trPr>
          <w:trHeight w:val="28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427AC">
            <w:pPr>
              <w:jc w:val="center"/>
              <w:rPr>
                <w:rFonts w:hint="default" w:ascii="Times New Roman" w:hAnsi="Times New Roman" w:eastAsia="仿宋" w:cs="Times New Roman"/>
                <w:sz w:val="24"/>
              </w:rPr>
            </w:pPr>
            <w:r>
              <w:rPr>
                <w:rFonts w:hint="default" w:ascii="Times New Roman" w:hAnsi="Times New Roman" w:eastAsia="仿宋" w:cs="Times New Roman"/>
                <w:sz w:val="24"/>
                <w:lang w:val="en-US" w:eastAsia="zh-CN"/>
              </w:rPr>
              <w:t>10</w:t>
            </w:r>
          </w:p>
        </w:tc>
        <w:tc>
          <w:tcPr>
            <w:tcW w:w="1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50E0A">
            <w:pPr>
              <w:jc w:val="center"/>
              <w:rPr>
                <w:rFonts w:hint="default" w:ascii="Times New Roman" w:hAnsi="Times New Roman" w:eastAsia="仿宋" w:cs="Times New Roman"/>
                <w:szCs w:val="21"/>
              </w:rPr>
            </w:pPr>
            <w:r>
              <w:rPr>
                <w:rFonts w:hint="default" w:ascii="Times New Roman" w:hAnsi="Times New Roman" w:eastAsia="仿宋" w:cs="Times New Roman"/>
                <w:szCs w:val="21"/>
              </w:rPr>
              <w:t>中国机械工程</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00AA2">
            <w:pPr>
              <w:widowControl/>
              <w:jc w:val="center"/>
              <w:textAlignment w:val="center"/>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1004-132X</w:t>
            </w:r>
          </w:p>
        </w:tc>
        <w:tc>
          <w:tcPr>
            <w:tcW w:w="18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2EB8E">
            <w:pPr>
              <w:jc w:val="center"/>
              <w:rPr>
                <w:rFonts w:hint="default" w:ascii="Times New Roman" w:hAnsi="Times New Roman" w:eastAsia="仿宋" w:cs="Times New Roman"/>
                <w:sz w:val="24"/>
              </w:rPr>
            </w:pPr>
            <w:r>
              <w:rPr>
                <w:rFonts w:hint="default" w:ascii="Times New Roman" w:hAnsi="Times New Roman" w:eastAsia="仿宋" w:cs="Times New Roman"/>
                <w:color w:val="333333"/>
                <w:szCs w:val="21"/>
                <w:shd w:val="clear" w:color="auto" w:fill="FFFFFF"/>
              </w:rPr>
              <w:t>中国工程机械学会</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8C797">
            <w:pPr>
              <w:jc w:val="center"/>
              <w:rPr>
                <w:rFonts w:hint="default" w:ascii="Times New Roman" w:hAnsi="Times New Roman" w:eastAsia="仿宋" w:cs="Times New Roman"/>
                <w:sz w:val="24"/>
              </w:rPr>
            </w:pPr>
            <w:r>
              <w:rPr>
                <w:rFonts w:hint="default" w:ascii="Times New Roman" w:hAnsi="Times New Roman" w:eastAsia="仿宋" w:cs="Times New Roman"/>
                <w:sz w:val="24"/>
              </w:rPr>
              <w:t>D</w:t>
            </w:r>
          </w:p>
        </w:tc>
      </w:tr>
      <w:tr w14:paraId="156713DD">
        <w:tblPrEx>
          <w:tblCellMar>
            <w:top w:w="0" w:type="dxa"/>
            <w:left w:w="108" w:type="dxa"/>
            <w:bottom w:w="0" w:type="dxa"/>
            <w:right w:w="108" w:type="dxa"/>
          </w:tblCellMar>
        </w:tblPrEx>
        <w:trPr>
          <w:trHeight w:val="479"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827FD">
            <w:pPr>
              <w:jc w:val="center"/>
              <w:rPr>
                <w:rFonts w:hint="default" w:ascii="Times New Roman" w:hAnsi="Times New Roman" w:eastAsia="仿宋" w:cs="Times New Roman"/>
                <w:sz w:val="24"/>
              </w:rPr>
            </w:pPr>
            <w:r>
              <w:rPr>
                <w:rFonts w:hint="default" w:ascii="Times New Roman" w:hAnsi="Times New Roman" w:eastAsia="仿宋" w:cs="Times New Roman"/>
                <w:sz w:val="24"/>
                <w:lang w:val="en-US" w:eastAsia="zh-CN"/>
              </w:rPr>
              <w:t>11</w:t>
            </w:r>
          </w:p>
        </w:tc>
        <w:tc>
          <w:tcPr>
            <w:tcW w:w="1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307D2">
            <w:pPr>
              <w:jc w:val="center"/>
              <w:rPr>
                <w:rFonts w:hint="default" w:ascii="Times New Roman" w:hAnsi="Times New Roman" w:eastAsia="仿宋" w:cs="Times New Roman"/>
                <w:szCs w:val="21"/>
              </w:rPr>
            </w:pPr>
            <w:r>
              <w:rPr>
                <w:rFonts w:hint="default" w:ascii="Times New Roman" w:hAnsi="Times New Roman" w:eastAsia="仿宋" w:cs="Times New Roman"/>
                <w:szCs w:val="21"/>
              </w:rPr>
              <w:t>计算机集成制造系统</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0E635">
            <w:pPr>
              <w:widowControl/>
              <w:jc w:val="center"/>
              <w:textAlignment w:val="center"/>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1006-5911</w:t>
            </w:r>
          </w:p>
        </w:tc>
        <w:tc>
          <w:tcPr>
            <w:tcW w:w="18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A9A19">
            <w:pPr>
              <w:jc w:val="center"/>
              <w:rPr>
                <w:rFonts w:hint="default" w:ascii="Times New Roman" w:hAnsi="Times New Roman" w:eastAsia="仿宋" w:cs="Times New Roman"/>
                <w:sz w:val="24"/>
              </w:rPr>
            </w:pPr>
            <w:r>
              <w:rPr>
                <w:rFonts w:hint="default" w:ascii="Times New Roman" w:hAnsi="Times New Roman" w:eastAsia="仿宋" w:cs="Times New Roman"/>
                <w:color w:val="333333"/>
                <w:sz w:val="18"/>
                <w:szCs w:val="18"/>
                <w:shd w:val="clear" w:color="auto" w:fill="FFFFFF"/>
              </w:rPr>
              <w:t>中国兵器工业集团第210研究所</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C5C4D">
            <w:pPr>
              <w:jc w:val="center"/>
              <w:rPr>
                <w:rFonts w:hint="default" w:ascii="Times New Roman" w:hAnsi="Times New Roman" w:eastAsia="仿宋" w:cs="Times New Roman"/>
                <w:sz w:val="24"/>
              </w:rPr>
            </w:pPr>
            <w:r>
              <w:rPr>
                <w:rFonts w:hint="default" w:ascii="Times New Roman" w:hAnsi="Times New Roman" w:eastAsia="仿宋" w:cs="Times New Roman"/>
                <w:sz w:val="24"/>
              </w:rPr>
              <w:t>D</w:t>
            </w:r>
          </w:p>
        </w:tc>
      </w:tr>
      <w:tr w14:paraId="61D5A8F7">
        <w:tblPrEx>
          <w:tblCellMar>
            <w:top w:w="0" w:type="dxa"/>
            <w:left w:w="108" w:type="dxa"/>
            <w:bottom w:w="0" w:type="dxa"/>
            <w:right w:w="108" w:type="dxa"/>
          </w:tblCellMar>
        </w:tblPrEx>
        <w:trPr>
          <w:trHeight w:val="28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28381">
            <w:pPr>
              <w:jc w:val="center"/>
              <w:rPr>
                <w:rFonts w:hint="default" w:ascii="Times New Roman" w:hAnsi="Times New Roman" w:eastAsia="仿宋" w:cs="Times New Roman"/>
                <w:sz w:val="24"/>
              </w:rPr>
            </w:pPr>
            <w:r>
              <w:rPr>
                <w:rFonts w:hint="default" w:ascii="Times New Roman" w:hAnsi="Times New Roman" w:eastAsia="仿宋" w:cs="Times New Roman"/>
                <w:sz w:val="24"/>
              </w:rPr>
              <w:t>1</w:t>
            </w:r>
            <w:r>
              <w:rPr>
                <w:rFonts w:hint="default" w:ascii="Times New Roman" w:hAnsi="Times New Roman" w:eastAsia="仿宋" w:cs="Times New Roman"/>
                <w:sz w:val="24"/>
                <w:lang w:val="en-US" w:eastAsia="zh-CN"/>
              </w:rPr>
              <w:t>2</w:t>
            </w:r>
          </w:p>
        </w:tc>
        <w:tc>
          <w:tcPr>
            <w:tcW w:w="1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F8F7C">
            <w:pPr>
              <w:jc w:val="center"/>
              <w:rPr>
                <w:rFonts w:hint="default" w:ascii="Times New Roman" w:hAnsi="Times New Roman" w:eastAsia="仿宋" w:cs="Times New Roman"/>
                <w:szCs w:val="21"/>
              </w:rPr>
            </w:pPr>
            <w:r>
              <w:rPr>
                <w:rFonts w:hint="default" w:ascii="Times New Roman" w:hAnsi="Times New Roman" w:eastAsia="仿宋" w:cs="Times New Roman"/>
                <w:szCs w:val="21"/>
              </w:rPr>
              <w:t>控制理论与应用</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580AE">
            <w:pPr>
              <w:widowControl/>
              <w:jc w:val="center"/>
              <w:textAlignment w:val="center"/>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1000-8152</w:t>
            </w:r>
          </w:p>
        </w:tc>
        <w:tc>
          <w:tcPr>
            <w:tcW w:w="18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7C74B">
            <w:pPr>
              <w:jc w:val="center"/>
              <w:rPr>
                <w:rFonts w:hint="default" w:ascii="Times New Roman" w:hAnsi="Times New Roman" w:eastAsia="仿宋" w:cs="Times New Roman"/>
                <w:color w:val="333333"/>
                <w:szCs w:val="21"/>
                <w:shd w:val="clear" w:color="auto" w:fill="FFFFFF"/>
              </w:rPr>
            </w:pPr>
            <w:r>
              <w:rPr>
                <w:rFonts w:hint="default" w:ascii="Times New Roman" w:hAnsi="Times New Roman" w:eastAsia="仿宋" w:cs="Times New Roman"/>
                <w:color w:val="333333"/>
                <w:szCs w:val="21"/>
                <w:shd w:val="clear" w:color="auto" w:fill="FFFFFF"/>
              </w:rPr>
              <w:t>华南理工大学</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E4E93">
            <w:pPr>
              <w:jc w:val="center"/>
              <w:rPr>
                <w:rFonts w:hint="default" w:ascii="Times New Roman" w:hAnsi="Times New Roman" w:eastAsia="仿宋" w:cs="Times New Roman"/>
                <w:sz w:val="24"/>
              </w:rPr>
            </w:pPr>
            <w:r>
              <w:rPr>
                <w:rFonts w:hint="default" w:ascii="Times New Roman" w:hAnsi="Times New Roman" w:eastAsia="仿宋" w:cs="Times New Roman"/>
                <w:sz w:val="24"/>
              </w:rPr>
              <w:t>D</w:t>
            </w:r>
          </w:p>
        </w:tc>
      </w:tr>
      <w:tr w14:paraId="650C24AA">
        <w:tblPrEx>
          <w:tblCellMar>
            <w:top w:w="0" w:type="dxa"/>
            <w:left w:w="108" w:type="dxa"/>
            <w:bottom w:w="0" w:type="dxa"/>
            <w:right w:w="108" w:type="dxa"/>
          </w:tblCellMar>
        </w:tblPrEx>
        <w:trPr>
          <w:trHeight w:val="28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7D78F">
            <w:pPr>
              <w:jc w:val="center"/>
              <w:rPr>
                <w:rFonts w:hint="default" w:ascii="Times New Roman" w:hAnsi="Times New Roman" w:eastAsia="仿宋" w:cs="Times New Roman"/>
                <w:sz w:val="24"/>
              </w:rPr>
            </w:pPr>
            <w:r>
              <w:rPr>
                <w:rFonts w:hint="default" w:ascii="Times New Roman" w:hAnsi="Times New Roman" w:eastAsia="仿宋" w:cs="Times New Roman"/>
                <w:sz w:val="24"/>
              </w:rPr>
              <w:t>1</w:t>
            </w:r>
            <w:r>
              <w:rPr>
                <w:rFonts w:hint="default" w:ascii="Times New Roman" w:hAnsi="Times New Roman" w:eastAsia="仿宋" w:cs="Times New Roman"/>
                <w:sz w:val="24"/>
                <w:lang w:val="en-US" w:eastAsia="zh-CN"/>
              </w:rPr>
              <w:t>3</w:t>
            </w:r>
          </w:p>
        </w:tc>
        <w:tc>
          <w:tcPr>
            <w:tcW w:w="1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99E37">
            <w:pPr>
              <w:jc w:val="center"/>
              <w:rPr>
                <w:rFonts w:hint="default" w:ascii="Times New Roman" w:hAnsi="Times New Roman" w:eastAsia="仿宋" w:cs="Times New Roman"/>
                <w:szCs w:val="21"/>
              </w:rPr>
            </w:pPr>
            <w:r>
              <w:rPr>
                <w:rFonts w:hint="default" w:ascii="Times New Roman" w:hAnsi="Times New Roman" w:eastAsia="仿宋" w:cs="Times New Roman"/>
                <w:szCs w:val="21"/>
              </w:rPr>
              <w:t>系统仿真学报</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22858">
            <w:pPr>
              <w:widowControl/>
              <w:jc w:val="center"/>
              <w:textAlignment w:val="center"/>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1004-731X</w:t>
            </w:r>
          </w:p>
        </w:tc>
        <w:tc>
          <w:tcPr>
            <w:tcW w:w="18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DEC47">
            <w:pPr>
              <w:jc w:val="center"/>
              <w:rPr>
                <w:rFonts w:hint="default" w:ascii="Times New Roman" w:hAnsi="Times New Roman" w:eastAsia="仿宋" w:cs="Times New Roman"/>
                <w:color w:val="333333"/>
                <w:szCs w:val="21"/>
                <w:shd w:val="clear" w:color="auto" w:fill="FFFFFF"/>
              </w:rPr>
            </w:pPr>
            <w:r>
              <w:rPr>
                <w:rFonts w:hint="default" w:ascii="Times New Roman" w:hAnsi="Times New Roman" w:eastAsia="仿宋" w:cs="Times New Roman"/>
                <w:color w:val="333333"/>
                <w:szCs w:val="21"/>
                <w:shd w:val="clear" w:color="auto" w:fill="FFFFFF"/>
              </w:rPr>
              <w:t>中国仿真学会</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1A045">
            <w:pPr>
              <w:jc w:val="center"/>
              <w:rPr>
                <w:rFonts w:hint="default" w:ascii="Times New Roman" w:hAnsi="Times New Roman" w:eastAsia="仿宋" w:cs="Times New Roman"/>
                <w:sz w:val="24"/>
              </w:rPr>
            </w:pPr>
            <w:r>
              <w:rPr>
                <w:rFonts w:hint="default" w:ascii="Times New Roman" w:hAnsi="Times New Roman" w:eastAsia="仿宋" w:cs="Times New Roman"/>
                <w:sz w:val="24"/>
              </w:rPr>
              <w:t>D</w:t>
            </w:r>
          </w:p>
        </w:tc>
      </w:tr>
      <w:tr w14:paraId="21D38D31">
        <w:tblPrEx>
          <w:tblCellMar>
            <w:top w:w="0" w:type="dxa"/>
            <w:left w:w="108" w:type="dxa"/>
            <w:bottom w:w="0" w:type="dxa"/>
            <w:right w:w="108" w:type="dxa"/>
          </w:tblCellMar>
        </w:tblPrEx>
        <w:trPr>
          <w:trHeight w:val="280" w:hRule="atLeast"/>
        </w:trPr>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47CEF">
            <w:pPr>
              <w:jc w:val="center"/>
              <w:rPr>
                <w:rFonts w:hint="default" w:ascii="Times New Roman" w:hAnsi="Times New Roman" w:eastAsia="仿宋" w:cs="Times New Roman"/>
                <w:sz w:val="24"/>
              </w:rPr>
            </w:pPr>
            <w:r>
              <w:rPr>
                <w:rFonts w:hint="default" w:ascii="Times New Roman" w:hAnsi="Times New Roman" w:eastAsia="仿宋" w:cs="Times New Roman"/>
                <w:sz w:val="24"/>
              </w:rPr>
              <w:t>1</w:t>
            </w:r>
            <w:r>
              <w:rPr>
                <w:rFonts w:hint="default" w:ascii="Times New Roman" w:hAnsi="Times New Roman" w:eastAsia="仿宋" w:cs="Times New Roman"/>
                <w:sz w:val="24"/>
                <w:lang w:val="en-US" w:eastAsia="zh-CN"/>
              </w:rPr>
              <w:t>4</w:t>
            </w:r>
          </w:p>
        </w:tc>
        <w:tc>
          <w:tcPr>
            <w:tcW w:w="1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4108B">
            <w:pPr>
              <w:jc w:val="center"/>
              <w:rPr>
                <w:rFonts w:hint="default" w:ascii="Times New Roman" w:hAnsi="Times New Roman" w:eastAsia="仿宋" w:cs="Times New Roman"/>
                <w:szCs w:val="21"/>
              </w:rPr>
            </w:pPr>
            <w:r>
              <w:rPr>
                <w:rFonts w:hint="default" w:ascii="Times New Roman" w:hAnsi="Times New Roman" w:eastAsia="仿宋" w:cs="Times New Roman"/>
                <w:szCs w:val="21"/>
              </w:rPr>
              <w:t>系统工程理论与应用</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74C38">
            <w:pPr>
              <w:widowControl/>
              <w:jc w:val="center"/>
              <w:textAlignment w:val="center"/>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1000-6788</w:t>
            </w:r>
          </w:p>
        </w:tc>
        <w:tc>
          <w:tcPr>
            <w:tcW w:w="18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F5F2D">
            <w:pPr>
              <w:jc w:val="center"/>
              <w:rPr>
                <w:rFonts w:hint="default" w:ascii="Times New Roman" w:hAnsi="Times New Roman" w:eastAsia="仿宋" w:cs="Times New Roman"/>
                <w:color w:val="333333"/>
                <w:szCs w:val="21"/>
                <w:shd w:val="clear" w:color="auto" w:fill="FFFFFF"/>
              </w:rPr>
            </w:pPr>
            <w:r>
              <w:rPr>
                <w:rFonts w:hint="default" w:ascii="Times New Roman" w:hAnsi="Times New Roman" w:eastAsia="仿宋" w:cs="Times New Roman"/>
                <w:color w:val="333333"/>
                <w:szCs w:val="21"/>
                <w:shd w:val="clear" w:color="auto" w:fill="FFFFFF"/>
              </w:rPr>
              <w:t>中国系统工程学会</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0321D">
            <w:pPr>
              <w:jc w:val="center"/>
              <w:rPr>
                <w:rFonts w:hint="default" w:ascii="Times New Roman" w:hAnsi="Times New Roman" w:eastAsia="仿宋" w:cs="Times New Roman"/>
                <w:sz w:val="24"/>
              </w:rPr>
            </w:pPr>
            <w:r>
              <w:rPr>
                <w:rFonts w:hint="default" w:ascii="Times New Roman" w:hAnsi="Times New Roman" w:eastAsia="仿宋" w:cs="Times New Roman"/>
                <w:sz w:val="24"/>
              </w:rPr>
              <w:t>D</w:t>
            </w:r>
          </w:p>
        </w:tc>
      </w:tr>
      <w:bookmarkEnd w:id="1"/>
    </w:tbl>
    <w:p w14:paraId="6EBEA092">
      <w:pPr>
        <w:rPr>
          <w:sz w:val="24"/>
        </w:rPr>
      </w:pPr>
    </w:p>
    <w:sectPr>
      <w:pgSz w:w="11906" w:h="16838"/>
      <w:pgMar w:top="1213" w:right="1800" w:bottom="132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PingFang SC">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multilevel"/>
    <w:tmpl w:val="00000007"/>
    <w:lvl w:ilvl="0" w:tentative="0">
      <w:start w:val="1"/>
      <w:numFmt w:val="decimal"/>
      <w:pStyle w:val="14"/>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M4MDJiYjkyYzE4ZDA4YmYyNmYyN2ZlODZjYTk3ZTAifQ=="/>
  </w:docVars>
  <w:rsids>
    <w:rsidRoot w:val="0D2E32A2"/>
    <w:rsid w:val="00023498"/>
    <w:rsid w:val="000B0CBB"/>
    <w:rsid w:val="000D36DD"/>
    <w:rsid w:val="00111339"/>
    <w:rsid w:val="001730D4"/>
    <w:rsid w:val="001743AE"/>
    <w:rsid w:val="001B5C26"/>
    <w:rsid w:val="001C1402"/>
    <w:rsid w:val="00214B23"/>
    <w:rsid w:val="0024789D"/>
    <w:rsid w:val="002564A7"/>
    <w:rsid w:val="002A22AA"/>
    <w:rsid w:val="002D5F67"/>
    <w:rsid w:val="002E14FE"/>
    <w:rsid w:val="003A297F"/>
    <w:rsid w:val="003B2741"/>
    <w:rsid w:val="00407905"/>
    <w:rsid w:val="00490089"/>
    <w:rsid w:val="004C0E3F"/>
    <w:rsid w:val="004C38C9"/>
    <w:rsid w:val="0052318E"/>
    <w:rsid w:val="0053203B"/>
    <w:rsid w:val="00534528"/>
    <w:rsid w:val="00536B96"/>
    <w:rsid w:val="00547838"/>
    <w:rsid w:val="005679E2"/>
    <w:rsid w:val="00572249"/>
    <w:rsid w:val="00573866"/>
    <w:rsid w:val="005F6732"/>
    <w:rsid w:val="0067631B"/>
    <w:rsid w:val="006A1430"/>
    <w:rsid w:val="007103D6"/>
    <w:rsid w:val="007609E4"/>
    <w:rsid w:val="007B3C67"/>
    <w:rsid w:val="007C349C"/>
    <w:rsid w:val="007D1B0D"/>
    <w:rsid w:val="007D6878"/>
    <w:rsid w:val="007F17C4"/>
    <w:rsid w:val="00856B17"/>
    <w:rsid w:val="00877A11"/>
    <w:rsid w:val="00957DEC"/>
    <w:rsid w:val="00A40F0D"/>
    <w:rsid w:val="00A66FA0"/>
    <w:rsid w:val="00A879D7"/>
    <w:rsid w:val="00A94596"/>
    <w:rsid w:val="00AF1A62"/>
    <w:rsid w:val="00B24DFF"/>
    <w:rsid w:val="00B8221E"/>
    <w:rsid w:val="00B95215"/>
    <w:rsid w:val="00C4272E"/>
    <w:rsid w:val="00CC692B"/>
    <w:rsid w:val="00D41AF7"/>
    <w:rsid w:val="00D73E13"/>
    <w:rsid w:val="00DE73A4"/>
    <w:rsid w:val="00E3322F"/>
    <w:rsid w:val="00E82010"/>
    <w:rsid w:val="00F732D9"/>
    <w:rsid w:val="00F9120C"/>
    <w:rsid w:val="00FE45A6"/>
    <w:rsid w:val="00FE724E"/>
    <w:rsid w:val="015F00FD"/>
    <w:rsid w:val="048D40AB"/>
    <w:rsid w:val="05C55124"/>
    <w:rsid w:val="06FE2F2D"/>
    <w:rsid w:val="08F64EA8"/>
    <w:rsid w:val="0952058D"/>
    <w:rsid w:val="0A522CFE"/>
    <w:rsid w:val="0A977596"/>
    <w:rsid w:val="0C8353F1"/>
    <w:rsid w:val="0CB55203"/>
    <w:rsid w:val="0D2E32A2"/>
    <w:rsid w:val="0EF9380F"/>
    <w:rsid w:val="0F8D4999"/>
    <w:rsid w:val="0FC1070A"/>
    <w:rsid w:val="106046D5"/>
    <w:rsid w:val="12280F14"/>
    <w:rsid w:val="13B60FB1"/>
    <w:rsid w:val="1468384A"/>
    <w:rsid w:val="1504314A"/>
    <w:rsid w:val="16461DDA"/>
    <w:rsid w:val="16F818C7"/>
    <w:rsid w:val="17500185"/>
    <w:rsid w:val="18222880"/>
    <w:rsid w:val="19410E12"/>
    <w:rsid w:val="1AB10FBD"/>
    <w:rsid w:val="1AE9320B"/>
    <w:rsid w:val="1B2E0C1E"/>
    <w:rsid w:val="1DD261D8"/>
    <w:rsid w:val="1E734235"/>
    <w:rsid w:val="1EF40D4B"/>
    <w:rsid w:val="1EF63743"/>
    <w:rsid w:val="1F2870E6"/>
    <w:rsid w:val="1F505606"/>
    <w:rsid w:val="20497FB3"/>
    <w:rsid w:val="216B67EC"/>
    <w:rsid w:val="21776B61"/>
    <w:rsid w:val="22A47B0B"/>
    <w:rsid w:val="23354E3B"/>
    <w:rsid w:val="250E5F8B"/>
    <w:rsid w:val="25675EBB"/>
    <w:rsid w:val="25DC5F2B"/>
    <w:rsid w:val="26625AFE"/>
    <w:rsid w:val="269905F4"/>
    <w:rsid w:val="2D2B2219"/>
    <w:rsid w:val="2D9476C0"/>
    <w:rsid w:val="30F009F7"/>
    <w:rsid w:val="31D3583D"/>
    <w:rsid w:val="324A1E6C"/>
    <w:rsid w:val="32914B52"/>
    <w:rsid w:val="33FE342B"/>
    <w:rsid w:val="3424779F"/>
    <w:rsid w:val="352A2A6E"/>
    <w:rsid w:val="357F64D4"/>
    <w:rsid w:val="35902FF5"/>
    <w:rsid w:val="35E0728C"/>
    <w:rsid w:val="35F1149A"/>
    <w:rsid w:val="36C35881"/>
    <w:rsid w:val="38064FA4"/>
    <w:rsid w:val="392A081F"/>
    <w:rsid w:val="3CE06E77"/>
    <w:rsid w:val="3F516B05"/>
    <w:rsid w:val="3F5C5188"/>
    <w:rsid w:val="3FF1670B"/>
    <w:rsid w:val="41263FC1"/>
    <w:rsid w:val="41C23CEA"/>
    <w:rsid w:val="43D629DA"/>
    <w:rsid w:val="44867251"/>
    <w:rsid w:val="44B85B58"/>
    <w:rsid w:val="44DE20FB"/>
    <w:rsid w:val="46F9777C"/>
    <w:rsid w:val="49AA3C03"/>
    <w:rsid w:val="4B2B2900"/>
    <w:rsid w:val="4D1F5594"/>
    <w:rsid w:val="4D661400"/>
    <w:rsid w:val="4DD21759"/>
    <w:rsid w:val="4F1932EA"/>
    <w:rsid w:val="4F8B7E11"/>
    <w:rsid w:val="4FAF1276"/>
    <w:rsid w:val="502913D8"/>
    <w:rsid w:val="52CA6EA2"/>
    <w:rsid w:val="531A6AAF"/>
    <w:rsid w:val="54384EA4"/>
    <w:rsid w:val="554747DA"/>
    <w:rsid w:val="55992B5C"/>
    <w:rsid w:val="55B77246"/>
    <w:rsid w:val="562E7748"/>
    <w:rsid w:val="56407ED2"/>
    <w:rsid w:val="570E68CF"/>
    <w:rsid w:val="5814296E"/>
    <w:rsid w:val="599B517E"/>
    <w:rsid w:val="59B61C85"/>
    <w:rsid w:val="59EA6F84"/>
    <w:rsid w:val="5AE44879"/>
    <w:rsid w:val="5E916AC6"/>
    <w:rsid w:val="5EDE6C3C"/>
    <w:rsid w:val="5F0556F2"/>
    <w:rsid w:val="5F295B30"/>
    <w:rsid w:val="5F2B57AF"/>
    <w:rsid w:val="5F9F5213"/>
    <w:rsid w:val="60053C45"/>
    <w:rsid w:val="62A969EB"/>
    <w:rsid w:val="655D5954"/>
    <w:rsid w:val="667A42E4"/>
    <w:rsid w:val="69A43B52"/>
    <w:rsid w:val="6AAB1FAF"/>
    <w:rsid w:val="6B1747F7"/>
    <w:rsid w:val="6B9B0B43"/>
    <w:rsid w:val="6C2238DC"/>
    <w:rsid w:val="70A70F1C"/>
    <w:rsid w:val="70ED18AC"/>
    <w:rsid w:val="72A02D9E"/>
    <w:rsid w:val="74CB28DA"/>
    <w:rsid w:val="74D97AFF"/>
    <w:rsid w:val="75381A33"/>
    <w:rsid w:val="758A2707"/>
    <w:rsid w:val="75B50DCC"/>
    <w:rsid w:val="76C2663F"/>
    <w:rsid w:val="775B5A6C"/>
    <w:rsid w:val="77EF22E9"/>
    <w:rsid w:val="788259A6"/>
    <w:rsid w:val="789E6E90"/>
    <w:rsid w:val="78D4194A"/>
    <w:rsid w:val="79DD09BA"/>
    <w:rsid w:val="7A4647B1"/>
    <w:rsid w:val="7B2E771F"/>
    <w:rsid w:val="7DC46386"/>
    <w:rsid w:val="7F255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3"/>
    <w:basedOn w:val="1"/>
    <w:next w:val="1"/>
    <w:link w:val="21"/>
    <w:qFormat/>
    <w:uiPriority w:val="9"/>
    <w:pPr>
      <w:widowControl/>
      <w:spacing w:before="100" w:beforeAutospacing="1" w:after="100" w:afterAutospacing="1"/>
      <w:jc w:val="left"/>
      <w:outlineLvl w:val="2"/>
    </w:pPr>
    <w:rPr>
      <w:rFonts w:ascii="宋体" w:hAnsi="宋体"/>
      <w:b/>
      <w:bCs/>
      <w:kern w:val="0"/>
      <w:sz w:val="27"/>
      <w:szCs w:val="27"/>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8"/>
    <w:qFormat/>
    <w:uiPriority w:val="0"/>
    <w:pPr>
      <w:jc w:val="left"/>
    </w:pPr>
  </w:style>
  <w:style w:type="paragraph" w:styleId="4">
    <w:name w:val="Body Text"/>
    <w:basedOn w:val="1"/>
    <w:qFormat/>
    <w:uiPriority w:val="0"/>
    <w:rPr>
      <w:rFonts w:ascii="仿宋_GB2312" w:hAnsi="仿宋_GB2312" w:eastAsia="仿宋_GB2312" w:cs="仿宋_GB2312"/>
      <w:sz w:val="28"/>
      <w:szCs w:val="28"/>
      <w:lang w:eastAsia="en-US"/>
    </w:rPr>
  </w:style>
  <w:style w:type="paragraph" w:styleId="5">
    <w:name w:val="Balloon Text"/>
    <w:basedOn w:val="1"/>
    <w:link w:val="17"/>
    <w:qFormat/>
    <w:uiPriority w:val="0"/>
    <w:rPr>
      <w:sz w:val="18"/>
      <w:szCs w:val="18"/>
    </w:rPr>
  </w:style>
  <w:style w:type="paragraph" w:styleId="6">
    <w:name w:val="footer"/>
    <w:basedOn w:val="1"/>
    <w:link w:val="16"/>
    <w:qFormat/>
    <w:uiPriority w:val="0"/>
    <w:pPr>
      <w:tabs>
        <w:tab w:val="center" w:pos="4153"/>
        <w:tab w:val="right" w:pos="8306"/>
      </w:tabs>
      <w:snapToGrid w:val="0"/>
      <w:jc w:val="left"/>
    </w:pPr>
    <w:rPr>
      <w:sz w:val="18"/>
      <w:szCs w:val="18"/>
    </w:rPr>
  </w:style>
  <w:style w:type="paragraph" w:styleId="7">
    <w:name w:val="header"/>
    <w:basedOn w:val="1"/>
    <w:link w:val="15"/>
    <w:qFormat/>
    <w:uiPriority w:val="0"/>
    <w:pP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paragraph" w:styleId="9">
    <w:name w:val="annotation subject"/>
    <w:basedOn w:val="3"/>
    <w:next w:val="3"/>
    <w:link w:val="19"/>
    <w:qFormat/>
    <w:uiPriority w:val="0"/>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qFormat/>
    <w:uiPriority w:val="0"/>
    <w:rPr>
      <w:sz w:val="21"/>
      <w:szCs w:val="21"/>
    </w:rPr>
  </w:style>
  <w:style w:type="paragraph" w:styleId="14">
    <w:name w:val="List Paragraph"/>
    <w:basedOn w:val="1"/>
    <w:qFormat/>
    <w:uiPriority w:val="99"/>
    <w:pPr>
      <w:numPr>
        <w:ilvl w:val="0"/>
        <w:numId w:val="1"/>
      </w:numPr>
      <w:adjustRightInd w:val="0"/>
      <w:snapToGrid w:val="0"/>
      <w:spacing w:before="120"/>
    </w:pPr>
    <w:rPr>
      <w:rFonts w:ascii="Times New Roman" w:hAnsi="Times New Roman" w:cs="Times New Roman"/>
      <w:bCs/>
      <w:kern w:val="0"/>
      <w:sz w:val="24"/>
    </w:rPr>
  </w:style>
  <w:style w:type="character" w:customStyle="1" w:styleId="15">
    <w:name w:val="页眉 字符"/>
    <w:basedOn w:val="12"/>
    <w:link w:val="7"/>
    <w:qFormat/>
    <w:uiPriority w:val="0"/>
    <w:rPr>
      <w:rFonts w:ascii="Calibri" w:hAnsi="Calibri" w:cs="宋体"/>
      <w:kern w:val="2"/>
      <w:sz w:val="18"/>
      <w:szCs w:val="18"/>
    </w:rPr>
  </w:style>
  <w:style w:type="character" w:customStyle="1" w:styleId="16">
    <w:name w:val="页脚 字符"/>
    <w:basedOn w:val="12"/>
    <w:link w:val="6"/>
    <w:qFormat/>
    <w:uiPriority w:val="0"/>
    <w:rPr>
      <w:rFonts w:ascii="Calibri" w:hAnsi="Calibri" w:cs="宋体"/>
      <w:kern w:val="2"/>
      <w:sz w:val="18"/>
      <w:szCs w:val="18"/>
    </w:rPr>
  </w:style>
  <w:style w:type="character" w:customStyle="1" w:styleId="17">
    <w:name w:val="批注框文本 字符"/>
    <w:basedOn w:val="12"/>
    <w:link w:val="5"/>
    <w:qFormat/>
    <w:uiPriority w:val="0"/>
    <w:rPr>
      <w:rFonts w:ascii="Calibri" w:hAnsi="Calibri" w:cs="宋体"/>
      <w:kern w:val="2"/>
      <w:sz w:val="18"/>
      <w:szCs w:val="18"/>
    </w:rPr>
  </w:style>
  <w:style w:type="character" w:customStyle="1" w:styleId="18">
    <w:name w:val="批注文字 字符"/>
    <w:basedOn w:val="12"/>
    <w:link w:val="3"/>
    <w:qFormat/>
    <w:uiPriority w:val="0"/>
    <w:rPr>
      <w:rFonts w:ascii="Calibri" w:hAnsi="Calibri" w:cs="宋体"/>
      <w:kern w:val="2"/>
      <w:sz w:val="21"/>
      <w:szCs w:val="24"/>
    </w:rPr>
  </w:style>
  <w:style w:type="character" w:customStyle="1" w:styleId="19">
    <w:name w:val="批注主题 字符"/>
    <w:basedOn w:val="18"/>
    <w:link w:val="9"/>
    <w:qFormat/>
    <w:uiPriority w:val="0"/>
    <w:rPr>
      <w:rFonts w:ascii="Calibri" w:hAnsi="Calibri" w:cs="宋体"/>
      <w:b/>
      <w:bCs/>
      <w:kern w:val="2"/>
      <w:sz w:val="21"/>
      <w:szCs w:val="24"/>
    </w:rPr>
  </w:style>
  <w:style w:type="paragraph" w:customStyle="1" w:styleId="20">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1">
    <w:name w:val="标题 3 字符"/>
    <w:basedOn w:val="12"/>
    <w:link w:val="2"/>
    <w:qFormat/>
    <w:uiPriority w:val="9"/>
    <w:rPr>
      <w:rFonts w:ascii="宋体" w:hAnsi="宋体" w:cs="宋体"/>
      <w:b/>
      <w:bCs/>
      <w:sz w:val="27"/>
      <w:szCs w:val="27"/>
    </w:rPr>
  </w:style>
  <w:style w:type="paragraph" w:customStyle="1" w:styleId="22">
    <w:name w:val="Revision"/>
    <w:hidden/>
    <w:semiHidden/>
    <w:qFormat/>
    <w:uiPriority w:val="99"/>
    <w:rPr>
      <w:rFonts w:ascii="Calibri" w:hAnsi="Calibri" w:eastAsia="宋体" w:cs="宋体"/>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5</Pages>
  <Words>2428</Words>
  <Characters>3189</Characters>
  <Lines>29</Lines>
  <Paragraphs>8</Paragraphs>
  <TotalTime>1</TotalTime>
  <ScaleCrop>false</ScaleCrop>
  <LinksUpToDate>false</LinksUpToDate>
  <CharactersWithSpaces>3244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2024-10-20T21:52:00Z</dcterms:created>
  <dc:creator>味</dc:creator>
  <cp:lastModifiedBy>研究生院学位办</cp:lastModifiedBy>
  <cp:lastPrinted>2024-09-05T03:54:00Z</cp:lastPrinted>
  <dcterms:modified xsi:type="dcterms:W3CDTF">2025-09-18T03:29:24Z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D3BE6DA79AB54C8DBE7D8D7E5710A090_13</vt:lpwstr>
  </property>
  <property fmtid="{D5CDD505-2E9C-101B-9397-08002B2CF9AE}" pid="4" name="KSOTemplateDocerSaveRecord">
    <vt:lpwstr>eyJoZGlkIjoiMzc2NDdmNTE0MGU5Y2NmMTAyNWNkZjcyOWMyMDVkMjQiLCJ1c2VySWQiOiIyNTAwNTUxMDIifQ==</vt:lpwstr>
  </property>
</Properties>
</file>