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15" w:type="dxa"/>
        <w:tblCellMar>
          <w:top w:w="15" w:type="dxa"/>
          <w:left w:w="15" w:type="dxa"/>
          <w:bottom w:w="15" w:type="dxa"/>
          <w:right w:w="15" w:type="dxa"/>
        </w:tblCellMar>
        <w:tblLook w:val="04A0"/>
      </w:tblPr>
      <w:tblGrid>
        <w:gridCol w:w="8483"/>
        <w:gridCol w:w="48"/>
      </w:tblGrid>
      <w:tr w:rsidR="00C60DD1" w:rsidRPr="00C60DD1" w:rsidTr="00C60DD1">
        <w:trPr>
          <w:gridAfter w:val="1"/>
          <w:wAfter w:w="3" w:type="dxa"/>
          <w:tblCellSpacing w:w="15" w:type="dxa"/>
          <w:jc w:val="center"/>
        </w:trPr>
        <w:tc>
          <w:tcPr>
            <w:tcW w:w="3042" w:type="pct"/>
            <w:tcMar>
              <w:top w:w="15" w:type="dxa"/>
              <w:left w:w="150" w:type="dxa"/>
              <w:bottom w:w="15" w:type="dxa"/>
              <w:right w:w="15" w:type="dxa"/>
            </w:tcMar>
            <w:vAlign w:val="center"/>
            <w:hideMark/>
          </w:tcPr>
          <w:p w:rsidR="00C60DD1" w:rsidRPr="00C60DD1" w:rsidRDefault="00C60DD1" w:rsidP="00C60DD1">
            <w:pPr>
              <w:widowControl/>
              <w:spacing w:line="240" w:lineRule="auto"/>
              <w:ind w:firstLineChars="0" w:firstLine="582"/>
              <w:jc w:val="center"/>
              <w:rPr>
                <w:rFonts w:ascii="宋体" w:eastAsia="宋体" w:hAnsi="宋体" w:cs="宋体"/>
                <w:b/>
                <w:bCs/>
                <w:kern w:val="0"/>
                <w:sz w:val="29"/>
                <w:szCs w:val="29"/>
              </w:rPr>
            </w:pPr>
            <w:r w:rsidRPr="00C60DD1">
              <w:rPr>
                <w:rFonts w:ascii="宋体" w:eastAsia="宋体" w:hAnsi="宋体" w:cs="宋体"/>
                <w:b/>
                <w:bCs/>
                <w:kern w:val="0"/>
                <w:sz w:val="29"/>
                <w:szCs w:val="29"/>
              </w:rPr>
              <w:t>关于印发《苏州大学基层党组织发展党员工作责任制及责任追究暂行规定》的通知</w:t>
            </w:r>
          </w:p>
          <w:p w:rsidR="00C60DD1" w:rsidRPr="00C60DD1" w:rsidRDefault="00C60DD1" w:rsidP="00C60DD1">
            <w:pPr>
              <w:widowControl/>
              <w:spacing w:line="240" w:lineRule="auto"/>
              <w:ind w:firstLineChars="0" w:firstLine="480"/>
              <w:jc w:val="center"/>
              <w:rPr>
                <w:rFonts w:ascii="宋体" w:eastAsia="宋体" w:hAnsi="宋体" w:cs="宋体"/>
                <w:kern w:val="0"/>
                <w:sz w:val="24"/>
                <w:szCs w:val="24"/>
              </w:rPr>
            </w:pPr>
          </w:p>
          <w:p w:rsidR="00C60DD1" w:rsidRPr="00C60DD1" w:rsidRDefault="002B047A" w:rsidP="00C60DD1">
            <w:pPr>
              <w:widowControl/>
              <w:spacing w:line="240" w:lineRule="auto"/>
              <w:ind w:firstLineChars="0" w:firstLine="420"/>
              <w:jc w:val="center"/>
              <w:rPr>
                <w:rFonts w:ascii="宋体" w:eastAsia="宋体" w:hAnsi="宋体" w:cs="宋体"/>
                <w:kern w:val="0"/>
                <w:sz w:val="24"/>
                <w:szCs w:val="24"/>
              </w:rPr>
            </w:pPr>
            <w:r w:rsidRPr="002B047A">
              <w:rPr>
                <w:rFonts w:ascii="宋体" w:eastAsia="宋体" w:hAnsi="宋体" w:cs="宋体"/>
                <w:kern w:val="0"/>
                <w:sz w:val="24"/>
                <w:szCs w:val="24"/>
              </w:rPr>
              <w:pict>
                <v:rect id="_x0000_i1025" style="width:660pt;height:2.25pt" o:hrpct="0" o:hralign="center" o:hrstd="t" o:hrnoshade="t" o:hr="t" fillcolor="#a51111" stroked="f"/>
              </w:pict>
            </w:r>
          </w:p>
        </w:tc>
      </w:tr>
      <w:tr w:rsidR="00C60DD1" w:rsidRPr="00C60DD1" w:rsidTr="00C60DD1">
        <w:trPr>
          <w:trHeight w:val="7500"/>
          <w:tblCellSpacing w:w="15" w:type="dxa"/>
          <w:jc w:val="center"/>
        </w:trPr>
        <w:tc>
          <w:tcPr>
            <w:tcW w:w="4978" w:type="pct"/>
            <w:gridSpan w:val="2"/>
            <w:tcMar>
              <w:top w:w="15" w:type="dxa"/>
              <w:left w:w="150" w:type="dxa"/>
              <w:bottom w:w="15" w:type="dxa"/>
              <w:right w:w="15" w:type="dxa"/>
            </w:tcMar>
          </w:tcPr>
          <w:p w:rsidR="00C60DD1" w:rsidRPr="00C60DD1" w:rsidRDefault="00C60DD1" w:rsidP="00C60DD1">
            <w:pPr>
              <w:widowControl/>
              <w:adjustRightInd w:val="0"/>
              <w:spacing w:line="600" w:lineRule="exact"/>
              <w:ind w:firstLineChars="0" w:firstLine="640"/>
              <w:jc w:val="right"/>
              <w:rPr>
                <w:rFonts w:ascii="宋体" w:eastAsia="宋体" w:hAnsi="宋体" w:cs="宋体"/>
                <w:kern w:val="0"/>
                <w:sz w:val="24"/>
                <w:szCs w:val="24"/>
              </w:rPr>
            </w:pPr>
            <w:r w:rsidRPr="00C60DD1">
              <w:rPr>
                <w:rFonts w:ascii="仿宋_GB2312" w:eastAsia="仿宋_GB2312" w:hAnsi="宋体" w:cs="宋体" w:hint="eastAsia"/>
                <w:color w:val="000000"/>
                <w:kern w:val="0"/>
                <w:sz w:val="32"/>
                <w:szCs w:val="28"/>
              </w:rPr>
              <w:t xml:space="preserve">  </w:t>
            </w:r>
            <w:r w:rsidRPr="00C60DD1">
              <w:rPr>
                <w:rFonts w:ascii="Calibri" w:eastAsia="宋体" w:hAnsi="Calibri" w:cs="宋体"/>
                <w:kern w:val="0"/>
                <w:sz w:val="24"/>
                <w:szCs w:val="24"/>
              </w:rPr>
              <w:t xml:space="preserve">                                                              </w:t>
            </w:r>
            <w:r w:rsidRPr="00C60DD1">
              <w:rPr>
                <w:rFonts w:cs="宋体" w:hint="eastAsia"/>
                <w:kern w:val="0"/>
                <w:sz w:val="30"/>
              </w:rPr>
              <w:t>普</w:t>
            </w:r>
            <w:r w:rsidRPr="00C60DD1">
              <w:rPr>
                <w:rFonts w:ascii="Calibri" w:eastAsia="宋体" w:hAnsi="Calibri" w:cs="宋体"/>
                <w:kern w:val="0"/>
                <w:sz w:val="30"/>
              </w:rPr>
              <w:t xml:space="preserve"> </w:t>
            </w:r>
            <w:r w:rsidRPr="00C60DD1">
              <w:rPr>
                <w:rFonts w:cs="宋体" w:hint="eastAsia"/>
                <w:kern w:val="0"/>
                <w:sz w:val="30"/>
              </w:rPr>
              <w:t>通</w:t>
            </w:r>
          </w:p>
          <w:p w:rsidR="00C60DD1" w:rsidRPr="00C60DD1" w:rsidRDefault="00C60DD1" w:rsidP="00C60DD1">
            <w:pPr>
              <w:widowControl/>
              <w:adjustRightInd w:val="0"/>
              <w:spacing w:line="600" w:lineRule="exact"/>
              <w:ind w:firstLineChars="0" w:firstLine="640"/>
              <w:jc w:val="left"/>
              <w:rPr>
                <w:rFonts w:ascii="仿宋_GB2312" w:eastAsia="仿宋_GB2312" w:hAnsi="宋体" w:cs="宋体"/>
                <w:color w:val="000000"/>
                <w:kern w:val="0"/>
                <w:sz w:val="32"/>
                <w:szCs w:val="28"/>
              </w:rPr>
            </w:pPr>
          </w:p>
          <w:p w:rsidR="00C60DD1" w:rsidRPr="00C60DD1" w:rsidRDefault="00C60DD1" w:rsidP="00C60DD1">
            <w:pPr>
              <w:widowControl/>
              <w:spacing w:line="240" w:lineRule="atLeast"/>
              <w:ind w:firstLineChars="0" w:firstLine="0"/>
              <w:rPr>
                <w:rFonts w:ascii="宋体" w:hAnsi="宋体" w:cs="宋体"/>
                <w:b/>
                <w:spacing w:val="20"/>
                <w:w w:val="90"/>
                <w:kern w:val="0"/>
                <w:sz w:val="96"/>
                <w:szCs w:val="96"/>
              </w:rPr>
            </w:pPr>
            <w:r w:rsidRPr="00C60DD1">
              <w:rPr>
                <w:rFonts w:ascii="宋体" w:hAnsi="宋体" w:cs="宋体" w:hint="eastAsia"/>
                <w:b/>
                <w:color w:val="FF0000"/>
                <w:spacing w:val="20"/>
                <w:w w:val="90"/>
                <w:kern w:val="0"/>
                <w:sz w:val="96"/>
                <w:szCs w:val="96"/>
              </w:rPr>
              <w:t>中共苏州大学委员会</w:t>
            </w:r>
          </w:p>
          <w:p w:rsidR="00142C2C" w:rsidRDefault="00142C2C" w:rsidP="00C60DD1">
            <w:pPr>
              <w:widowControl/>
              <w:tabs>
                <w:tab w:val="left" w:pos="4860"/>
                <w:tab w:val="left" w:pos="5363"/>
              </w:tabs>
              <w:adjustRightInd w:val="0"/>
              <w:spacing w:line="240" w:lineRule="auto"/>
              <w:ind w:firstLineChars="0" w:firstLine="640"/>
              <w:jc w:val="center"/>
              <w:rPr>
                <w:rFonts w:ascii="仿宋_GB2312" w:eastAsia="仿宋_GB2312" w:hAnsi="宋体" w:cs="宋体" w:hint="eastAsia"/>
                <w:color w:val="000000"/>
                <w:kern w:val="0"/>
                <w:sz w:val="32"/>
                <w:szCs w:val="28"/>
              </w:rPr>
            </w:pPr>
            <w:bookmarkStart w:id="0" w:name="发文编号"/>
            <w:bookmarkStart w:id="1" w:name="文件编号"/>
            <w:bookmarkEnd w:id="0"/>
          </w:p>
          <w:p w:rsidR="00C60DD1" w:rsidRPr="00C60DD1" w:rsidRDefault="00C60DD1" w:rsidP="00C60DD1">
            <w:pPr>
              <w:widowControl/>
              <w:tabs>
                <w:tab w:val="left" w:pos="4860"/>
                <w:tab w:val="left" w:pos="5363"/>
              </w:tabs>
              <w:adjustRightInd w:val="0"/>
              <w:spacing w:line="240" w:lineRule="auto"/>
              <w:ind w:firstLineChars="0" w:firstLine="640"/>
              <w:jc w:val="center"/>
              <w:rPr>
                <w:rFonts w:ascii="宋体" w:cs="宋体"/>
                <w:b/>
                <w:bCs/>
                <w:color w:val="FF0000"/>
                <w:kern w:val="0"/>
                <w:sz w:val="72"/>
                <w:szCs w:val="72"/>
              </w:rPr>
            </w:pPr>
            <w:r w:rsidRPr="00C60DD1">
              <w:rPr>
                <w:rFonts w:ascii="仿宋_GB2312" w:eastAsia="仿宋_GB2312" w:hAnsi="宋体" w:cs="宋体" w:hint="eastAsia"/>
                <w:color w:val="000000"/>
                <w:kern w:val="0"/>
                <w:sz w:val="32"/>
                <w:szCs w:val="28"/>
              </w:rPr>
              <w:t>苏大委〔2014〕2号</w:t>
            </w:r>
            <w:bookmarkEnd w:id="1"/>
            <w:r w:rsidRPr="00C60DD1">
              <w:rPr>
                <w:rFonts w:ascii="仿宋_GB2312" w:eastAsia="仿宋_GB2312" w:hAnsi="宋体" w:cs="宋体" w:hint="eastAsia"/>
                <w:color w:val="000000"/>
                <w:kern w:val="0"/>
                <w:sz w:val="32"/>
                <w:szCs w:val="28"/>
              </w:rPr>
              <w:t xml:space="preserve">     </w:t>
            </w:r>
            <w:bookmarkStart w:id="2" w:name="签发人"/>
            <w:bookmarkEnd w:id="2"/>
            <w:r w:rsidR="002B047A" w:rsidRPr="002B047A">
              <w:rPr>
                <w:rFonts w:ascii="宋体" w:eastAsia="宋体" w:hAnsi="宋体" w:cs="宋体"/>
                <w:kern w:val="0"/>
                <w:sz w:val="24"/>
                <w:szCs w:val="24"/>
              </w:rPr>
              <w:pict>
                <v:line id="_x0000_s1026" style="position:absolute;left:0;text-align:left;z-index:251660288;mso-position-horizontal-relative:text;mso-position-vertical-relative:text" from="-16.8pt,42.65pt" to="424.2pt,42.65pt" strokecolor="red" strokeweight="1.5pt"/>
              </w:pict>
            </w:r>
          </w:p>
          <w:p w:rsidR="00C60DD1" w:rsidRPr="00C60DD1" w:rsidRDefault="00C60DD1" w:rsidP="00C60DD1">
            <w:pPr>
              <w:widowControl/>
              <w:spacing w:line="240" w:lineRule="auto"/>
              <w:ind w:firstLineChars="0" w:firstLine="640"/>
              <w:jc w:val="left"/>
              <w:rPr>
                <w:rFonts w:ascii="宋体" w:eastAsia="宋体" w:hAnsi="宋体" w:cs="宋体"/>
                <w:kern w:val="0"/>
                <w:sz w:val="32"/>
                <w:szCs w:val="32"/>
              </w:rPr>
            </w:pPr>
          </w:p>
          <w:p w:rsidR="00C60DD1" w:rsidRPr="00C60DD1" w:rsidRDefault="00C60DD1" w:rsidP="00C60DD1">
            <w:pPr>
              <w:widowControl/>
              <w:tabs>
                <w:tab w:val="left" w:pos="7740"/>
              </w:tabs>
              <w:adjustRightInd w:val="0"/>
              <w:snapToGrid w:val="0"/>
              <w:spacing w:line="520" w:lineRule="exact"/>
              <w:ind w:firstLineChars="0" w:firstLine="0"/>
              <w:jc w:val="center"/>
              <w:rPr>
                <w:rFonts w:ascii="宋体" w:hAnsi="宋体" w:cs="宋体"/>
                <w:b/>
                <w:color w:val="000000"/>
                <w:kern w:val="0"/>
                <w:sz w:val="44"/>
                <w:szCs w:val="44"/>
              </w:rPr>
            </w:pPr>
            <w:bookmarkStart w:id="3" w:name="标题"/>
            <w:bookmarkStart w:id="4" w:name="文件标题"/>
            <w:bookmarkEnd w:id="3"/>
            <w:r>
              <w:rPr>
                <w:rFonts w:ascii="宋体" w:hAnsi="宋体" w:cs="宋体" w:hint="eastAsia"/>
                <w:b/>
                <w:color w:val="000000"/>
                <w:kern w:val="0"/>
                <w:sz w:val="44"/>
                <w:szCs w:val="44"/>
              </w:rPr>
              <w:t>关于印发《苏州大学基层党组织发展党</w:t>
            </w:r>
            <w:r w:rsidRPr="00C60DD1">
              <w:rPr>
                <w:rFonts w:ascii="宋体" w:hAnsi="宋体" w:cs="宋体" w:hint="eastAsia"/>
                <w:b/>
                <w:color w:val="000000"/>
                <w:kern w:val="0"/>
                <w:sz w:val="44"/>
                <w:szCs w:val="44"/>
              </w:rPr>
              <w:t>员</w:t>
            </w:r>
          </w:p>
          <w:p w:rsidR="00C60DD1" w:rsidRPr="00C60DD1" w:rsidRDefault="00C60DD1" w:rsidP="00C60DD1">
            <w:pPr>
              <w:widowControl/>
              <w:tabs>
                <w:tab w:val="left" w:pos="7740"/>
              </w:tabs>
              <w:adjustRightInd w:val="0"/>
              <w:snapToGrid w:val="0"/>
              <w:spacing w:line="520" w:lineRule="exact"/>
              <w:ind w:firstLineChars="0" w:firstLine="0"/>
              <w:jc w:val="center"/>
              <w:rPr>
                <w:rFonts w:ascii="宋体" w:hAnsi="宋体" w:cs="仿宋_GB2312"/>
                <w:b/>
                <w:color w:val="000000"/>
                <w:kern w:val="0"/>
                <w:sz w:val="44"/>
                <w:szCs w:val="44"/>
              </w:rPr>
            </w:pPr>
            <w:r w:rsidRPr="00C60DD1">
              <w:rPr>
                <w:rFonts w:ascii="宋体" w:hAnsi="宋体" w:cs="宋体" w:hint="eastAsia"/>
                <w:b/>
                <w:color w:val="000000"/>
                <w:kern w:val="0"/>
                <w:sz w:val="44"/>
                <w:szCs w:val="44"/>
              </w:rPr>
              <w:t>工作责任制及责任追究暂行规定》的通知</w:t>
            </w:r>
            <w:bookmarkEnd w:id="4"/>
          </w:p>
          <w:p w:rsidR="00C60DD1" w:rsidRPr="00C60DD1" w:rsidRDefault="00C60DD1" w:rsidP="00C60DD1">
            <w:pPr>
              <w:widowControl/>
              <w:adjustRightInd w:val="0"/>
              <w:spacing w:line="360" w:lineRule="auto"/>
              <w:ind w:left="-108" w:firstLineChars="0" w:firstLine="640"/>
              <w:jc w:val="left"/>
              <w:rPr>
                <w:rFonts w:ascii="仿宋_GB2312" w:eastAsia="仿宋_GB2312" w:hAnsi="宋体" w:cs="宋体"/>
                <w:color w:val="000000"/>
                <w:kern w:val="0"/>
                <w:sz w:val="32"/>
                <w:szCs w:val="28"/>
              </w:rPr>
            </w:pPr>
            <w:bookmarkStart w:id="5" w:name="主送"/>
          </w:p>
          <w:p w:rsidR="00C60DD1" w:rsidRPr="00C60DD1" w:rsidRDefault="00C60DD1" w:rsidP="00C60DD1">
            <w:pPr>
              <w:widowControl/>
              <w:adjustRightInd w:val="0"/>
              <w:spacing w:line="360" w:lineRule="auto"/>
              <w:ind w:left="-108" w:firstLineChars="0" w:firstLine="640"/>
              <w:jc w:val="left"/>
              <w:rPr>
                <w:rFonts w:ascii="仿宋_GB2312" w:eastAsia="仿宋_GB2312" w:hAnsi="宋体" w:cs="宋体"/>
                <w:color w:val="000000"/>
                <w:kern w:val="0"/>
                <w:sz w:val="32"/>
                <w:szCs w:val="28"/>
              </w:rPr>
            </w:pPr>
            <w:r w:rsidRPr="00C60DD1">
              <w:rPr>
                <w:rFonts w:ascii="仿宋_GB2312" w:eastAsia="仿宋_GB2312" w:hAnsi="宋体" w:cs="宋体" w:hint="eastAsia"/>
                <w:color w:val="000000"/>
                <w:kern w:val="0"/>
                <w:sz w:val="32"/>
                <w:szCs w:val="28"/>
              </w:rPr>
              <w:t>各党委、党工委，校党委各部门：</w:t>
            </w:r>
            <w:bookmarkEnd w:id="5"/>
          </w:p>
          <w:p w:rsidR="00C60DD1" w:rsidRPr="00C60DD1" w:rsidRDefault="00C60DD1" w:rsidP="00C60DD1">
            <w:pPr>
              <w:widowControl/>
              <w:spacing w:line="560" w:lineRule="exact"/>
              <w:ind w:firstLine="640"/>
              <w:jc w:val="left"/>
              <w:rPr>
                <w:rFonts w:ascii="仿宋_GB2312" w:eastAsia="仿宋_GB2312" w:hAnsi="宋体" w:cs="宋体"/>
                <w:kern w:val="0"/>
                <w:sz w:val="32"/>
                <w:szCs w:val="32"/>
              </w:rPr>
            </w:pPr>
            <w:bookmarkStart w:id="6" w:name="正文"/>
            <w:bookmarkStart w:id="7" w:name="Content"/>
            <w:r w:rsidRPr="00C60DD1">
              <w:rPr>
                <w:rFonts w:ascii="仿宋_GB2312" w:eastAsia="仿宋_GB2312" w:hAnsi="宋体" w:cs="宋体" w:hint="eastAsia"/>
                <w:kern w:val="0"/>
                <w:sz w:val="32"/>
                <w:szCs w:val="32"/>
              </w:rPr>
              <w:t>《</w:t>
            </w:r>
            <w:r w:rsidRPr="00C60DD1">
              <w:rPr>
                <w:rFonts w:ascii="仿宋_GB2312" w:eastAsia="仿宋_GB2312" w:hAnsi="Calibri" w:cs="宋体" w:hint="eastAsia"/>
                <w:kern w:val="0"/>
                <w:sz w:val="32"/>
                <w:szCs w:val="32"/>
              </w:rPr>
              <w:t>苏州大学基层党组织发展党员工作责任制及责任追究暂行规定</w:t>
            </w:r>
            <w:r w:rsidRPr="00C60DD1">
              <w:rPr>
                <w:rFonts w:ascii="仿宋_GB2312" w:eastAsia="仿宋_GB2312" w:hAnsi="宋体" w:cs="宋体" w:hint="eastAsia"/>
                <w:kern w:val="0"/>
                <w:sz w:val="32"/>
                <w:szCs w:val="32"/>
              </w:rPr>
              <w:t>》业经校十一届党委第51次常委会讨论通过，现予以印发，请遵照执行。</w:t>
            </w:r>
          </w:p>
          <w:p w:rsidR="00C60DD1" w:rsidRPr="00C60DD1" w:rsidRDefault="00C60DD1" w:rsidP="00C60DD1">
            <w:pPr>
              <w:widowControl/>
              <w:spacing w:line="560" w:lineRule="exact"/>
              <w:ind w:firstLine="640"/>
              <w:jc w:val="left"/>
              <w:rPr>
                <w:rFonts w:ascii="仿宋_GB2312" w:eastAsia="仿宋_GB2312" w:hAnsi="宋体" w:cs="宋体"/>
                <w:kern w:val="0"/>
                <w:sz w:val="32"/>
                <w:szCs w:val="32"/>
              </w:rPr>
            </w:pPr>
            <w:r w:rsidRPr="00C60DD1">
              <w:rPr>
                <w:rFonts w:ascii="仿宋_GB2312" w:eastAsia="仿宋_GB2312" w:hAnsi="宋体" w:cs="宋体" w:hint="eastAsia"/>
                <w:kern w:val="0"/>
                <w:sz w:val="32"/>
                <w:szCs w:val="32"/>
              </w:rPr>
              <w:t>特此通知。</w:t>
            </w:r>
          </w:p>
          <w:p w:rsidR="00C60DD1" w:rsidRPr="00C60DD1" w:rsidRDefault="00C60DD1" w:rsidP="00C60DD1">
            <w:pPr>
              <w:widowControl/>
              <w:spacing w:line="560" w:lineRule="exact"/>
              <w:ind w:firstLine="640"/>
              <w:jc w:val="left"/>
              <w:rPr>
                <w:rFonts w:ascii="仿宋_GB2312" w:eastAsia="仿宋_GB2312" w:hAnsi="宋体" w:cs="宋体"/>
                <w:kern w:val="0"/>
                <w:sz w:val="32"/>
                <w:szCs w:val="32"/>
              </w:rPr>
            </w:pPr>
            <w:r w:rsidRPr="00C60DD1">
              <w:rPr>
                <w:rFonts w:ascii="仿宋_GB2312" w:eastAsia="仿宋_GB2312" w:hAnsi="宋体" w:cs="宋体" w:hint="eastAsia"/>
                <w:kern w:val="0"/>
                <w:sz w:val="32"/>
                <w:szCs w:val="32"/>
              </w:rPr>
              <w:t>附件：</w:t>
            </w:r>
            <w:r w:rsidRPr="00C60DD1">
              <w:rPr>
                <w:rFonts w:ascii="仿宋_GB2312" w:eastAsia="仿宋_GB2312" w:hAnsi="Calibri" w:cs="宋体" w:hint="eastAsia"/>
                <w:kern w:val="0"/>
                <w:sz w:val="32"/>
                <w:szCs w:val="32"/>
              </w:rPr>
              <w:t>苏州大学基层党组织发展党员工作责任制及责任追究暂行规定</w:t>
            </w:r>
          </w:p>
          <w:p w:rsidR="00C60DD1" w:rsidRPr="00C60DD1" w:rsidRDefault="00C60DD1" w:rsidP="00C60DD1">
            <w:pPr>
              <w:widowControl/>
              <w:spacing w:line="560" w:lineRule="exact"/>
              <w:ind w:firstLine="640"/>
              <w:jc w:val="left"/>
              <w:rPr>
                <w:rFonts w:ascii="仿宋_GB2312" w:eastAsia="仿宋_GB2312" w:hAnsi="宋体" w:cs="宋体"/>
                <w:kern w:val="0"/>
                <w:sz w:val="32"/>
                <w:szCs w:val="32"/>
              </w:rPr>
            </w:pPr>
          </w:p>
          <w:p w:rsidR="00C60DD1" w:rsidRPr="00C60DD1" w:rsidRDefault="00C60DD1" w:rsidP="00C60DD1">
            <w:pPr>
              <w:widowControl/>
              <w:spacing w:line="560" w:lineRule="exact"/>
              <w:ind w:firstLine="640"/>
              <w:jc w:val="left"/>
              <w:rPr>
                <w:rFonts w:ascii="仿宋_GB2312" w:eastAsia="仿宋_GB2312" w:hAnsi="宋体" w:cs="宋体"/>
                <w:kern w:val="0"/>
                <w:sz w:val="32"/>
                <w:szCs w:val="32"/>
              </w:rPr>
            </w:pPr>
            <w:r w:rsidRPr="00C60DD1">
              <w:rPr>
                <w:rFonts w:ascii="仿宋_GB2312" w:eastAsia="仿宋_GB2312" w:hAnsi="宋体" w:cs="宋体" w:hint="eastAsia"/>
                <w:kern w:val="0"/>
                <w:sz w:val="32"/>
                <w:szCs w:val="32"/>
              </w:rPr>
              <w:t xml:space="preserve">                             中共苏州大学委员会</w:t>
            </w:r>
          </w:p>
          <w:p w:rsidR="00C60DD1" w:rsidRPr="00C60DD1" w:rsidRDefault="00C60DD1" w:rsidP="00C60DD1">
            <w:pPr>
              <w:widowControl/>
              <w:spacing w:line="560" w:lineRule="exact"/>
              <w:ind w:right="320" w:firstLine="640"/>
              <w:jc w:val="right"/>
              <w:rPr>
                <w:rFonts w:ascii="仿宋_GB2312" w:eastAsia="仿宋_GB2312" w:hAnsi="宋体" w:cs="宋体"/>
                <w:kern w:val="0"/>
                <w:sz w:val="32"/>
                <w:szCs w:val="32"/>
              </w:rPr>
            </w:pPr>
            <w:r w:rsidRPr="00C60DD1">
              <w:rPr>
                <w:rFonts w:ascii="仿宋_GB2312" w:eastAsia="仿宋_GB2312" w:hAnsi="宋体" w:cs="宋体" w:hint="eastAsia"/>
                <w:kern w:val="0"/>
                <w:sz w:val="32"/>
                <w:szCs w:val="32"/>
              </w:rPr>
              <w:lastRenderedPageBreak/>
              <w:t>2014年1月3日</w:t>
            </w:r>
          </w:p>
          <w:p w:rsidR="00C60DD1" w:rsidRPr="00C60DD1" w:rsidRDefault="00C60DD1" w:rsidP="00C60DD1">
            <w:pPr>
              <w:widowControl/>
              <w:spacing w:line="560" w:lineRule="exact"/>
              <w:ind w:firstLine="640"/>
              <w:jc w:val="right"/>
              <w:rPr>
                <w:rFonts w:ascii="仿宋_GB2312" w:eastAsia="仿宋_GB2312" w:hAnsi="宋体" w:cs="宋体"/>
                <w:kern w:val="0"/>
                <w:sz w:val="32"/>
                <w:szCs w:val="32"/>
              </w:rPr>
            </w:pPr>
          </w:p>
          <w:p w:rsidR="00C60DD1" w:rsidRPr="00C60DD1" w:rsidRDefault="00C60DD1" w:rsidP="00C60DD1">
            <w:pPr>
              <w:widowControl/>
              <w:spacing w:line="560" w:lineRule="exact"/>
              <w:ind w:firstLine="640"/>
              <w:jc w:val="right"/>
              <w:rPr>
                <w:rFonts w:ascii="仿宋_GB2312" w:eastAsia="仿宋_GB2312" w:hAnsi="宋体" w:cs="宋体"/>
                <w:kern w:val="0"/>
                <w:sz w:val="32"/>
                <w:szCs w:val="32"/>
              </w:rPr>
            </w:pPr>
          </w:p>
          <w:p w:rsidR="00C60DD1" w:rsidRPr="00C60DD1" w:rsidRDefault="00C60DD1" w:rsidP="00C60DD1">
            <w:pPr>
              <w:widowControl/>
              <w:spacing w:line="240" w:lineRule="auto"/>
              <w:ind w:firstLineChars="0" w:firstLine="643"/>
              <w:jc w:val="center"/>
              <w:rPr>
                <w:rFonts w:ascii="宋体" w:hAnsi="宋体" w:cs="宋体"/>
                <w:b/>
                <w:bCs/>
                <w:kern w:val="0"/>
                <w:sz w:val="32"/>
                <w:szCs w:val="32"/>
              </w:rPr>
            </w:pPr>
          </w:p>
          <w:p w:rsidR="00C60DD1" w:rsidRPr="00C60DD1" w:rsidRDefault="00C60DD1" w:rsidP="00C60DD1">
            <w:pPr>
              <w:widowControl/>
              <w:spacing w:line="240" w:lineRule="auto"/>
              <w:ind w:firstLineChars="0" w:firstLine="640"/>
              <w:jc w:val="left"/>
              <w:rPr>
                <w:rFonts w:ascii="宋体" w:hAnsi="宋体" w:cs="宋体"/>
                <w:bCs/>
                <w:kern w:val="0"/>
                <w:sz w:val="32"/>
                <w:szCs w:val="32"/>
              </w:rPr>
            </w:pPr>
            <w:r w:rsidRPr="00C60DD1">
              <w:rPr>
                <w:rFonts w:ascii="宋体" w:hAnsi="宋体" w:cs="宋体" w:hint="eastAsia"/>
                <w:bCs/>
                <w:kern w:val="0"/>
                <w:sz w:val="32"/>
                <w:szCs w:val="32"/>
              </w:rPr>
              <w:t>附件：</w:t>
            </w:r>
          </w:p>
          <w:p w:rsidR="00C60DD1" w:rsidRPr="00C60DD1" w:rsidRDefault="00C60DD1" w:rsidP="00C60DD1">
            <w:pPr>
              <w:widowControl/>
              <w:spacing w:line="240" w:lineRule="auto"/>
              <w:ind w:firstLineChars="0" w:firstLine="643"/>
              <w:jc w:val="center"/>
              <w:rPr>
                <w:rFonts w:ascii="宋体" w:hAnsi="宋体" w:cs="宋体"/>
                <w:b/>
                <w:bCs/>
                <w:kern w:val="0"/>
                <w:sz w:val="32"/>
                <w:szCs w:val="32"/>
              </w:rPr>
            </w:pPr>
            <w:r w:rsidRPr="00C60DD1">
              <w:rPr>
                <w:rFonts w:ascii="宋体" w:hAnsi="宋体" w:cs="宋体" w:hint="eastAsia"/>
                <w:b/>
                <w:bCs/>
                <w:kern w:val="0"/>
                <w:sz w:val="32"/>
                <w:szCs w:val="32"/>
              </w:rPr>
              <w:t>苏州大学基层党组织发展党员工作责任制及责任追究</w:t>
            </w:r>
          </w:p>
          <w:p w:rsidR="00C60DD1" w:rsidRPr="00C60DD1" w:rsidRDefault="00C60DD1" w:rsidP="00C60DD1">
            <w:pPr>
              <w:widowControl/>
              <w:spacing w:line="240" w:lineRule="auto"/>
              <w:ind w:firstLineChars="0" w:firstLine="643"/>
              <w:jc w:val="center"/>
              <w:rPr>
                <w:rFonts w:ascii="宋体" w:hAnsi="宋体" w:cs="宋体"/>
                <w:b/>
                <w:bCs/>
                <w:kern w:val="0"/>
                <w:sz w:val="32"/>
                <w:szCs w:val="32"/>
              </w:rPr>
            </w:pPr>
            <w:r w:rsidRPr="00C60DD1">
              <w:rPr>
                <w:rFonts w:ascii="宋体" w:hAnsi="宋体" w:cs="宋体" w:hint="eastAsia"/>
                <w:b/>
                <w:bCs/>
                <w:kern w:val="0"/>
                <w:sz w:val="32"/>
                <w:szCs w:val="32"/>
              </w:rPr>
              <w:t>暂行规定</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为进一步规范我校发展党员工作，切实保证发展党员的质量，保持党员队伍的先进性和纯洁性，根据《中国共产党章程》、《中国共产党发展党员工作细则（试行）》、《中国共产党纪律处分条例》以及《中共苏州市委组织部关于实行发展党员工作责任追究制度的实施办法（试行）》等有关规定，结合我校实际，特制定本规定。</w:t>
            </w:r>
          </w:p>
          <w:p w:rsidR="00C60DD1" w:rsidRPr="00C60DD1" w:rsidRDefault="00C60DD1" w:rsidP="00142C2C">
            <w:pPr>
              <w:widowControl/>
              <w:adjustRightInd w:val="0"/>
              <w:spacing w:beforeLines="50" w:afterLines="50"/>
              <w:ind w:firstLine="562"/>
              <w:jc w:val="left"/>
              <w:rPr>
                <w:rFonts w:ascii="仿宋_GB2312" w:eastAsia="仿宋_GB2312" w:hAnsi="华文仿宋" w:cs="宋体"/>
                <w:b/>
                <w:color w:val="000000"/>
                <w:kern w:val="0"/>
                <w:sz w:val="28"/>
                <w:szCs w:val="28"/>
              </w:rPr>
            </w:pPr>
            <w:r w:rsidRPr="00C60DD1">
              <w:rPr>
                <w:rFonts w:ascii="仿宋_GB2312" w:eastAsia="仿宋_GB2312" w:hAnsi="华文仿宋" w:cs="宋体" w:hint="eastAsia"/>
                <w:b/>
                <w:color w:val="000000"/>
                <w:kern w:val="0"/>
                <w:sz w:val="28"/>
                <w:szCs w:val="28"/>
              </w:rPr>
              <w:t>一、院级单位党组织对本单位的发展党员工作负全面责任</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 xml:space="preserve">（一）党委（党工委）书记的责任 </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 xml:space="preserve">1.认真贯彻落实发展党员工作方针，严格按照《中国共产党章程》（以下简称“党章”）、《中国共产党发展党员工作细则(试行)》（以下简称“细则”）及校党委和上级组织部门的有关规定，领导本单位的发展党员工作，履行第一责任人的职责。 </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 xml:space="preserve">2.提出本单位发展党员工作的总体要求，研究制定本单位发展党员的工作制度和计划。定期主持党委（党工委）委员会议，研究、讨论、检查发展党员工作。 </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 xml:space="preserve">3.负责本单位教职工、研究生的党员发展工作。 </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 xml:space="preserve">4.主持召开党委（党工委）委员会议，讨论预审发展对象、审批吸收新党员和预备党员转正，根据规定负责在有关材料上签署意见并签名、盖章。 </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 xml:space="preserve">5.经常督查、解决发展党员工作中存在的问题。 </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 xml:space="preserve">6.认真处理有关发展党员工作的群众来信来访，组织查处本单位违反发展党员工作的人和事。 </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 xml:space="preserve">（二）学院（部）分管学生工作副书记的责任 </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1.协助书记具体负责本科生的发展党员工作，对本科生党支部发</w:t>
            </w:r>
            <w:r w:rsidRPr="00C60DD1">
              <w:rPr>
                <w:rFonts w:ascii="仿宋_GB2312" w:eastAsia="仿宋_GB2312" w:hAnsi="华文仿宋" w:cs="宋体" w:hint="eastAsia"/>
                <w:color w:val="000000"/>
                <w:kern w:val="0"/>
                <w:sz w:val="28"/>
                <w:szCs w:val="28"/>
              </w:rPr>
              <w:lastRenderedPageBreak/>
              <w:t xml:space="preserve">展党员工作进行检查、指导。 </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 xml:space="preserve">2.严格贯彻执行《党章》、《细则》及校党委和上级组织部门发展党员工作的规定，对本单位本科生发展党员工作提出具体要求。 </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3.牵头研究制定本单位本科生发展党员的工作制度和计划。</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4.督促并指导基层团组织按规定做好团员“推优”工作。</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 xml:space="preserve">5.组织开展学生预备党员转正前答辩工作。  </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 xml:space="preserve">6.对发展对象的入党材料进行审阅并协调做好有关考察工作。 </w:t>
            </w:r>
          </w:p>
          <w:p w:rsidR="00C60DD1" w:rsidRPr="00C60DD1" w:rsidRDefault="00C60DD1" w:rsidP="00C60DD1">
            <w:pPr>
              <w:widowControl/>
              <w:adjustRightInd w:val="0"/>
              <w:ind w:left="468" w:firstLineChars="0"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 xml:space="preserve">（三）党委（党工委）组织委员的责任 </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 xml:space="preserve">1.根据上级要求，协助党委（党工委）书记、副书记制定本单位发展党员计划。 </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 xml:space="preserve">2.督促、检查党支部做好发展党员工作。 </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 xml:space="preserve">3.组织好入党积极分子、预备党员参加党校举办的培训班。 </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 xml:space="preserve">4.协助党委（党工委）书记、副书记对《发展党员考察表》等有关材料进行预审。对党支部报送的《入党志愿书》等材料进行审查，并安排人员与发展对象谈话，提请党委（党工委）及时讨论。 </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 xml:space="preserve">5.督促支部及时讨论预备党员转正并报党委（党工委）审批，提醒审批后将有关材料存入个人档案。 </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 xml:space="preserve">6.做好发展党员工作过程中的群众来信登记、来访接待工作。组织有关人员调查、核实，并提出处理意见，督促落实。 </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 xml:space="preserve">（四）党委（党工委）其他委员的责任 </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 xml:space="preserve">按照党委（党工委）委员的分工和安排，积极做好发展党员工作中的相关工作。纪检委员负责查处发展党员工作中的违纪问题。宣传委员积极协同做好对入党积极分子的培训和预备党员的教育。所有党委（党工委）成员都要关心、支持本单位的党员发展工作，在讨论党员发展的党委（党工委）委员会议上认真负责地发表意见。 </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（五）党委（党工委）兼职组织员的责任</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对支部提交的《入党志愿书》等有关材料进行审查，同</w:t>
            </w:r>
            <w:r w:rsidRPr="00C60DD1">
              <w:rPr>
                <w:rFonts w:ascii="仿宋_GB2312" w:eastAsia="仿宋_GB2312" w:hAnsi="华文仿宋" w:cs="宋体" w:hint="eastAsia"/>
                <w:kern w:val="0"/>
                <w:sz w:val="28"/>
                <w:szCs w:val="28"/>
              </w:rPr>
              <w:t>发展对象</w:t>
            </w:r>
            <w:r w:rsidRPr="00C60DD1">
              <w:rPr>
                <w:rFonts w:ascii="仿宋_GB2312" w:eastAsia="仿宋_GB2312" w:hAnsi="华文仿宋" w:cs="宋体" w:hint="eastAsia"/>
                <w:color w:val="000000"/>
                <w:kern w:val="0"/>
                <w:sz w:val="28"/>
                <w:szCs w:val="28"/>
              </w:rPr>
              <w:t>谈话，详细了解其入党动机、政治觉悟、思想品质、工作及学习等情况。将谈话的情况和自己对能否接收申请人入党的意见如实填写在《入党志愿书》上，并向党委（党工委）汇报。</w:t>
            </w:r>
          </w:p>
          <w:p w:rsidR="00C60DD1" w:rsidRPr="00C60DD1" w:rsidRDefault="00C60DD1" w:rsidP="00142C2C">
            <w:pPr>
              <w:widowControl/>
              <w:adjustRightInd w:val="0"/>
              <w:spacing w:beforeLines="50" w:afterLines="50"/>
              <w:ind w:firstLine="562"/>
              <w:jc w:val="left"/>
              <w:rPr>
                <w:rFonts w:ascii="仿宋_GB2312" w:eastAsia="仿宋_GB2312" w:hAnsi="华文仿宋" w:cs="宋体"/>
                <w:b/>
                <w:color w:val="000000"/>
                <w:kern w:val="0"/>
                <w:sz w:val="28"/>
                <w:szCs w:val="28"/>
              </w:rPr>
            </w:pPr>
            <w:r w:rsidRPr="00C60DD1">
              <w:rPr>
                <w:rFonts w:ascii="仿宋_GB2312" w:eastAsia="仿宋_GB2312" w:hAnsi="华文仿宋" w:cs="宋体" w:hint="eastAsia"/>
                <w:b/>
                <w:color w:val="000000"/>
                <w:kern w:val="0"/>
                <w:sz w:val="28"/>
                <w:szCs w:val="28"/>
              </w:rPr>
              <w:t>二、党总支对所辖支部发展党员工作负指导责任</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（一）党总支书记的责任</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1.按照上级党委（党工委）的总体要求，定期主持党总支委员会</w:t>
            </w:r>
            <w:r w:rsidRPr="00C60DD1">
              <w:rPr>
                <w:rFonts w:ascii="仿宋_GB2312" w:eastAsia="仿宋_GB2312" w:hAnsi="华文仿宋" w:cs="宋体" w:hint="eastAsia"/>
                <w:color w:val="000000"/>
                <w:kern w:val="0"/>
                <w:sz w:val="28"/>
                <w:szCs w:val="28"/>
              </w:rPr>
              <w:lastRenderedPageBreak/>
              <w:t>议，研究、制定本总支发展党员工作制度和计划。</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2.负责对所辖支部发展党员工作的指导和检查。</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3.协助组织学生预备党员转正前答辩工作。</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4.主持召开党总支委员会议，讨论预审发展对象、审议吸收预备党员和预备党员转正，根据规定负责在有关材料上签署意见，并签名、盖章。</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5.受理所辖支部发展党员工作的有关检举和申诉。</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（二）党总支组织委员</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 xml:space="preserve">1.协助党总支书记制定总支全年发展党员工作计划。 </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 xml:space="preserve">2.督促、检查所辖支部做好发展党员工作。 </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 xml:space="preserve">3.组织好入党积极分子、预备党员参加党校举办的培训班。 </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 xml:space="preserve">4.协助党总支委书记对《发展党员考察表》等有关材料进行预审。对支部提交的《入党志愿书》等材料进行审查，报经党总支讨论审议后，提请上级党委（党工委）审批。 </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 xml:space="preserve">5.督促支部及时讨论预备党员转正，报经党委（党工委）审批后及时将有关材料存入个人档案。 </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（三）党总支其他委员的责任</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关心、支持党总支的党员发展工作，在讨论党员发展的党总支委员会议上认真负责地发表意见。</w:t>
            </w:r>
          </w:p>
          <w:p w:rsidR="00C60DD1" w:rsidRPr="00C60DD1" w:rsidRDefault="00C60DD1" w:rsidP="00142C2C">
            <w:pPr>
              <w:widowControl/>
              <w:adjustRightInd w:val="0"/>
              <w:spacing w:beforeLines="50" w:afterLines="50"/>
              <w:ind w:firstLine="562"/>
              <w:jc w:val="left"/>
              <w:rPr>
                <w:rFonts w:ascii="仿宋_GB2312" w:eastAsia="仿宋_GB2312" w:hAnsi="华文仿宋" w:cs="宋体"/>
                <w:b/>
                <w:color w:val="000000"/>
                <w:kern w:val="0"/>
                <w:sz w:val="28"/>
                <w:szCs w:val="28"/>
              </w:rPr>
            </w:pPr>
            <w:r w:rsidRPr="00C60DD1">
              <w:rPr>
                <w:rFonts w:ascii="仿宋_GB2312" w:eastAsia="仿宋_GB2312" w:hAnsi="华文仿宋" w:cs="宋体" w:hint="eastAsia"/>
                <w:b/>
                <w:color w:val="000000"/>
                <w:kern w:val="0"/>
                <w:sz w:val="28"/>
                <w:szCs w:val="28"/>
              </w:rPr>
              <w:t xml:space="preserve">三、党支部对发展党员工作负直接责任 </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 xml:space="preserve">（一）党支部书记的责任 </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 xml:space="preserve">1.宣传中国共产党的政治主张，提高党外群众对党的认识，不断培养、扩大要求入党的积极分子队伍。 </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 xml:space="preserve">2.及时召集支委会（不设支委会的经支部大会），研究确定入党积极分子和发展对象；明确培养联系人对入党积极分子、入党介绍人对发展对象和预备党员进行培养、教育的具体要求。 </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3.定期对入党积极分子和预备党员进行考察，按要求填写考察意见；对确定的发展对象进行政治审查，形成综合性政审材料。</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4.做好发展对象和预备党员转正前的公示工作。审查发展对象填写的《入党志愿书》等材料。</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 xml:space="preserve">5.组织召开接收新党员和预备党员转正的支部大会，讨论通过接收新党员和预备党员转正的决议，签名并报党委（党工委）审批（设立党总支的，报党总支审议后，再报党委（党工委）审批）。 </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lastRenderedPageBreak/>
              <w:t>6.按规定做好发展党员材料的收集归档工作。</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 xml:space="preserve">（二）党支部组织委员的责任 </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 xml:space="preserve">1.对入党积极分子的历史和政治表现进行了解，协助党支部书记填写《发展党员考察表》，建立培养期档案。 </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 xml:space="preserve">2.协助党支部书记对入党积极分子和预备党员进行考察，对发展对象进行政审，召开党内外群众座谈会，广泛征求群众意见，并按要求分别形成文字材料。 </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3.负责做好接收新党员和预备党员转正的有关准备工作，做好会议记录，及时将支部大会表决结果和支部大会决议填入《入党志愿书》。</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4.协助党支部书记做好发展党员材料的收集归档工作。</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 xml:space="preserve">（三）培养联系人的责任 </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 xml:space="preserve">1.经常找入党积极分子谈心，了解他们的思想、工作、学习等方面的情况，指出存在的问题，鼓励和帮助他们发扬优点，克服缺点，积极进取，端正入党动机。 </w:t>
            </w:r>
          </w:p>
          <w:p w:rsidR="00C60DD1" w:rsidRPr="00C60DD1" w:rsidRDefault="00C60DD1" w:rsidP="00C60DD1">
            <w:pPr>
              <w:widowControl/>
              <w:ind w:firstLineChars="0"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 xml:space="preserve">2.要客观、全面、及时地向党支部汇报入党积极分子的思想认识和现实表现，指出其缺点和不足，提出加强培养教育的措施和意见。 </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3.在入党积极分子具备入党条件时，及时向党小组、党支部提出将其列为发展对象的建议。</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 xml:space="preserve">（四）入党介绍人的责任 </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1.向被介绍人解释党的纲领、章程，说明党员的条件、义务和权利，认真了解被介绍人的入党动机、政治觉悟、思想品质、工作及学习经历、表现等情况，如实向党组织汇报。</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2.指导被介绍人填写《入党志愿书》，同时对被介绍人的优点和不足等进行客观、全面的评价，对其能否入党表明态度。向支部大会负责地介绍被介绍人的情况。</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3.被介绍人被接收为预备党员后，继续对其进行培养和教育，帮助其克服缺点，不断提高觉悟。</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（五）党小组长的责任</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1.及时了解递交书面申请书的申请入党人情况，按要求向党支部推荐。</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2.汇总各方面对入党积极分子的意见，向党支部汇报，推荐其为发展对象。</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3.向党支部汇报预备党员在预备期间的表现，提出能否按期转正</w:t>
            </w:r>
            <w:r w:rsidRPr="00C60DD1">
              <w:rPr>
                <w:rFonts w:ascii="仿宋_GB2312" w:eastAsia="仿宋_GB2312" w:hAnsi="华文仿宋" w:cs="宋体" w:hint="eastAsia"/>
                <w:color w:val="000000"/>
                <w:kern w:val="0"/>
                <w:sz w:val="28"/>
                <w:szCs w:val="28"/>
              </w:rPr>
              <w:lastRenderedPageBreak/>
              <w:t>的意见。</w:t>
            </w:r>
          </w:p>
          <w:p w:rsidR="00C60DD1" w:rsidRPr="00C60DD1" w:rsidRDefault="00C60DD1" w:rsidP="00142C2C">
            <w:pPr>
              <w:widowControl/>
              <w:adjustRightInd w:val="0"/>
              <w:spacing w:beforeLines="50" w:afterLines="50"/>
              <w:ind w:firstLine="562"/>
              <w:jc w:val="left"/>
              <w:rPr>
                <w:rFonts w:ascii="仿宋_GB2312" w:eastAsia="仿宋_GB2312" w:hAnsi="华文仿宋" w:cs="宋体"/>
                <w:b/>
                <w:color w:val="000000"/>
                <w:kern w:val="0"/>
                <w:sz w:val="28"/>
                <w:szCs w:val="28"/>
              </w:rPr>
            </w:pPr>
            <w:r w:rsidRPr="00C60DD1">
              <w:rPr>
                <w:rFonts w:ascii="仿宋_GB2312" w:eastAsia="仿宋_GB2312" w:hAnsi="华文仿宋" w:cs="宋体" w:hint="eastAsia"/>
                <w:b/>
                <w:color w:val="000000"/>
                <w:kern w:val="0"/>
                <w:sz w:val="28"/>
                <w:szCs w:val="28"/>
              </w:rPr>
              <w:t>四、责任追究</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各党委（党工委）要严格落实发展党员工作责任制，建立健全党员发展质量保障体系，定期检查本单位发展党员工作和党务工作者履职尽责情况。对发展党员工作中出现的违规违纪现象，根据不同责任主体，给予追究。</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（一）对个人的责任追究</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1.根据《中国共产党纪律处分条例》第六十条，对“采取弄虚作假或者把不符合党员条件的人发展为党员”的主要责任人，给予警告或者严重警告处分；情节严重的，给予撤销党内职务处分。</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2.对于因工作失误或责任心不强，非主观意愿造成违反发展党员工作相关规定、程序不规范、材料不合要求、档案材料保存不善等问题的责任人，在责任认定后一个月内对其进行诫勉谈话；情节严重、造成不良影响的，要通过民主评议程序，本年度民主评议定格为“不合格”，根据本人态度，给予相应的组织处理。</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（二）对党组织的责任追究</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对发展党员工作中存在违纪违规、手续不齐备、材料不规范等问题的党组织和进行审批的上级党委（党工委）进行通报批评，并取消责任党组织和上级党委（党工委）本年度党内评优资格。</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（三）责任追究程序</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 xml:space="preserve">1.属于基层党委（党工委）、党总支、党支部一般成员责任的，由党委（党工委）纪检委员提出处理意见，党委（党工委）研究对有关责任人追究责任，并报党委组织部备案；有违纪行为的，上报校纪委，由纪委负责追究责任。 </w:t>
            </w:r>
          </w:p>
          <w:p w:rsidR="00C60DD1" w:rsidRPr="00C60DD1" w:rsidRDefault="00C60DD1" w:rsidP="00C60DD1">
            <w:pPr>
              <w:widowControl/>
              <w:adjustRightInd w:val="0"/>
              <w:ind w:firstLine="560"/>
              <w:jc w:val="left"/>
              <w:rPr>
                <w:rFonts w:ascii="仿宋_GB2312" w:eastAsia="仿宋_GB2312" w:hAnsi="华文仿宋" w:cs="宋体"/>
                <w:color w:val="000000"/>
                <w:kern w:val="0"/>
                <w:sz w:val="28"/>
                <w:szCs w:val="28"/>
              </w:rPr>
            </w:pPr>
            <w:r w:rsidRPr="00C60DD1">
              <w:rPr>
                <w:rFonts w:ascii="仿宋_GB2312" w:eastAsia="仿宋_GB2312" w:hAnsi="华文仿宋" w:cs="宋体" w:hint="eastAsia"/>
                <w:color w:val="000000"/>
                <w:kern w:val="0"/>
                <w:sz w:val="28"/>
                <w:szCs w:val="28"/>
              </w:rPr>
              <w:t xml:space="preserve">2.属于基层党委（党工委）领导班子和主要领导责任的，由校党委及组织部负责对有关领导班子和责任人追究责任；有违纪行为的，由纪委负责追究责任。 </w:t>
            </w:r>
          </w:p>
          <w:p w:rsidR="00C60DD1" w:rsidRPr="00C60DD1" w:rsidRDefault="00C60DD1" w:rsidP="00142C2C">
            <w:pPr>
              <w:widowControl/>
              <w:adjustRightInd w:val="0"/>
              <w:spacing w:beforeLines="50" w:afterLines="50"/>
              <w:ind w:firstLine="562"/>
              <w:jc w:val="left"/>
              <w:rPr>
                <w:rFonts w:ascii="仿宋_GB2312" w:eastAsia="仿宋_GB2312" w:hAnsi="华文仿宋" w:cs="宋体"/>
                <w:b/>
                <w:color w:val="000000"/>
                <w:kern w:val="0"/>
                <w:sz w:val="28"/>
                <w:szCs w:val="28"/>
              </w:rPr>
            </w:pPr>
            <w:r w:rsidRPr="00C60DD1">
              <w:rPr>
                <w:rFonts w:ascii="仿宋_GB2312" w:eastAsia="仿宋_GB2312" w:hAnsi="华文仿宋" w:cs="宋体" w:hint="eastAsia"/>
                <w:b/>
                <w:color w:val="000000"/>
                <w:kern w:val="0"/>
                <w:sz w:val="28"/>
                <w:szCs w:val="28"/>
              </w:rPr>
              <w:t>五、本规定由校党委组织部负责解释，自发布之日起施行，原有《院（系）党组织发展党员工作责任制》同时废止。</w:t>
            </w:r>
          </w:p>
          <w:p w:rsidR="00C60DD1" w:rsidRPr="00C60DD1" w:rsidRDefault="00C60DD1" w:rsidP="00C60DD1">
            <w:pPr>
              <w:widowControl/>
              <w:adjustRightInd w:val="0"/>
              <w:spacing w:line="360" w:lineRule="exact"/>
              <w:ind w:firstLine="560"/>
              <w:jc w:val="left"/>
              <w:rPr>
                <w:rFonts w:ascii="仿宋_GB2312" w:eastAsia="仿宋_GB2312" w:hAnsi="华文仿宋" w:cs="宋体"/>
                <w:color w:val="000000"/>
                <w:kern w:val="0"/>
                <w:sz w:val="28"/>
                <w:szCs w:val="28"/>
              </w:rPr>
            </w:pPr>
          </w:p>
          <w:p w:rsidR="00C60DD1" w:rsidRPr="00C60DD1" w:rsidRDefault="00C60DD1" w:rsidP="00C60DD1">
            <w:pPr>
              <w:widowControl/>
              <w:adjustRightInd w:val="0"/>
              <w:spacing w:line="360" w:lineRule="exact"/>
              <w:ind w:firstLine="560"/>
              <w:jc w:val="left"/>
              <w:rPr>
                <w:rFonts w:ascii="仿宋_GB2312" w:eastAsia="仿宋_GB2312" w:hAnsi="华文仿宋" w:cs="宋体"/>
                <w:color w:val="000000"/>
                <w:kern w:val="0"/>
                <w:sz w:val="28"/>
                <w:szCs w:val="28"/>
              </w:rPr>
            </w:pPr>
          </w:p>
          <w:p w:rsidR="00C60DD1" w:rsidRPr="00C60DD1" w:rsidRDefault="00C60DD1" w:rsidP="00C60DD1">
            <w:pPr>
              <w:widowControl/>
              <w:adjustRightInd w:val="0"/>
              <w:snapToGrid w:val="0"/>
              <w:spacing w:line="520" w:lineRule="exact"/>
              <w:ind w:firstLineChars="0" w:firstLine="640"/>
              <w:jc w:val="left"/>
              <w:rPr>
                <w:rFonts w:ascii="仿宋_GB2312" w:eastAsia="仿宋_GB2312" w:hAnsi="宋体" w:cs="仿宋_GB2312"/>
                <w:color w:val="000000"/>
                <w:kern w:val="0"/>
                <w:sz w:val="32"/>
                <w:szCs w:val="32"/>
              </w:rPr>
            </w:pPr>
            <w:bookmarkStart w:id="8" w:name="签发日期"/>
            <w:bookmarkEnd w:id="6"/>
            <w:bookmarkEnd w:id="7"/>
            <w:bookmarkEnd w:id="8"/>
          </w:p>
          <w:p w:rsidR="00C60DD1" w:rsidRPr="00C60DD1" w:rsidRDefault="00C60DD1" w:rsidP="00C60DD1">
            <w:pPr>
              <w:widowControl/>
              <w:adjustRightInd w:val="0"/>
              <w:snapToGrid w:val="0"/>
              <w:spacing w:line="520" w:lineRule="exact"/>
              <w:ind w:firstLineChars="0" w:firstLine="640"/>
              <w:jc w:val="left"/>
              <w:rPr>
                <w:rFonts w:ascii="仿宋_GB2312" w:eastAsia="仿宋_GB2312" w:hAnsi="宋体" w:cs="仿宋_GB2312"/>
                <w:color w:val="000000"/>
                <w:kern w:val="0"/>
                <w:sz w:val="32"/>
                <w:szCs w:val="32"/>
              </w:rPr>
            </w:pPr>
          </w:p>
          <w:p w:rsidR="00C60DD1" w:rsidRPr="00C60DD1" w:rsidRDefault="002B047A" w:rsidP="00C60DD1">
            <w:pPr>
              <w:widowControl/>
              <w:adjustRightInd w:val="0"/>
              <w:spacing w:line="240" w:lineRule="atLeast"/>
              <w:ind w:firstLineChars="0" w:firstLine="480"/>
              <w:jc w:val="left"/>
              <w:rPr>
                <w:rFonts w:ascii="黑体" w:eastAsia="黑体" w:hAnsi="宋体" w:cs="黑体"/>
                <w:color w:val="000000"/>
                <w:kern w:val="0"/>
                <w:sz w:val="36"/>
                <w:szCs w:val="36"/>
              </w:rPr>
            </w:pPr>
            <w:r w:rsidRPr="002B047A">
              <w:rPr>
                <w:rFonts w:ascii="宋体" w:eastAsia="宋体" w:hAnsi="宋体" w:cs="宋体"/>
                <w:kern w:val="0"/>
                <w:sz w:val="24"/>
                <w:szCs w:val="24"/>
              </w:rPr>
              <w:pict>
                <v:line id="_x0000_s1027" style="position:absolute;left:0;text-align:left;z-index:251661312" from="0,28.2pt" to="6in,28.2pt"/>
              </w:pict>
            </w:r>
            <w:bookmarkStart w:id="9" w:name="主题词"/>
            <w:bookmarkEnd w:id="9"/>
          </w:p>
          <w:p w:rsidR="00C60DD1" w:rsidRPr="00C60DD1" w:rsidRDefault="00C60DD1" w:rsidP="00C60DD1">
            <w:pPr>
              <w:widowControl/>
              <w:adjustRightInd w:val="0"/>
              <w:spacing w:line="240" w:lineRule="atLeast"/>
              <w:ind w:firstLineChars="100" w:firstLine="320"/>
              <w:jc w:val="left"/>
              <w:rPr>
                <w:rFonts w:ascii="宋体" w:cs="宋体"/>
                <w:color w:val="000000"/>
                <w:kern w:val="0"/>
                <w:sz w:val="32"/>
                <w:szCs w:val="32"/>
              </w:rPr>
            </w:pPr>
            <w:r w:rsidRPr="00C60DD1">
              <w:rPr>
                <w:rFonts w:ascii="宋体" w:cs="宋体" w:hint="eastAsia"/>
                <w:color w:val="000000"/>
                <w:kern w:val="0"/>
                <w:sz w:val="32"/>
                <w:szCs w:val="32"/>
              </w:rPr>
              <w:t>抄送：</w:t>
            </w:r>
            <w:bookmarkStart w:id="10" w:name="抄送"/>
            <w:r w:rsidRPr="00C60DD1">
              <w:rPr>
                <w:rFonts w:ascii="宋体" w:cs="宋体" w:hint="eastAsia"/>
                <w:color w:val="000000"/>
                <w:kern w:val="0"/>
                <w:sz w:val="32"/>
                <w:szCs w:val="32"/>
              </w:rPr>
              <w:t>省委教育工委组织处；市委组织部；各学院（部）、部门、直属单位；工会、团委。</w:t>
            </w:r>
            <w:bookmarkEnd w:id="10"/>
          </w:p>
          <w:p w:rsidR="00C60DD1" w:rsidRPr="00C60DD1" w:rsidRDefault="002B047A" w:rsidP="00C60DD1">
            <w:pPr>
              <w:widowControl/>
              <w:adjustRightInd w:val="0"/>
              <w:spacing w:line="240" w:lineRule="atLeast"/>
              <w:ind w:firstLineChars="100" w:firstLine="240"/>
              <w:jc w:val="left"/>
              <w:rPr>
                <w:rFonts w:ascii="黑体" w:eastAsia="黑体" w:hAnsi="宋体" w:cs="黑体"/>
                <w:color w:val="000000"/>
                <w:kern w:val="0"/>
                <w:sz w:val="32"/>
                <w:szCs w:val="32"/>
              </w:rPr>
            </w:pPr>
            <w:r w:rsidRPr="002B047A">
              <w:rPr>
                <w:rFonts w:ascii="宋体" w:eastAsia="宋体" w:hAnsi="宋体" w:cs="宋体"/>
                <w:kern w:val="0"/>
                <w:sz w:val="24"/>
                <w:szCs w:val="24"/>
              </w:rPr>
              <w:pict>
                <v:line id="_x0000_s1028" style="position:absolute;left:0;text-align:left;z-index:251662336" from="0,2.4pt" to="6in,2.4pt"/>
              </w:pict>
            </w:r>
            <w:bookmarkStart w:id="11" w:name="发文单位"/>
            <w:r w:rsidR="00C60DD1" w:rsidRPr="00C60DD1">
              <w:rPr>
                <w:rFonts w:ascii="仿宋_GB2312" w:eastAsia="仿宋_GB2312" w:hAnsi="宋体" w:cs="宋体" w:hint="eastAsia"/>
                <w:noProof/>
                <w:color w:val="000000"/>
                <w:kern w:val="0"/>
                <w:sz w:val="32"/>
                <w:szCs w:val="28"/>
              </w:rPr>
              <w:t>苏州大学党委组织部</w:t>
            </w:r>
            <w:bookmarkEnd w:id="11"/>
            <w:r w:rsidR="00C60DD1" w:rsidRPr="00C60DD1">
              <w:rPr>
                <w:rFonts w:ascii="宋体" w:cs="宋体" w:hint="eastAsia"/>
                <w:color w:val="000000"/>
                <w:kern w:val="0"/>
                <w:sz w:val="28"/>
                <w:szCs w:val="28"/>
              </w:rPr>
              <w:t xml:space="preserve">　　　　　　　 　</w:t>
            </w:r>
            <w:bookmarkStart w:id="12" w:name="印发日期"/>
            <w:r w:rsidR="00C60DD1" w:rsidRPr="00C60DD1">
              <w:rPr>
                <w:rFonts w:ascii="宋体" w:cs="宋体" w:hint="eastAsia"/>
                <w:color w:val="000000"/>
                <w:kern w:val="0"/>
                <w:sz w:val="28"/>
                <w:szCs w:val="28"/>
              </w:rPr>
              <w:t>2014年1月3日</w:t>
            </w:r>
            <w:bookmarkEnd w:id="12"/>
            <w:r w:rsidR="00C60DD1" w:rsidRPr="00C60DD1">
              <w:rPr>
                <w:rFonts w:ascii="宋体" w:cs="宋体" w:hint="eastAsia"/>
                <w:color w:val="000000"/>
                <w:kern w:val="0"/>
                <w:sz w:val="28"/>
                <w:szCs w:val="28"/>
              </w:rPr>
              <w:t>印发</w:t>
            </w:r>
          </w:p>
        </w:tc>
      </w:tr>
    </w:tbl>
    <w:p w:rsidR="00507A5E" w:rsidRPr="00C60DD1" w:rsidRDefault="00507A5E" w:rsidP="00F21533">
      <w:pPr>
        <w:ind w:firstLine="420"/>
      </w:pPr>
    </w:p>
    <w:sectPr w:rsidR="00507A5E" w:rsidRPr="00C60DD1" w:rsidSect="00507A5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ACE" w:rsidRDefault="003B5ACE" w:rsidP="001B396B">
      <w:pPr>
        <w:spacing w:line="240" w:lineRule="auto"/>
        <w:ind w:firstLine="420"/>
      </w:pPr>
      <w:r>
        <w:separator/>
      </w:r>
    </w:p>
  </w:endnote>
  <w:endnote w:type="continuationSeparator" w:id="1">
    <w:p w:rsidR="003B5ACE" w:rsidRDefault="003B5ACE" w:rsidP="001B396B">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96B" w:rsidRDefault="001B396B" w:rsidP="001B396B">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96B" w:rsidRDefault="001B396B" w:rsidP="001B396B">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96B" w:rsidRDefault="001B396B" w:rsidP="001B396B">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ACE" w:rsidRDefault="003B5ACE" w:rsidP="001B396B">
      <w:pPr>
        <w:spacing w:line="240" w:lineRule="auto"/>
        <w:ind w:firstLine="420"/>
      </w:pPr>
      <w:r>
        <w:separator/>
      </w:r>
    </w:p>
  </w:footnote>
  <w:footnote w:type="continuationSeparator" w:id="1">
    <w:p w:rsidR="003B5ACE" w:rsidRDefault="003B5ACE" w:rsidP="001B396B">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96B" w:rsidRDefault="001B396B" w:rsidP="001B396B">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96B" w:rsidRDefault="001B396B" w:rsidP="001B396B">
    <w:pPr>
      <w:pStyle w:val="a3"/>
      <w:pBdr>
        <w:bottom w:val="none" w:sz="0" w:space="0" w:color="auto"/>
      </w:pBdr>
      <w:tabs>
        <w:tab w:val="left" w:pos="3465"/>
      </w:tabs>
      <w:ind w:firstLine="360"/>
      <w:jc w:val="both"/>
    </w:pP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96B" w:rsidRDefault="001B396B" w:rsidP="001B396B">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0DD1"/>
    <w:rsid w:val="00002EB9"/>
    <w:rsid w:val="00005ABB"/>
    <w:rsid w:val="00014DD6"/>
    <w:rsid w:val="000151F0"/>
    <w:rsid w:val="0002006A"/>
    <w:rsid w:val="00020AF0"/>
    <w:rsid w:val="000215BA"/>
    <w:rsid w:val="0002166D"/>
    <w:rsid w:val="00021AF0"/>
    <w:rsid w:val="00023B55"/>
    <w:rsid w:val="0002605D"/>
    <w:rsid w:val="0003146B"/>
    <w:rsid w:val="00033103"/>
    <w:rsid w:val="00034671"/>
    <w:rsid w:val="0003563F"/>
    <w:rsid w:val="000371A2"/>
    <w:rsid w:val="00037EC9"/>
    <w:rsid w:val="000432F8"/>
    <w:rsid w:val="00043E98"/>
    <w:rsid w:val="000505D2"/>
    <w:rsid w:val="00052921"/>
    <w:rsid w:val="0005500D"/>
    <w:rsid w:val="0005791C"/>
    <w:rsid w:val="000604D8"/>
    <w:rsid w:val="000638A2"/>
    <w:rsid w:val="000645BB"/>
    <w:rsid w:val="00065071"/>
    <w:rsid w:val="00066EA6"/>
    <w:rsid w:val="00070067"/>
    <w:rsid w:val="00073706"/>
    <w:rsid w:val="00077688"/>
    <w:rsid w:val="0008421E"/>
    <w:rsid w:val="00084997"/>
    <w:rsid w:val="0009224A"/>
    <w:rsid w:val="00093542"/>
    <w:rsid w:val="0009766B"/>
    <w:rsid w:val="000A3471"/>
    <w:rsid w:val="000B1111"/>
    <w:rsid w:val="000B4342"/>
    <w:rsid w:val="000B45A2"/>
    <w:rsid w:val="000B4EC8"/>
    <w:rsid w:val="000B5759"/>
    <w:rsid w:val="000B5F80"/>
    <w:rsid w:val="000B6D68"/>
    <w:rsid w:val="000C0F72"/>
    <w:rsid w:val="000C2B97"/>
    <w:rsid w:val="000C3223"/>
    <w:rsid w:val="000C350A"/>
    <w:rsid w:val="000C6BB5"/>
    <w:rsid w:val="000C7331"/>
    <w:rsid w:val="000D01F4"/>
    <w:rsid w:val="000D0A68"/>
    <w:rsid w:val="000D315D"/>
    <w:rsid w:val="000D318F"/>
    <w:rsid w:val="000D3DEC"/>
    <w:rsid w:val="000D4C09"/>
    <w:rsid w:val="000D6660"/>
    <w:rsid w:val="000E0565"/>
    <w:rsid w:val="000E062B"/>
    <w:rsid w:val="000E1079"/>
    <w:rsid w:val="000E1C29"/>
    <w:rsid w:val="000E465A"/>
    <w:rsid w:val="000E546A"/>
    <w:rsid w:val="000E770A"/>
    <w:rsid w:val="000E7EC8"/>
    <w:rsid w:val="000F0739"/>
    <w:rsid w:val="000F2012"/>
    <w:rsid w:val="000F20B7"/>
    <w:rsid w:val="000F2BB1"/>
    <w:rsid w:val="000F38CD"/>
    <w:rsid w:val="000F6710"/>
    <w:rsid w:val="000F7A80"/>
    <w:rsid w:val="00103912"/>
    <w:rsid w:val="00106EE8"/>
    <w:rsid w:val="0011109C"/>
    <w:rsid w:val="001131DD"/>
    <w:rsid w:val="00116902"/>
    <w:rsid w:val="001215CA"/>
    <w:rsid w:val="00122E2F"/>
    <w:rsid w:val="00124090"/>
    <w:rsid w:val="00126481"/>
    <w:rsid w:val="00142C2C"/>
    <w:rsid w:val="00146612"/>
    <w:rsid w:val="0014798B"/>
    <w:rsid w:val="00151F11"/>
    <w:rsid w:val="00153F76"/>
    <w:rsid w:val="00156780"/>
    <w:rsid w:val="00157863"/>
    <w:rsid w:val="00157E7E"/>
    <w:rsid w:val="001603BF"/>
    <w:rsid w:val="001660DE"/>
    <w:rsid w:val="00166CA2"/>
    <w:rsid w:val="0016737C"/>
    <w:rsid w:val="00170B8D"/>
    <w:rsid w:val="00171535"/>
    <w:rsid w:val="0017464A"/>
    <w:rsid w:val="0017610D"/>
    <w:rsid w:val="001768AC"/>
    <w:rsid w:val="0017754B"/>
    <w:rsid w:val="00177A3D"/>
    <w:rsid w:val="00177F03"/>
    <w:rsid w:val="00184202"/>
    <w:rsid w:val="00186C51"/>
    <w:rsid w:val="00190556"/>
    <w:rsid w:val="00190686"/>
    <w:rsid w:val="001961A3"/>
    <w:rsid w:val="001961C4"/>
    <w:rsid w:val="00197F2B"/>
    <w:rsid w:val="001A0E4D"/>
    <w:rsid w:val="001A19B2"/>
    <w:rsid w:val="001A48BF"/>
    <w:rsid w:val="001B1755"/>
    <w:rsid w:val="001B2669"/>
    <w:rsid w:val="001B396B"/>
    <w:rsid w:val="001B7815"/>
    <w:rsid w:val="001C2DD8"/>
    <w:rsid w:val="001C5E86"/>
    <w:rsid w:val="001D0787"/>
    <w:rsid w:val="001D0DE6"/>
    <w:rsid w:val="001D79E1"/>
    <w:rsid w:val="001D7ABC"/>
    <w:rsid w:val="001E1A68"/>
    <w:rsid w:val="001E26B9"/>
    <w:rsid w:val="001E4C05"/>
    <w:rsid w:val="001E5092"/>
    <w:rsid w:val="00200A35"/>
    <w:rsid w:val="00204156"/>
    <w:rsid w:val="00205286"/>
    <w:rsid w:val="00210A64"/>
    <w:rsid w:val="00211660"/>
    <w:rsid w:val="00216D73"/>
    <w:rsid w:val="002206BD"/>
    <w:rsid w:val="00223086"/>
    <w:rsid w:val="00226268"/>
    <w:rsid w:val="0023174F"/>
    <w:rsid w:val="0023285E"/>
    <w:rsid w:val="002354AA"/>
    <w:rsid w:val="00241E2D"/>
    <w:rsid w:val="002446EC"/>
    <w:rsid w:val="00251197"/>
    <w:rsid w:val="00254962"/>
    <w:rsid w:val="00255E7F"/>
    <w:rsid w:val="00260602"/>
    <w:rsid w:val="0026104D"/>
    <w:rsid w:val="0026439D"/>
    <w:rsid w:val="0027017D"/>
    <w:rsid w:val="00273563"/>
    <w:rsid w:val="00273579"/>
    <w:rsid w:val="00273D9F"/>
    <w:rsid w:val="002753F8"/>
    <w:rsid w:val="00280F84"/>
    <w:rsid w:val="002834EF"/>
    <w:rsid w:val="00286073"/>
    <w:rsid w:val="002966DB"/>
    <w:rsid w:val="002A05F7"/>
    <w:rsid w:val="002A0CB0"/>
    <w:rsid w:val="002A1F10"/>
    <w:rsid w:val="002A231D"/>
    <w:rsid w:val="002A5A47"/>
    <w:rsid w:val="002A6772"/>
    <w:rsid w:val="002B047A"/>
    <w:rsid w:val="002B1950"/>
    <w:rsid w:val="002B53C1"/>
    <w:rsid w:val="002B6786"/>
    <w:rsid w:val="002B747A"/>
    <w:rsid w:val="002C0ABA"/>
    <w:rsid w:val="002C1781"/>
    <w:rsid w:val="002C6193"/>
    <w:rsid w:val="002D23DE"/>
    <w:rsid w:val="002D63FE"/>
    <w:rsid w:val="002D647F"/>
    <w:rsid w:val="002D6EDD"/>
    <w:rsid w:val="002E309D"/>
    <w:rsid w:val="002F1383"/>
    <w:rsid w:val="002F58E2"/>
    <w:rsid w:val="002F61A6"/>
    <w:rsid w:val="002F64BF"/>
    <w:rsid w:val="00300222"/>
    <w:rsid w:val="003003E2"/>
    <w:rsid w:val="0030112C"/>
    <w:rsid w:val="0030353E"/>
    <w:rsid w:val="00312941"/>
    <w:rsid w:val="00312AD8"/>
    <w:rsid w:val="003134A7"/>
    <w:rsid w:val="0031451F"/>
    <w:rsid w:val="00320D84"/>
    <w:rsid w:val="0032394C"/>
    <w:rsid w:val="003255D2"/>
    <w:rsid w:val="00326846"/>
    <w:rsid w:val="00326C5A"/>
    <w:rsid w:val="003309F2"/>
    <w:rsid w:val="00332754"/>
    <w:rsid w:val="00334265"/>
    <w:rsid w:val="00340788"/>
    <w:rsid w:val="00344758"/>
    <w:rsid w:val="00345C1E"/>
    <w:rsid w:val="00346136"/>
    <w:rsid w:val="00346611"/>
    <w:rsid w:val="00346EEF"/>
    <w:rsid w:val="003528A3"/>
    <w:rsid w:val="00362A22"/>
    <w:rsid w:val="00363283"/>
    <w:rsid w:val="00363CB3"/>
    <w:rsid w:val="0036489A"/>
    <w:rsid w:val="00366770"/>
    <w:rsid w:val="00372979"/>
    <w:rsid w:val="00373680"/>
    <w:rsid w:val="00377579"/>
    <w:rsid w:val="00381F43"/>
    <w:rsid w:val="00382356"/>
    <w:rsid w:val="00382637"/>
    <w:rsid w:val="003904EE"/>
    <w:rsid w:val="00391FE0"/>
    <w:rsid w:val="0039463C"/>
    <w:rsid w:val="00395C59"/>
    <w:rsid w:val="00396490"/>
    <w:rsid w:val="00397738"/>
    <w:rsid w:val="00397EBE"/>
    <w:rsid w:val="003A11B7"/>
    <w:rsid w:val="003A2DDA"/>
    <w:rsid w:val="003A343D"/>
    <w:rsid w:val="003A5973"/>
    <w:rsid w:val="003A5D5D"/>
    <w:rsid w:val="003A7EBD"/>
    <w:rsid w:val="003B3701"/>
    <w:rsid w:val="003B4FC7"/>
    <w:rsid w:val="003B5ACE"/>
    <w:rsid w:val="003B6C2F"/>
    <w:rsid w:val="003B7651"/>
    <w:rsid w:val="003C06A6"/>
    <w:rsid w:val="003C1A9B"/>
    <w:rsid w:val="003C386F"/>
    <w:rsid w:val="003C3E43"/>
    <w:rsid w:val="003D033A"/>
    <w:rsid w:val="003E02B3"/>
    <w:rsid w:val="003E11FE"/>
    <w:rsid w:val="003E32EC"/>
    <w:rsid w:val="003E3E6C"/>
    <w:rsid w:val="003E6DAE"/>
    <w:rsid w:val="003F56CD"/>
    <w:rsid w:val="003F59BE"/>
    <w:rsid w:val="003F5F0E"/>
    <w:rsid w:val="004033D2"/>
    <w:rsid w:val="004035CA"/>
    <w:rsid w:val="004055DD"/>
    <w:rsid w:val="00407F59"/>
    <w:rsid w:val="00407F7A"/>
    <w:rsid w:val="004104D1"/>
    <w:rsid w:val="00411800"/>
    <w:rsid w:val="0041205B"/>
    <w:rsid w:val="00414FF1"/>
    <w:rsid w:val="00416F88"/>
    <w:rsid w:val="00423167"/>
    <w:rsid w:val="0042595B"/>
    <w:rsid w:val="0042614A"/>
    <w:rsid w:val="004270B8"/>
    <w:rsid w:val="00430701"/>
    <w:rsid w:val="00430D2C"/>
    <w:rsid w:val="0044061C"/>
    <w:rsid w:val="004410F6"/>
    <w:rsid w:val="00441B6F"/>
    <w:rsid w:val="00443706"/>
    <w:rsid w:val="004501B9"/>
    <w:rsid w:val="00452B30"/>
    <w:rsid w:val="004554D2"/>
    <w:rsid w:val="00457892"/>
    <w:rsid w:val="00461087"/>
    <w:rsid w:val="00464A5A"/>
    <w:rsid w:val="00465C34"/>
    <w:rsid w:val="004675B1"/>
    <w:rsid w:val="00470428"/>
    <w:rsid w:val="00471E05"/>
    <w:rsid w:val="00473D84"/>
    <w:rsid w:val="00475682"/>
    <w:rsid w:val="00476959"/>
    <w:rsid w:val="00477FD3"/>
    <w:rsid w:val="00481545"/>
    <w:rsid w:val="004873E4"/>
    <w:rsid w:val="00490D19"/>
    <w:rsid w:val="00493FDF"/>
    <w:rsid w:val="00496F8B"/>
    <w:rsid w:val="00497F30"/>
    <w:rsid w:val="004A2B46"/>
    <w:rsid w:val="004B034E"/>
    <w:rsid w:val="004B185C"/>
    <w:rsid w:val="004B5884"/>
    <w:rsid w:val="004B7F86"/>
    <w:rsid w:val="004C1187"/>
    <w:rsid w:val="004C1F8A"/>
    <w:rsid w:val="004C740B"/>
    <w:rsid w:val="004D0A2C"/>
    <w:rsid w:val="004D20BB"/>
    <w:rsid w:val="004D2C36"/>
    <w:rsid w:val="004D2C55"/>
    <w:rsid w:val="004D6510"/>
    <w:rsid w:val="004D77A3"/>
    <w:rsid w:val="004E273E"/>
    <w:rsid w:val="004E2B7A"/>
    <w:rsid w:val="004E39FA"/>
    <w:rsid w:val="004F7B68"/>
    <w:rsid w:val="004F7BB2"/>
    <w:rsid w:val="005002A7"/>
    <w:rsid w:val="005016AB"/>
    <w:rsid w:val="00501859"/>
    <w:rsid w:val="00503F9B"/>
    <w:rsid w:val="005054C0"/>
    <w:rsid w:val="00505AE1"/>
    <w:rsid w:val="00507A5E"/>
    <w:rsid w:val="00516161"/>
    <w:rsid w:val="005229AD"/>
    <w:rsid w:val="00524806"/>
    <w:rsid w:val="00530A1F"/>
    <w:rsid w:val="00530F47"/>
    <w:rsid w:val="005401E8"/>
    <w:rsid w:val="0054520A"/>
    <w:rsid w:val="005504D6"/>
    <w:rsid w:val="00551955"/>
    <w:rsid w:val="0055228B"/>
    <w:rsid w:val="00560162"/>
    <w:rsid w:val="00560D20"/>
    <w:rsid w:val="00561AF2"/>
    <w:rsid w:val="00562025"/>
    <w:rsid w:val="005621E4"/>
    <w:rsid w:val="00564A81"/>
    <w:rsid w:val="00565617"/>
    <w:rsid w:val="00572E87"/>
    <w:rsid w:val="005732B6"/>
    <w:rsid w:val="00573AEC"/>
    <w:rsid w:val="00580A37"/>
    <w:rsid w:val="00580DD5"/>
    <w:rsid w:val="0058343A"/>
    <w:rsid w:val="00591417"/>
    <w:rsid w:val="00592299"/>
    <w:rsid w:val="005944D8"/>
    <w:rsid w:val="00595906"/>
    <w:rsid w:val="00595992"/>
    <w:rsid w:val="005A0212"/>
    <w:rsid w:val="005A112C"/>
    <w:rsid w:val="005A3DC5"/>
    <w:rsid w:val="005B2766"/>
    <w:rsid w:val="005B2EAD"/>
    <w:rsid w:val="005B3703"/>
    <w:rsid w:val="005B4F38"/>
    <w:rsid w:val="005B55BD"/>
    <w:rsid w:val="005B668A"/>
    <w:rsid w:val="005B764A"/>
    <w:rsid w:val="005C217D"/>
    <w:rsid w:val="005C381A"/>
    <w:rsid w:val="005D25DB"/>
    <w:rsid w:val="005D2F55"/>
    <w:rsid w:val="005D512A"/>
    <w:rsid w:val="005D55A6"/>
    <w:rsid w:val="005F490C"/>
    <w:rsid w:val="005F4B7B"/>
    <w:rsid w:val="005F6748"/>
    <w:rsid w:val="0060031F"/>
    <w:rsid w:val="006011AB"/>
    <w:rsid w:val="00602237"/>
    <w:rsid w:val="00604215"/>
    <w:rsid w:val="006050F8"/>
    <w:rsid w:val="00606001"/>
    <w:rsid w:val="00607053"/>
    <w:rsid w:val="006104C1"/>
    <w:rsid w:val="00615C9D"/>
    <w:rsid w:val="00622971"/>
    <w:rsid w:val="00623A21"/>
    <w:rsid w:val="00623EF7"/>
    <w:rsid w:val="006249A6"/>
    <w:rsid w:val="006258A5"/>
    <w:rsid w:val="00625DD3"/>
    <w:rsid w:val="00626E64"/>
    <w:rsid w:val="00626EB2"/>
    <w:rsid w:val="00630AD8"/>
    <w:rsid w:val="00630C68"/>
    <w:rsid w:val="00631BDA"/>
    <w:rsid w:val="00634044"/>
    <w:rsid w:val="00635066"/>
    <w:rsid w:val="00636CE2"/>
    <w:rsid w:val="006374D6"/>
    <w:rsid w:val="00637815"/>
    <w:rsid w:val="00641B3B"/>
    <w:rsid w:val="00643190"/>
    <w:rsid w:val="00643C33"/>
    <w:rsid w:val="00646729"/>
    <w:rsid w:val="006472D9"/>
    <w:rsid w:val="00647C51"/>
    <w:rsid w:val="006527D8"/>
    <w:rsid w:val="00664559"/>
    <w:rsid w:val="00664F5D"/>
    <w:rsid w:val="00665F3E"/>
    <w:rsid w:val="0066799C"/>
    <w:rsid w:val="00681263"/>
    <w:rsid w:val="00684306"/>
    <w:rsid w:val="006850B5"/>
    <w:rsid w:val="006860D4"/>
    <w:rsid w:val="006904E3"/>
    <w:rsid w:val="00690514"/>
    <w:rsid w:val="00697B80"/>
    <w:rsid w:val="006A16B5"/>
    <w:rsid w:val="006A1F8A"/>
    <w:rsid w:val="006A343C"/>
    <w:rsid w:val="006A79C9"/>
    <w:rsid w:val="006B0A7A"/>
    <w:rsid w:val="006B1309"/>
    <w:rsid w:val="006B2BF3"/>
    <w:rsid w:val="006B3400"/>
    <w:rsid w:val="006B39F4"/>
    <w:rsid w:val="006B3D58"/>
    <w:rsid w:val="006B444A"/>
    <w:rsid w:val="006B5807"/>
    <w:rsid w:val="006C51A3"/>
    <w:rsid w:val="006D1E6D"/>
    <w:rsid w:val="006D496F"/>
    <w:rsid w:val="006D6DE2"/>
    <w:rsid w:val="006E067A"/>
    <w:rsid w:val="006E294D"/>
    <w:rsid w:val="006E348D"/>
    <w:rsid w:val="006E7D07"/>
    <w:rsid w:val="006F05F3"/>
    <w:rsid w:val="006F44BF"/>
    <w:rsid w:val="006F5504"/>
    <w:rsid w:val="006F5AC7"/>
    <w:rsid w:val="006F7B5B"/>
    <w:rsid w:val="006F7C94"/>
    <w:rsid w:val="00701B49"/>
    <w:rsid w:val="00701E32"/>
    <w:rsid w:val="007043B4"/>
    <w:rsid w:val="00704727"/>
    <w:rsid w:val="00707CC9"/>
    <w:rsid w:val="00712425"/>
    <w:rsid w:val="007128D1"/>
    <w:rsid w:val="00714E43"/>
    <w:rsid w:val="007244C9"/>
    <w:rsid w:val="00725E63"/>
    <w:rsid w:val="007369A6"/>
    <w:rsid w:val="0074538F"/>
    <w:rsid w:val="00751E26"/>
    <w:rsid w:val="00752010"/>
    <w:rsid w:val="0075315A"/>
    <w:rsid w:val="007571AE"/>
    <w:rsid w:val="007605A5"/>
    <w:rsid w:val="00761942"/>
    <w:rsid w:val="0076713E"/>
    <w:rsid w:val="00770075"/>
    <w:rsid w:val="00772B63"/>
    <w:rsid w:val="00773FB8"/>
    <w:rsid w:val="007750E8"/>
    <w:rsid w:val="00777B2B"/>
    <w:rsid w:val="007864F4"/>
    <w:rsid w:val="0079048A"/>
    <w:rsid w:val="00793990"/>
    <w:rsid w:val="00793F86"/>
    <w:rsid w:val="007956A0"/>
    <w:rsid w:val="00797F7E"/>
    <w:rsid w:val="007A0338"/>
    <w:rsid w:val="007A0839"/>
    <w:rsid w:val="007A7B65"/>
    <w:rsid w:val="007A7C32"/>
    <w:rsid w:val="007A7E1B"/>
    <w:rsid w:val="007B013F"/>
    <w:rsid w:val="007B0472"/>
    <w:rsid w:val="007B3318"/>
    <w:rsid w:val="007B578D"/>
    <w:rsid w:val="007B5FA3"/>
    <w:rsid w:val="007B6167"/>
    <w:rsid w:val="007B654E"/>
    <w:rsid w:val="007B66C9"/>
    <w:rsid w:val="007B7EB6"/>
    <w:rsid w:val="007C0B02"/>
    <w:rsid w:val="007C15D3"/>
    <w:rsid w:val="007C2A90"/>
    <w:rsid w:val="007C3304"/>
    <w:rsid w:val="007C37EB"/>
    <w:rsid w:val="007C42FC"/>
    <w:rsid w:val="007C7128"/>
    <w:rsid w:val="007D093A"/>
    <w:rsid w:val="007D38BD"/>
    <w:rsid w:val="007D5894"/>
    <w:rsid w:val="007D5AD6"/>
    <w:rsid w:val="007D75C0"/>
    <w:rsid w:val="007D7D25"/>
    <w:rsid w:val="007E03B1"/>
    <w:rsid w:val="007E28F1"/>
    <w:rsid w:val="007F2CD9"/>
    <w:rsid w:val="007F331D"/>
    <w:rsid w:val="007F6186"/>
    <w:rsid w:val="007F6A27"/>
    <w:rsid w:val="00800786"/>
    <w:rsid w:val="00802836"/>
    <w:rsid w:val="00803665"/>
    <w:rsid w:val="00804D37"/>
    <w:rsid w:val="00806122"/>
    <w:rsid w:val="008069ED"/>
    <w:rsid w:val="00812E58"/>
    <w:rsid w:val="0082120A"/>
    <w:rsid w:val="00822B46"/>
    <w:rsid w:val="008277DA"/>
    <w:rsid w:val="00830350"/>
    <w:rsid w:val="008321C1"/>
    <w:rsid w:val="00834980"/>
    <w:rsid w:val="0083521B"/>
    <w:rsid w:val="00835CE6"/>
    <w:rsid w:val="0084254E"/>
    <w:rsid w:val="00843F7E"/>
    <w:rsid w:val="008450DB"/>
    <w:rsid w:val="00847A30"/>
    <w:rsid w:val="00850785"/>
    <w:rsid w:val="00852771"/>
    <w:rsid w:val="00852852"/>
    <w:rsid w:val="00857434"/>
    <w:rsid w:val="00863C29"/>
    <w:rsid w:val="008664C3"/>
    <w:rsid w:val="008672C9"/>
    <w:rsid w:val="00872D02"/>
    <w:rsid w:val="00873E9A"/>
    <w:rsid w:val="0087415B"/>
    <w:rsid w:val="008748EE"/>
    <w:rsid w:val="00876B25"/>
    <w:rsid w:val="00876CC9"/>
    <w:rsid w:val="008770A9"/>
    <w:rsid w:val="0087793D"/>
    <w:rsid w:val="00877D23"/>
    <w:rsid w:val="00882396"/>
    <w:rsid w:val="00887806"/>
    <w:rsid w:val="00887B10"/>
    <w:rsid w:val="00890305"/>
    <w:rsid w:val="00891FD3"/>
    <w:rsid w:val="00892198"/>
    <w:rsid w:val="008A2D33"/>
    <w:rsid w:val="008A62FB"/>
    <w:rsid w:val="008A7F29"/>
    <w:rsid w:val="008B0D37"/>
    <w:rsid w:val="008B17B3"/>
    <w:rsid w:val="008B697D"/>
    <w:rsid w:val="008C199E"/>
    <w:rsid w:val="008C4D69"/>
    <w:rsid w:val="008C59C5"/>
    <w:rsid w:val="008C59E2"/>
    <w:rsid w:val="008C66CE"/>
    <w:rsid w:val="008C70E3"/>
    <w:rsid w:val="008D0C62"/>
    <w:rsid w:val="008D1EEC"/>
    <w:rsid w:val="008D6EF0"/>
    <w:rsid w:val="008D7902"/>
    <w:rsid w:val="008E54FB"/>
    <w:rsid w:val="008E64B6"/>
    <w:rsid w:val="008F387B"/>
    <w:rsid w:val="008F3A11"/>
    <w:rsid w:val="00900DD6"/>
    <w:rsid w:val="00902682"/>
    <w:rsid w:val="009028E7"/>
    <w:rsid w:val="00902E69"/>
    <w:rsid w:val="00904AAB"/>
    <w:rsid w:val="00912FA4"/>
    <w:rsid w:val="0092602D"/>
    <w:rsid w:val="009274DD"/>
    <w:rsid w:val="00930659"/>
    <w:rsid w:val="00930D0D"/>
    <w:rsid w:val="00932544"/>
    <w:rsid w:val="009333F7"/>
    <w:rsid w:val="0093498A"/>
    <w:rsid w:val="00937584"/>
    <w:rsid w:val="00941671"/>
    <w:rsid w:val="00943700"/>
    <w:rsid w:val="00945F8D"/>
    <w:rsid w:val="00951175"/>
    <w:rsid w:val="00951F5A"/>
    <w:rsid w:val="00952168"/>
    <w:rsid w:val="009528CB"/>
    <w:rsid w:val="00952E13"/>
    <w:rsid w:val="009536AC"/>
    <w:rsid w:val="0095391F"/>
    <w:rsid w:val="00953A38"/>
    <w:rsid w:val="009543E1"/>
    <w:rsid w:val="00960BCD"/>
    <w:rsid w:val="00961AA0"/>
    <w:rsid w:val="0096597A"/>
    <w:rsid w:val="0097069C"/>
    <w:rsid w:val="00972341"/>
    <w:rsid w:val="00973D39"/>
    <w:rsid w:val="00974B1C"/>
    <w:rsid w:val="009755F0"/>
    <w:rsid w:val="00975FC2"/>
    <w:rsid w:val="009779A8"/>
    <w:rsid w:val="009817E6"/>
    <w:rsid w:val="009839A5"/>
    <w:rsid w:val="00984909"/>
    <w:rsid w:val="00990E54"/>
    <w:rsid w:val="0099175B"/>
    <w:rsid w:val="00994E5C"/>
    <w:rsid w:val="00997675"/>
    <w:rsid w:val="009A3B38"/>
    <w:rsid w:val="009A3F65"/>
    <w:rsid w:val="009A5C27"/>
    <w:rsid w:val="009B4166"/>
    <w:rsid w:val="009B5EF5"/>
    <w:rsid w:val="009B60E8"/>
    <w:rsid w:val="009C1433"/>
    <w:rsid w:val="009C461D"/>
    <w:rsid w:val="009C52C5"/>
    <w:rsid w:val="009C5899"/>
    <w:rsid w:val="009C5CE4"/>
    <w:rsid w:val="009D40DD"/>
    <w:rsid w:val="009D6144"/>
    <w:rsid w:val="009D687D"/>
    <w:rsid w:val="009D6D09"/>
    <w:rsid w:val="009E047F"/>
    <w:rsid w:val="009E1662"/>
    <w:rsid w:val="009E5048"/>
    <w:rsid w:val="009F3474"/>
    <w:rsid w:val="009F69B5"/>
    <w:rsid w:val="009F6EB4"/>
    <w:rsid w:val="009F70C2"/>
    <w:rsid w:val="00A02A74"/>
    <w:rsid w:val="00A04974"/>
    <w:rsid w:val="00A056FB"/>
    <w:rsid w:val="00A07CEF"/>
    <w:rsid w:val="00A13AEB"/>
    <w:rsid w:val="00A156FC"/>
    <w:rsid w:val="00A15E3A"/>
    <w:rsid w:val="00A2022E"/>
    <w:rsid w:val="00A2140B"/>
    <w:rsid w:val="00A22FFB"/>
    <w:rsid w:val="00A2371D"/>
    <w:rsid w:val="00A24597"/>
    <w:rsid w:val="00A26A2A"/>
    <w:rsid w:val="00A26FB7"/>
    <w:rsid w:val="00A31F82"/>
    <w:rsid w:val="00A35FDB"/>
    <w:rsid w:val="00A36254"/>
    <w:rsid w:val="00A36D1F"/>
    <w:rsid w:val="00A44891"/>
    <w:rsid w:val="00A529CE"/>
    <w:rsid w:val="00A53621"/>
    <w:rsid w:val="00A55D21"/>
    <w:rsid w:val="00A613C3"/>
    <w:rsid w:val="00A6377B"/>
    <w:rsid w:val="00A64594"/>
    <w:rsid w:val="00A650ED"/>
    <w:rsid w:val="00A66AD5"/>
    <w:rsid w:val="00A70E84"/>
    <w:rsid w:val="00A71225"/>
    <w:rsid w:val="00A722E9"/>
    <w:rsid w:val="00A73C64"/>
    <w:rsid w:val="00A73CEE"/>
    <w:rsid w:val="00A74B29"/>
    <w:rsid w:val="00A77103"/>
    <w:rsid w:val="00A77FD7"/>
    <w:rsid w:val="00A82739"/>
    <w:rsid w:val="00A84077"/>
    <w:rsid w:val="00A84E2F"/>
    <w:rsid w:val="00A87A1D"/>
    <w:rsid w:val="00A91E58"/>
    <w:rsid w:val="00A9222F"/>
    <w:rsid w:val="00A927C1"/>
    <w:rsid w:val="00A9441D"/>
    <w:rsid w:val="00A97772"/>
    <w:rsid w:val="00AA49C4"/>
    <w:rsid w:val="00AA5B63"/>
    <w:rsid w:val="00AB1790"/>
    <w:rsid w:val="00AB257B"/>
    <w:rsid w:val="00AB628C"/>
    <w:rsid w:val="00AB73C9"/>
    <w:rsid w:val="00AC34CF"/>
    <w:rsid w:val="00AC35CD"/>
    <w:rsid w:val="00AC666B"/>
    <w:rsid w:val="00AD21F7"/>
    <w:rsid w:val="00AD3F67"/>
    <w:rsid w:val="00AD4BCD"/>
    <w:rsid w:val="00AD66CB"/>
    <w:rsid w:val="00AD6ABD"/>
    <w:rsid w:val="00AE2B38"/>
    <w:rsid w:val="00AE3AEA"/>
    <w:rsid w:val="00AF32C6"/>
    <w:rsid w:val="00AF3AED"/>
    <w:rsid w:val="00AF4914"/>
    <w:rsid w:val="00AF7689"/>
    <w:rsid w:val="00B00CCD"/>
    <w:rsid w:val="00B019F4"/>
    <w:rsid w:val="00B01CE3"/>
    <w:rsid w:val="00B062D2"/>
    <w:rsid w:val="00B11FA5"/>
    <w:rsid w:val="00B15ADD"/>
    <w:rsid w:val="00B16458"/>
    <w:rsid w:val="00B20454"/>
    <w:rsid w:val="00B21403"/>
    <w:rsid w:val="00B23250"/>
    <w:rsid w:val="00B238EC"/>
    <w:rsid w:val="00B3283B"/>
    <w:rsid w:val="00B34901"/>
    <w:rsid w:val="00B35FF8"/>
    <w:rsid w:val="00B36029"/>
    <w:rsid w:val="00B4137D"/>
    <w:rsid w:val="00B41ACF"/>
    <w:rsid w:val="00B427A5"/>
    <w:rsid w:val="00B434E0"/>
    <w:rsid w:val="00B45D0B"/>
    <w:rsid w:val="00B464AF"/>
    <w:rsid w:val="00B50584"/>
    <w:rsid w:val="00B51C1C"/>
    <w:rsid w:val="00B53ABB"/>
    <w:rsid w:val="00B61836"/>
    <w:rsid w:val="00B6360D"/>
    <w:rsid w:val="00B66E45"/>
    <w:rsid w:val="00B67AF5"/>
    <w:rsid w:val="00B70C6B"/>
    <w:rsid w:val="00B73FAB"/>
    <w:rsid w:val="00B7475A"/>
    <w:rsid w:val="00B82B01"/>
    <w:rsid w:val="00B83032"/>
    <w:rsid w:val="00B85F70"/>
    <w:rsid w:val="00B9152B"/>
    <w:rsid w:val="00B936E9"/>
    <w:rsid w:val="00B9725E"/>
    <w:rsid w:val="00BA255C"/>
    <w:rsid w:val="00BA57E7"/>
    <w:rsid w:val="00BA6F3A"/>
    <w:rsid w:val="00BB0346"/>
    <w:rsid w:val="00BB6FCC"/>
    <w:rsid w:val="00BC0BC7"/>
    <w:rsid w:val="00BC171E"/>
    <w:rsid w:val="00BC1F2D"/>
    <w:rsid w:val="00BC6D49"/>
    <w:rsid w:val="00BD228B"/>
    <w:rsid w:val="00BD3FA3"/>
    <w:rsid w:val="00BD4633"/>
    <w:rsid w:val="00BD4B5D"/>
    <w:rsid w:val="00BD4D11"/>
    <w:rsid w:val="00BD505C"/>
    <w:rsid w:val="00BD5E94"/>
    <w:rsid w:val="00BE2159"/>
    <w:rsid w:val="00BE3947"/>
    <w:rsid w:val="00BE5EEC"/>
    <w:rsid w:val="00BE7AAE"/>
    <w:rsid w:val="00BF06F0"/>
    <w:rsid w:val="00BF4F85"/>
    <w:rsid w:val="00BF7C8D"/>
    <w:rsid w:val="00C01611"/>
    <w:rsid w:val="00C01B4C"/>
    <w:rsid w:val="00C022D0"/>
    <w:rsid w:val="00C02677"/>
    <w:rsid w:val="00C041E1"/>
    <w:rsid w:val="00C05E57"/>
    <w:rsid w:val="00C07898"/>
    <w:rsid w:val="00C12A03"/>
    <w:rsid w:val="00C13303"/>
    <w:rsid w:val="00C140C0"/>
    <w:rsid w:val="00C150B5"/>
    <w:rsid w:val="00C15F26"/>
    <w:rsid w:val="00C1639E"/>
    <w:rsid w:val="00C16970"/>
    <w:rsid w:val="00C1749A"/>
    <w:rsid w:val="00C261D8"/>
    <w:rsid w:val="00C27AE9"/>
    <w:rsid w:val="00C35043"/>
    <w:rsid w:val="00C3506C"/>
    <w:rsid w:val="00C35C46"/>
    <w:rsid w:val="00C35D2C"/>
    <w:rsid w:val="00C37B37"/>
    <w:rsid w:val="00C41BFC"/>
    <w:rsid w:val="00C424DC"/>
    <w:rsid w:val="00C449AE"/>
    <w:rsid w:val="00C44A19"/>
    <w:rsid w:val="00C44B17"/>
    <w:rsid w:val="00C471C1"/>
    <w:rsid w:val="00C50600"/>
    <w:rsid w:val="00C569FE"/>
    <w:rsid w:val="00C57D70"/>
    <w:rsid w:val="00C60DD1"/>
    <w:rsid w:val="00C65377"/>
    <w:rsid w:val="00C6774B"/>
    <w:rsid w:val="00C67B57"/>
    <w:rsid w:val="00C71534"/>
    <w:rsid w:val="00C736A6"/>
    <w:rsid w:val="00C74982"/>
    <w:rsid w:val="00C845F5"/>
    <w:rsid w:val="00C851D8"/>
    <w:rsid w:val="00C8657D"/>
    <w:rsid w:val="00C92786"/>
    <w:rsid w:val="00C94D41"/>
    <w:rsid w:val="00C95B88"/>
    <w:rsid w:val="00C979B7"/>
    <w:rsid w:val="00CA071E"/>
    <w:rsid w:val="00CA352F"/>
    <w:rsid w:val="00CA3E4F"/>
    <w:rsid w:val="00CA5794"/>
    <w:rsid w:val="00CB0953"/>
    <w:rsid w:val="00CB0E1B"/>
    <w:rsid w:val="00CB2F87"/>
    <w:rsid w:val="00CB333B"/>
    <w:rsid w:val="00CB6D6D"/>
    <w:rsid w:val="00CB789D"/>
    <w:rsid w:val="00CC1B33"/>
    <w:rsid w:val="00CC25A9"/>
    <w:rsid w:val="00CC3F32"/>
    <w:rsid w:val="00CC579C"/>
    <w:rsid w:val="00CE100F"/>
    <w:rsid w:val="00CE1FE0"/>
    <w:rsid w:val="00CE2A14"/>
    <w:rsid w:val="00CE4DFD"/>
    <w:rsid w:val="00CE5029"/>
    <w:rsid w:val="00CE5757"/>
    <w:rsid w:val="00CF0C60"/>
    <w:rsid w:val="00CF2076"/>
    <w:rsid w:val="00CF26EB"/>
    <w:rsid w:val="00CF7164"/>
    <w:rsid w:val="00D008CC"/>
    <w:rsid w:val="00D0152A"/>
    <w:rsid w:val="00D01FA4"/>
    <w:rsid w:val="00D01FDF"/>
    <w:rsid w:val="00D02C9D"/>
    <w:rsid w:val="00D037E6"/>
    <w:rsid w:val="00D057FC"/>
    <w:rsid w:val="00D06777"/>
    <w:rsid w:val="00D07E23"/>
    <w:rsid w:val="00D106FA"/>
    <w:rsid w:val="00D12A6A"/>
    <w:rsid w:val="00D13826"/>
    <w:rsid w:val="00D25E41"/>
    <w:rsid w:val="00D25EBD"/>
    <w:rsid w:val="00D30ECA"/>
    <w:rsid w:val="00D34AD0"/>
    <w:rsid w:val="00D40388"/>
    <w:rsid w:val="00D42357"/>
    <w:rsid w:val="00D42FF9"/>
    <w:rsid w:val="00D43AD5"/>
    <w:rsid w:val="00D447B8"/>
    <w:rsid w:val="00D449C4"/>
    <w:rsid w:val="00D5063B"/>
    <w:rsid w:val="00D50E55"/>
    <w:rsid w:val="00D54C2D"/>
    <w:rsid w:val="00D637EA"/>
    <w:rsid w:val="00D6582B"/>
    <w:rsid w:val="00D714D7"/>
    <w:rsid w:val="00D71B5F"/>
    <w:rsid w:val="00D809AC"/>
    <w:rsid w:val="00D81258"/>
    <w:rsid w:val="00D916B6"/>
    <w:rsid w:val="00D943C7"/>
    <w:rsid w:val="00D95841"/>
    <w:rsid w:val="00D95DA7"/>
    <w:rsid w:val="00D96A61"/>
    <w:rsid w:val="00DA3ADB"/>
    <w:rsid w:val="00DB1716"/>
    <w:rsid w:val="00DB76C7"/>
    <w:rsid w:val="00DC0F91"/>
    <w:rsid w:val="00DC53DD"/>
    <w:rsid w:val="00DD129C"/>
    <w:rsid w:val="00DD2441"/>
    <w:rsid w:val="00DD2723"/>
    <w:rsid w:val="00DD5675"/>
    <w:rsid w:val="00DD662F"/>
    <w:rsid w:val="00DD74C3"/>
    <w:rsid w:val="00DE097D"/>
    <w:rsid w:val="00DE28FB"/>
    <w:rsid w:val="00DE49CC"/>
    <w:rsid w:val="00DE5935"/>
    <w:rsid w:val="00DF1CE8"/>
    <w:rsid w:val="00DF6E11"/>
    <w:rsid w:val="00DF787D"/>
    <w:rsid w:val="00E01F95"/>
    <w:rsid w:val="00E05B62"/>
    <w:rsid w:val="00E0628C"/>
    <w:rsid w:val="00E06B57"/>
    <w:rsid w:val="00E155B4"/>
    <w:rsid w:val="00E15D0A"/>
    <w:rsid w:val="00E15E50"/>
    <w:rsid w:val="00E16526"/>
    <w:rsid w:val="00E221DA"/>
    <w:rsid w:val="00E2476B"/>
    <w:rsid w:val="00E249AA"/>
    <w:rsid w:val="00E3225C"/>
    <w:rsid w:val="00E323C6"/>
    <w:rsid w:val="00E35C2D"/>
    <w:rsid w:val="00E37907"/>
    <w:rsid w:val="00E443BC"/>
    <w:rsid w:val="00E50D58"/>
    <w:rsid w:val="00E5444B"/>
    <w:rsid w:val="00E55215"/>
    <w:rsid w:val="00E5698C"/>
    <w:rsid w:val="00E611A0"/>
    <w:rsid w:val="00E61DA3"/>
    <w:rsid w:val="00E666FD"/>
    <w:rsid w:val="00E6741C"/>
    <w:rsid w:val="00E70886"/>
    <w:rsid w:val="00E70BDE"/>
    <w:rsid w:val="00E73B10"/>
    <w:rsid w:val="00E77147"/>
    <w:rsid w:val="00E80310"/>
    <w:rsid w:val="00E86168"/>
    <w:rsid w:val="00E87624"/>
    <w:rsid w:val="00E90E25"/>
    <w:rsid w:val="00E9176D"/>
    <w:rsid w:val="00E91F43"/>
    <w:rsid w:val="00E92652"/>
    <w:rsid w:val="00EA6867"/>
    <w:rsid w:val="00EB3262"/>
    <w:rsid w:val="00EB4041"/>
    <w:rsid w:val="00EB5631"/>
    <w:rsid w:val="00EB6158"/>
    <w:rsid w:val="00EC0B6E"/>
    <w:rsid w:val="00EC1055"/>
    <w:rsid w:val="00EC1A14"/>
    <w:rsid w:val="00EC473B"/>
    <w:rsid w:val="00EC5222"/>
    <w:rsid w:val="00EC63D9"/>
    <w:rsid w:val="00ED0890"/>
    <w:rsid w:val="00ED0EB6"/>
    <w:rsid w:val="00ED0F48"/>
    <w:rsid w:val="00ED3386"/>
    <w:rsid w:val="00ED3739"/>
    <w:rsid w:val="00ED5039"/>
    <w:rsid w:val="00ED5FC0"/>
    <w:rsid w:val="00EE41DF"/>
    <w:rsid w:val="00EE669C"/>
    <w:rsid w:val="00EF0A4B"/>
    <w:rsid w:val="00EF1F2F"/>
    <w:rsid w:val="00EF2D64"/>
    <w:rsid w:val="00EF3D5C"/>
    <w:rsid w:val="00EF78B4"/>
    <w:rsid w:val="00F00626"/>
    <w:rsid w:val="00F00C32"/>
    <w:rsid w:val="00F01FB8"/>
    <w:rsid w:val="00F02AA3"/>
    <w:rsid w:val="00F0677F"/>
    <w:rsid w:val="00F10417"/>
    <w:rsid w:val="00F12091"/>
    <w:rsid w:val="00F1567E"/>
    <w:rsid w:val="00F158C0"/>
    <w:rsid w:val="00F206DD"/>
    <w:rsid w:val="00F20724"/>
    <w:rsid w:val="00F2079B"/>
    <w:rsid w:val="00F21533"/>
    <w:rsid w:val="00F22E6F"/>
    <w:rsid w:val="00F25AE9"/>
    <w:rsid w:val="00F2653E"/>
    <w:rsid w:val="00F2711D"/>
    <w:rsid w:val="00F30727"/>
    <w:rsid w:val="00F34F22"/>
    <w:rsid w:val="00F3602A"/>
    <w:rsid w:val="00F3719F"/>
    <w:rsid w:val="00F37D13"/>
    <w:rsid w:val="00F41673"/>
    <w:rsid w:val="00F4492E"/>
    <w:rsid w:val="00F560FC"/>
    <w:rsid w:val="00F569CD"/>
    <w:rsid w:val="00F6202C"/>
    <w:rsid w:val="00F63022"/>
    <w:rsid w:val="00F63E81"/>
    <w:rsid w:val="00F63FE1"/>
    <w:rsid w:val="00F64D31"/>
    <w:rsid w:val="00F65701"/>
    <w:rsid w:val="00F7455D"/>
    <w:rsid w:val="00F7525E"/>
    <w:rsid w:val="00F77EA7"/>
    <w:rsid w:val="00F820C5"/>
    <w:rsid w:val="00F86718"/>
    <w:rsid w:val="00F908F5"/>
    <w:rsid w:val="00F9318C"/>
    <w:rsid w:val="00F962FA"/>
    <w:rsid w:val="00F97C38"/>
    <w:rsid w:val="00FA5568"/>
    <w:rsid w:val="00FA6CB9"/>
    <w:rsid w:val="00FA7236"/>
    <w:rsid w:val="00FA72CE"/>
    <w:rsid w:val="00FB0973"/>
    <w:rsid w:val="00FB2E3A"/>
    <w:rsid w:val="00FB40C5"/>
    <w:rsid w:val="00FB51C3"/>
    <w:rsid w:val="00FB7EEB"/>
    <w:rsid w:val="00FC01BF"/>
    <w:rsid w:val="00FC586F"/>
    <w:rsid w:val="00FD1C9F"/>
    <w:rsid w:val="00FD2048"/>
    <w:rsid w:val="00FD2183"/>
    <w:rsid w:val="00FE17DF"/>
    <w:rsid w:val="00FE3102"/>
    <w:rsid w:val="00FE33FB"/>
    <w:rsid w:val="00FE5539"/>
    <w:rsid w:val="00FE645E"/>
    <w:rsid w:val="00FE75C2"/>
    <w:rsid w:val="00FF14E4"/>
    <w:rsid w:val="00FF1E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A5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396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1B396B"/>
    <w:rPr>
      <w:sz w:val="18"/>
      <w:szCs w:val="18"/>
    </w:rPr>
  </w:style>
  <w:style w:type="paragraph" w:styleId="a4">
    <w:name w:val="footer"/>
    <w:basedOn w:val="a"/>
    <w:link w:val="Char0"/>
    <w:uiPriority w:val="99"/>
    <w:semiHidden/>
    <w:unhideWhenUsed/>
    <w:rsid w:val="001B396B"/>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1B396B"/>
    <w:rPr>
      <w:sz w:val="18"/>
      <w:szCs w:val="18"/>
    </w:rPr>
  </w:style>
</w:styles>
</file>

<file path=word/webSettings.xml><?xml version="1.0" encoding="utf-8"?>
<w:webSettings xmlns:r="http://schemas.openxmlformats.org/officeDocument/2006/relationships" xmlns:w="http://schemas.openxmlformats.org/wordprocessingml/2006/main">
  <w:divs>
    <w:div w:id="1890023234">
      <w:bodyDiv w:val="1"/>
      <w:marLeft w:val="0"/>
      <w:marRight w:val="0"/>
      <w:marTop w:val="0"/>
      <w:marBottom w:val="0"/>
      <w:divBdr>
        <w:top w:val="none" w:sz="0" w:space="0" w:color="auto"/>
        <w:left w:val="none" w:sz="0" w:space="0" w:color="auto"/>
        <w:bottom w:val="none" w:sz="0" w:space="0" w:color="auto"/>
        <w:right w:val="none" w:sz="0" w:space="0" w:color="auto"/>
      </w:divBdr>
      <w:divsChild>
        <w:div w:id="707612106">
          <w:marLeft w:val="0"/>
          <w:marRight w:val="0"/>
          <w:marTop w:val="0"/>
          <w:marBottom w:val="0"/>
          <w:divBdr>
            <w:top w:val="none" w:sz="0" w:space="0" w:color="auto"/>
            <w:left w:val="none" w:sz="0" w:space="0" w:color="auto"/>
            <w:bottom w:val="none" w:sz="0" w:space="0" w:color="auto"/>
            <w:right w:val="none" w:sz="0" w:space="0" w:color="auto"/>
          </w:divBdr>
          <w:divsChild>
            <w:div w:id="109918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610</Words>
  <Characters>3479</Characters>
  <Application>Microsoft Office Word</Application>
  <DocSecurity>0</DocSecurity>
  <Lines>28</Lines>
  <Paragraphs>8</Paragraphs>
  <ScaleCrop>false</ScaleCrop>
  <Company>微软中国</Company>
  <LinksUpToDate>false</LinksUpToDate>
  <CharactersWithSpaces>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张志红(zhzhang)</dc:creator>
  <cp:keywords/>
  <dc:description/>
  <cp:lastModifiedBy>张志红(zhzhang)</cp:lastModifiedBy>
  <cp:revision>4</cp:revision>
  <dcterms:created xsi:type="dcterms:W3CDTF">2015-07-12T02:34:00Z</dcterms:created>
  <dcterms:modified xsi:type="dcterms:W3CDTF">2015-07-12T02:46:00Z</dcterms:modified>
</cp:coreProperties>
</file>