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8F" w:rsidRPr="00EF3239" w:rsidRDefault="006A1A8F" w:rsidP="00C7140B">
      <w:pPr>
        <w:pStyle w:val="1"/>
        <w:spacing w:before="240" w:after="240" w:line="600" w:lineRule="auto"/>
        <w:jc w:val="center"/>
        <w:rPr>
          <w:rFonts w:ascii="Times New Roman" w:hAnsi="Times New Roman" w:cs="Times New Roman"/>
          <w:sz w:val="40"/>
          <w:szCs w:val="40"/>
        </w:rPr>
      </w:pPr>
      <w:r w:rsidRPr="00EF3239">
        <w:rPr>
          <w:rFonts w:ascii="Times New Roman" w:cs="宋体" w:hint="eastAsia"/>
          <w:sz w:val="40"/>
          <w:szCs w:val="40"/>
        </w:rPr>
        <w:t>《</w:t>
      </w:r>
      <w:r>
        <w:rPr>
          <w:rFonts w:ascii="Times New Roman" w:hAnsi="Times New Roman" w:cs="宋体" w:hint="eastAsia"/>
          <w:sz w:val="40"/>
          <w:szCs w:val="40"/>
        </w:rPr>
        <w:t>工程材料综合实验</w:t>
      </w:r>
      <w:r w:rsidRPr="00EF3239">
        <w:rPr>
          <w:rFonts w:ascii="Times New Roman" w:cs="宋体" w:hint="eastAsia"/>
          <w:sz w:val="40"/>
          <w:szCs w:val="40"/>
        </w:rPr>
        <w:t>》课程教学大纲</w:t>
      </w:r>
    </w:p>
    <w:tbl>
      <w:tblPr>
        <w:tblW w:w="0" w:type="auto"/>
        <w:tblInd w:w="-106" w:type="dxa"/>
        <w:tblLook w:val="00A0"/>
      </w:tblPr>
      <w:tblGrid>
        <w:gridCol w:w="4148"/>
        <w:gridCol w:w="4148"/>
      </w:tblGrid>
      <w:tr w:rsidR="006A1A8F" w:rsidRPr="00304077">
        <w:trPr>
          <w:trHeight w:val="160"/>
        </w:trPr>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课程名称：</w:t>
            </w:r>
            <w:r>
              <w:rPr>
                <w:rFonts w:ascii="Times New Roman" w:hAnsi="Times New Roman" w:cs="宋体" w:hint="eastAsia"/>
                <w:sz w:val="24"/>
                <w:szCs w:val="24"/>
              </w:rPr>
              <w:t>工程材料综合实验</w:t>
            </w:r>
          </w:p>
        </w:tc>
        <w:tc>
          <w:tcPr>
            <w:tcW w:w="4148" w:type="dxa"/>
          </w:tcPr>
          <w:p w:rsidR="006A1A8F" w:rsidRPr="00917400" w:rsidRDefault="006A1A8F" w:rsidP="00917400">
            <w:pPr>
              <w:rPr>
                <w:rFonts w:ascii="宋体" w:cs="Times New Roman"/>
                <w:sz w:val="20"/>
                <w:szCs w:val="20"/>
              </w:rPr>
            </w:pPr>
            <w:r w:rsidRPr="00304077">
              <w:rPr>
                <w:rFonts w:ascii="Times New Roman" w:hAnsi="Times New Roman" w:cs="宋体" w:hint="eastAsia"/>
                <w:sz w:val="24"/>
                <w:szCs w:val="24"/>
              </w:rPr>
              <w:t>课程代码：</w:t>
            </w:r>
            <w:r w:rsidRPr="00917400">
              <w:rPr>
                <w:rFonts w:ascii="Times New Roman" w:hAnsi="Times New Roman" w:cs="Times New Roman"/>
                <w:sz w:val="24"/>
                <w:szCs w:val="24"/>
              </w:rPr>
              <w:t>ME</w:t>
            </w:r>
            <w:r>
              <w:rPr>
                <w:rFonts w:ascii="Times New Roman" w:hAnsi="Times New Roman" w:cs="Times New Roman"/>
                <w:sz w:val="24"/>
                <w:szCs w:val="24"/>
              </w:rPr>
              <w:t>AU2</w:t>
            </w:r>
            <w:r w:rsidRPr="00917400">
              <w:rPr>
                <w:rFonts w:ascii="Times New Roman" w:hAnsi="Times New Roman" w:cs="Times New Roman"/>
                <w:sz w:val="24"/>
                <w:szCs w:val="24"/>
              </w:rPr>
              <w:t>0</w:t>
            </w:r>
            <w:r>
              <w:rPr>
                <w:rFonts w:ascii="Times New Roman" w:hAnsi="Times New Roman" w:cs="Times New Roman"/>
                <w:sz w:val="24"/>
                <w:szCs w:val="24"/>
              </w:rPr>
              <w:t>1</w:t>
            </w:r>
            <w:r w:rsidRPr="00917400">
              <w:rPr>
                <w:rFonts w:ascii="Times New Roman" w:hAnsi="Times New Roman" w:cs="Times New Roman"/>
                <w:sz w:val="24"/>
                <w:szCs w:val="24"/>
              </w:rPr>
              <w:t>4</w:t>
            </w:r>
          </w:p>
        </w:tc>
      </w:tr>
      <w:tr w:rsidR="006A1A8F" w:rsidRPr="00304077">
        <w:tc>
          <w:tcPr>
            <w:tcW w:w="8296" w:type="dxa"/>
            <w:gridSpan w:val="2"/>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英文名称：</w:t>
            </w:r>
            <w:r w:rsidRPr="00C96520">
              <w:rPr>
                <w:rFonts w:ascii="宋体" w:hAnsi="宋体" w:cs="宋体"/>
                <w:sz w:val="28"/>
                <w:szCs w:val="28"/>
              </w:rPr>
              <w:t>Comprehensive Experiments for Engineering Materials</w:t>
            </w:r>
          </w:p>
        </w:tc>
      </w:tr>
      <w:tr w:rsidR="006A1A8F" w:rsidRPr="00304077">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课程性质：</w:t>
            </w:r>
            <w:r>
              <w:rPr>
                <w:rFonts w:ascii="Times New Roman" w:hAnsi="Times New Roman" w:cs="宋体" w:hint="eastAsia"/>
                <w:sz w:val="24"/>
                <w:szCs w:val="24"/>
              </w:rPr>
              <w:t>基础</w:t>
            </w:r>
            <w:r>
              <w:rPr>
                <w:rFonts w:ascii="Times New Roman" w:hAnsi="Times New Roman" w:cs="Times New Roman"/>
                <w:sz w:val="24"/>
                <w:szCs w:val="24"/>
              </w:rPr>
              <w:t xml:space="preserve"> </w:t>
            </w:r>
            <w:r>
              <w:rPr>
                <w:rFonts w:ascii="Times New Roman" w:hAnsi="Times New Roman" w:cs="宋体" w:hint="eastAsia"/>
                <w:sz w:val="24"/>
                <w:szCs w:val="24"/>
              </w:rPr>
              <w:t>必</w:t>
            </w:r>
            <w:r w:rsidRPr="00304077">
              <w:rPr>
                <w:rFonts w:ascii="Times New Roman" w:hAnsi="Times New Roman" w:cs="宋体" w:hint="eastAsia"/>
                <w:sz w:val="24"/>
                <w:szCs w:val="24"/>
              </w:rPr>
              <w:t>修课程</w:t>
            </w:r>
          </w:p>
        </w:tc>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学分</w:t>
            </w:r>
            <w:r w:rsidRPr="00304077">
              <w:rPr>
                <w:rFonts w:ascii="Times New Roman" w:hAnsi="Times New Roman" w:cs="Times New Roman"/>
                <w:sz w:val="24"/>
                <w:szCs w:val="24"/>
              </w:rPr>
              <w:t>/</w:t>
            </w:r>
            <w:r w:rsidRPr="00304077">
              <w:rPr>
                <w:rFonts w:ascii="Times New Roman" w:hAnsi="Times New Roman" w:cs="宋体" w:hint="eastAsia"/>
                <w:sz w:val="24"/>
                <w:szCs w:val="24"/>
              </w:rPr>
              <w:t>学时：</w:t>
            </w:r>
            <w:r>
              <w:rPr>
                <w:rFonts w:ascii="Times New Roman" w:hAnsi="Times New Roman" w:cs="Times New Roman"/>
                <w:sz w:val="24"/>
                <w:szCs w:val="24"/>
              </w:rPr>
              <w:t>1</w:t>
            </w:r>
            <w:r w:rsidRPr="00304077">
              <w:rPr>
                <w:rFonts w:ascii="Times New Roman" w:hAnsi="Times New Roman" w:cs="宋体" w:hint="eastAsia"/>
                <w:sz w:val="24"/>
                <w:szCs w:val="24"/>
              </w:rPr>
              <w:t>学分</w:t>
            </w:r>
            <w:r w:rsidRPr="00304077">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宋体" w:hint="eastAsia"/>
                <w:sz w:val="24"/>
                <w:szCs w:val="24"/>
              </w:rPr>
              <w:t>周</w:t>
            </w:r>
          </w:p>
        </w:tc>
      </w:tr>
      <w:tr w:rsidR="006A1A8F" w:rsidRPr="00304077">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开课学期：第</w:t>
            </w:r>
            <w:r>
              <w:rPr>
                <w:rFonts w:ascii="Times New Roman" w:hAnsi="Times New Roman" w:cs="Times New Roman"/>
                <w:sz w:val="24"/>
                <w:szCs w:val="24"/>
              </w:rPr>
              <w:t>4</w:t>
            </w:r>
            <w:r w:rsidRPr="00304077">
              <w:rPr>
                <w:rFonts w:ascii="Times New Roman" w:hAnsi="Times New Roman" w:cs="宋体" w:hint="eastAsia"/>
                <w:sz w:val="24"/>
                <w:szCs w:val="24"/>
              </w:rPr>
              <w:t>学期</w:t>
            </w:r>
          </w:p>
        </w:tc>
        <w:tc>
          <w:tcPr>
            <w:tcW w:w="4148" w:type="dxa"/>
          </w:tcPr>
          <w:p w:rsidR="006A1A8F" w:rsidRPr="00304077" w:rsidRDefault="006A1A8F" w:rsidP="00304077">
            <w:pPr>
              <w:spacing w:line="300" w:lineRule="auto"/>
              <w:rPr>
                <w:rFonts w:ascii="Times New Roman" w:hAnsi="Times New Roman" w:cs="Times New Roman"/>
                <w:sz w:val="24"/>
                <w:szCs w:val="24"/>
              </w:rPr>
            </w:pPr>
          </w:p>
        </w:tc>
      </w:tr>
      <w:tr w:rsidR="006A1A8F" w:rsidRPr="00304077">
        <w:tc>
          <w:tcPr>
            <w:tcW w:w="8296" w:type="dxa"/>
            <w:gridSpan w:val="2"/>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适用专业：</w:t>
            </w:r>
            <w:r w:rsidRPr="002C53DE">
              <w:rPr>
                <w:rFonts w:ascii="宋体" w:hAnsi="宋体" w:cs="宋体" w:hint="eastAsia"/>
                <w:sz w:val="24"/>
                <w:szCs w:val="24"/>
              </w:rPr>
              <w:t>机械工程及其自动化</w:t>
            </w:r>
            <w:r w:rsidRPr="002C53DE">
              <w:rPr>
                <w:rFonts w:ascii="宋体" w:hAnsi="宋体" w:cs="宋体"/>
                <w:sz w:val="24"/>
                <w:szCs w:val="24"/>
              </w:rPr>
              <w:t xml:space="preserve">; </w:t>
            </w:r>
            <w:r w:rsidRPr="002C53DE">
              <w:rPr>
                <w:rFonts w:ascii="宋体" w:hAnsi="宋体" w:cs="宋体" w:hint="eastAsia"/>
                <w:sz w:val="24"/>
                <w:szCs w:val="24"/>
              </w:rPr>
              <w:t>机械电子工程；材料成型及控制工程</w:t>
            </w:r>
          </w:p>
        </w:tc>
      </w:tr>
      <w:tr w:rsidR="006A1A8F" w:rsidRPr="00304077">
        <w:tc>
          <w:tcPr>
            <w:tcW w:w="8296" w:type="dxa"/>
            <w:gridSpan w:val="2"/>
          </w:tcPr>
          <w:p w:rsidR="006A1A8F" w:rsidRPr="00304077" w:rsidRDefault="006A1A8F" w:rsidP="00DF4A19">
            <w:pPr>
              <w:spacing w:line="300" w:lineRule="auto"/>
              <w:ind w:left="1200" w:hangingChars="500" w:hanging="1200"/>
              <w:rPr>
                <w:rFonts w:ascii="Times New Roman" w:hAnsi="Times New Roman" w:cs="Times New Roman"/>
                <w:sz w:val="24"/>
                <w:szCs w:val="24"/>
              </w:rPr>
            </w:pPr>
            <w:r w:rsidRPr="00304077">
              <w:rPr>
                <w:rFonts w:ascii="Times New Roman" w:hAnsi="Times New Roman" w:cs="宋体" w:hint="eastAsia"/>
                <w:sz w:val="24"/>
                <w:szCs w:val="24"/>
              </w:rPr>
              <w:t>先修课程：</w:t>
            </w:r>
            <w:r w:rsidRPr="00304077">
              <w:rPr>
                <w:rFonts w:ascii="Times New Roman" w:hAnsi="Times New Roman" w:cs="Times New Roman"/>
                <w:sz w:val="24"/>
                <w:szCs w:val="24"/>
              </w:rPr>
              <w:t xml:space="preserve"> </w:t>
            </w:r>
            <w:r>
              <w:rPr>
                <w:rFonts w:ascii="Times New Roman" w:hAnsi="Times New Roman" w:cs="宋体" w:hint="eastAsia"/>
                <w:sz w:val="24"/>
                <w:szCs w:val="24"/>
              </w:rPr>
              <w:t>工程材料、机械设计基础</w:t>
            </w:r>
          </w:p>
        </w:tc>
      </w:tr>
      <w:tr w:rsidR="006A1A8F" w:rsidRPr="00304077">
        <w:tc>
          <w:tcPr>
            <w:tcW w:w="8296" w:type="dxa"/>
            <w:gridSpan w:val="2"/>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后续课程：</w:t>
            </w:r>
            <w:r w:rsidRPr="00304077">
              <w:rPr>
                <w:rFonts w:ascii="Times New Roman" w:hAnsi="Times New Roman" w:cs="Times New Roman"/>
                <w:sz w:val="24"/>
                <w:szCs w:val="24"/>
              </w:rPr>
              <w:t xml:space="preserve"> </w:t>
            </w:r>
            <w:r>
              <w:rPr>
                <w:rFonts w:ascii="Times New Roman" w:hAnsi="Times New Roman" w:cs="宋体" w:hint="eastAsia"/>
                <w:sz w:val="24"/>
                <w:szCs w:val="24"/>
              </w:rPr>
              <w:t>互换性检测技术、特种加工</w:t>
            </w:r>
          </w:p>
        </w:tc>
      </w:tr>
      <w:tr w:rsidR="006A1A8F" w:rsidRPr="00304077">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开课单位：机电工程学院</w:t>
            </w:r>
          </w:p>
        </w:tc>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课程负责人：</w:t>
            </w:r>
            <w:r>
              <w:rPr>
                <w:rFonts w:ascii="Times New Roman" w:hAnsi="Times New Roman" w:cs="宋体" w:hint="eastAsia"/>
                <w:sz w:val="24"/>
                <w:szCs w:val="24"/>
              </w:rPr>
              <w:t>张炜</w:t>
            </w:r>
          </w:p>
        </w:tc>
      </w:tr>
      <w:tr w:rsidR="006A1A8F" w:rsidRPr="00304077">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大纲执笔人：</w:t>
            </w:r>
            <w:r>
              <w:rPr>
                <w:rFonts w:ascii="Times New Roman" w:hAnsi="Times New Roman" w:cs="宋体" w:hint="eastAsia"/>
                <w:sz w:val="24"/>
                <w:szCs w:val="24"/>
              </w:rPr>
              <w:t>张炜</w:t>
            </w:r>
          </w:p>
        </w:tc>
        <w:tc>
          <w:tcPr>
            <w:tcW w:w="4148" w:type="dxa"/>
          </w:tcPr>
          <w:p w:rsidR="006A1A8F" w:rsidRPr="00304077" w:rsidRDefault="006A1A8F"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大纲审核人：</w:t>
            </w:r>
            <w:r>
              <w:rPr>
                <w:rFonts w:ascii="Times New Roman" w:hAnsi="Times New Roman" w:cs="宋体" w:hint="eastAsia"/>
                <w:sz w:val="24"/>
                <w:szCs w:val="24"/>
              </w:rPr>
              <w:t>倪俊芳</w:t>
            </w:r>
          </w:p>
        </w:tc>
      </w:tr>
    </w:tbl>
    <w:p w:rsidR="006A1A8F" w:rsidRPr="00EF3239" w:rsidRDefault="006A1A8F" w:rsidP="00C53A5D">
      <w:pPr>
        <w:pStyle w:val="2"/>
        <w:spacing w:before="240" w:after="240" w:line="240" w:lineRule="auto"/>
        <w:rPr>
          <w:rFonts w:ascii="Times New Roman" w:hAnsi="Times New Roman" w:cs="Times New Roman"/>
          <w:sz w:val="30"/>
          <w:szCs w:val="30"/>
        </w:rPr>
      </w:pPr>
      <w:r w:rsidRPr="00EF3239">
        <w:rPr>
          <w:rFonts w:ascii="Times New Roman" w:cs="宋体" w:hint="eastAsia"/>
          <w:sz w:val="30"/>
          <w:szCs w:val="30"/>
        </w:rPr>
        <w:t>一、课程性质和教学目标</w:t>
      </w:r>
      <w:r w:rsidRPr="00EF3239">
        <w:rPr>
          <w:rFonts w:ascii="Times New Roman" w:cs="宋体" w:hint="eastAsia"/>
          <w:sz w:val="24"/>
          <w:szCs w:val="24"/>
        </w:rPr>
        <w:t>（在人才培养中的地位与性质及主要内容，指明学生需掌握知识与能力及其应达到的水平）</w:t>
      </w:r>
    </w:p>
    <w:p w:rsidR="006A1A8F" w:rsidRPr="00EF3239" w:rsidRDefault="006A1A8F" w:rsidP="00DF4A19">
      <w:pPr>
        <w:ind w:firstLineChars="200" w:firstLine="482"/>
        <w:rPr>
          <w:rFonts w:ascii="Times New Roman" w:hAnsi="Times New Roman" w:cs="Times New Roman"/>
          <w:color w:val="000000"/>
          <w:sz w:val="24"/>
          <w:szCs w:val="24"/>
        </w:rPr>
      </w:pPr>
      <w:r w:rsidRPr="00EF3239">
        <w:rPr>
          <w:rFonts w:ascii="Times New Roman" w:cs="宋体" w:hint="eastAsia"/>
          <w:b/>
          <w:bCs/>
          <w:color w:val="000000"/>
          <w:sz w:val="24"/>
          <w:szCs w:val="24"/>
        </w:rPr>
        <w:t>课程性质：</w:t>
      </w:r>
      <w:r>
        <w:rPr>
          <w:rFonts w:ascii="Times New Roman" w:cs="宋体" w:hint="eastAsia"/>
          <w:color w:val="000000"/>
          <w:sz w:val="24"/>
          <w:szCs w:val="24"/>
        </w:rPr>
        <w:t>工程材料综合实验是一门综合性的基础必修课程</w:t>
      </w:r>
      <w:r w:rsidRPr="00EF3239">
        <w:rPr>
          <w:rFonts w:ascii="Times New Roman" w:cs="宋体" w:hint="eastAsia"/>
          <w:color w:val="000000"/>
          <w:sz w:val="24"/>
          <w:szCs w:val="24"/>
        </w:rPr>
        <w:t>。</w:t>
      </w:r>
      <w:r>
        <w:rPr>
          <w:rFonts w:ascii="Times New Roman" w:hAnsi="Times New Roman" w:cs="宋体" w:hint="eastAsia"/>
          <w:color w:val="000000"/>
          <w:sz w:val="24"/>
          <w:szCs w:val="24"/>
        </w:rPr>
        <w:t>本课程针对机械专业的特点，以机械专业知识为主，同时结合</w:t>
      </w:r>
      <w:r>
        <w:rPr>
          <w:rFonts w:ascii="Times New Roman" w:hAnsi="Times New Roman" w:cs="宋体" w:hint="eastAsia"/>
          <w:sz w:val="24"/>
          <w:szCs w:val="24"/>
        </w:rPr>
        <w:t>工程材料、机械设计基础</w:t>
      </w:r>
      <w:r>
        <w:rPr>
          <w:rFonts w:ascii="Times New Roman" w:hAnsi="Times New Roman" w:cs="宋体" w:hint="eastAsia"/>
          <w:color w:val="000000"/>
          <w:sz w:val="24"/>
          <w:szCs w:val="24"/>
        </w:rPr>
        <w:t>等课程，并且以实际应用为导向，培养学生运用现代化设备技术解决机械领域实际工程问题的能力。</w:t>
      </w:r>
    </w:p>
    <w:p w:rsidR="006A1A8F" w:rsidRDefault="006A1A8F" w:rsidP="00DF4A19">
      <w:pPr>
        <w:ind w:firstLineChars="50" w:firstLine="120"/>
        <w:jc w:val="left"/>
        <w:rPr>
          <w:rFonts w:ascii="Times New Roman" w:hAnsi="Times New Roman" w:cs="Times New Roman"/>
          <w:color w:val="000000"/>
          <w:sz w:val="24"/>
          <w:szCs w:val="24"/>
        </w:rPr>
      </w:pPr>
      <w:r w:rsidRPr="00EF3239">
        <w:rPr>
          <w:rFonts w:ascii="Times New Roman" w:hAnsi="Times New Roman" w:cs="宋体" w:hint="eastAsia"/>
          <w:b/>
          <w:bCs/>
          <w:color w:val="000000"/>
          <w:sz w:val="24"/>
          <w:szCs w:val="24"/>
        </w:rPr>
        <w:t>教学目标：</w:t>
      </w:r>
      <w:r>
        <w:rPr>
          <w:rFonts w:cs="宋体" w:hint="eastAsia"/>
          <w:sz w:val="24"/>
          <w:szCs w:val="24"/>
        </w:rPr>
        <w:t>工程材料综合实验，包括基本型、综合型和创新型实验，要求学生掌握工程材料、机械设计基础等课程实验，包括实验设计、实验报告填写、实验数据处理等方面的知识。通过实验教学，以培养和提高学生的科学实验能力和实验素质。</w:t>
      </w:r>
      <w:r>
        <w:rPr>
          <w:rFonts w:ascii="Times New Roman" w:hAnsi="Times New Roman" w:cs="宋体" w:hint="eastAsia"/>
          <w:color w:val="000000"/>
          <w:sz w:val="24"/>
          <w:szCs w:val="24"/>
        </w:rPr>
        <w:t>本课程的主要内容包括：</w:t>
      </w:r>
      <w:r>
        <w:rPr>
          <w:rFonts w:cs="宋体" w:hint="eastAsia"/>
          <w:sz w:val="24"/>
          <w:szCs w:val="24"/>
        </w:rPr>
        <w:t>典型零件分析与选材、</w:t>
      </w:r>
      <w:r>
        <w:rPr>
          <w:rFonts w:ascii="宋体" w:hAnsi="宋体" w:cs="宋体" w:hint="eastAsia"/>
          <w:sz w:val="24"/>
          <w:szCs w:val="24"/>
        </w:rPr>
        <w:t>金相试样制备、原始料的金相显微组织观察、热处理前后试样的硬度</w:t>
      </w:r>
      <w:r>
        <w:rPr>
          <w:rFonts w:cs="宋体" w:hint="eastAsia"/>
          <w:sz w:val="24"/>
          <w:szCs w:val="24"/>
        </w:rPr>
        <w:t>测定、热处理工艺的制定</w:t>
      </w:r>
      <w:r>
        <w:rPr>
          <w:rFonts w:ascii="Times New Roman" w:hAnsi="Times New Roman" w:cs="宋体" w:hint="eastAsia"/>
          <w:color w:val="000000"/>
          <w:sz w:val="24"/>
          <w:szCs w:val="24"/>
        </w:rPr>
        <w:t>。</w:t>
      </w:r>
      <w:r w:rsidRPr="00BB1476">
        <w:rPr>
          <w:rFonts w:ascii="Times New Roman" w:hAnsi="Times New Roman" w:cs="宋体" w:hint="eastAsia"/>
          <w:color w:val="000000"/>
          <w:sz w:val="24"/>
          <w:szCs w:val="24"/>
        </w:rPr>
        <w:t>通过相关功能模块实验</w:t>
      </w:r>
      <w:r>
        <w:rPr>
          <w:rFonts w:ascii="Times New Roman" w:hAnsi="Times New Roman" w:cs="宋体" w:hint="eastAsia"/>
          <w:color w:val="000000"/>
          <w:sz w:val="24"/>
          <w:szCs w:val="24"/>
        </w:rPr>
        <w:t>训练</w:t>
      </w:r>
      <w:r w:rsidRPr="00BB1476">
        <w:rPr>
          <w:rFonts w:ascii="Times New Roman" w:hAnsi="Times New Roman" w:cs="宋体" w:hint="eastAsia"/>
          <w:color w:val="000000"/>
          <w:sz w:val="24"/>
          <w:szCs w:val="24"/>
        </w:rPr>
        <w:t>，</w:t>
      </w:r>
      <w:r>
        <w:rPr>
          <w:rFonts w:ascii="Times New Roman" w:hAnsi="Times New Roman" w:cs="宋体" w:hint="eastAsia"/>
          <w:color w:val="000000"/>
          <w:sz w:val="24"/>
          <w:szCs w:val="24"/>
        </w:rPr>
        <w:t>使学生掌握热处理方法与材料特性，</w:t>
      </w:r>
      <w:r>
        <w:rPr>
          <w:rFonts w:cs="宋体" w:hint="eastAsia"/>
          <w:sz w:val="24"/>
          <w:szCs w:val="24"/>
        </w:rPr>
        <w:t>增强新材料、新工艺、新技术的知识和实践基础，</w:t>
      </w:r>
      <w:r w:rsidRPr="00BB1476">
        <w:rPr>
          <w:rFonts w:ascii="Times New Roman" w:hAnsi="Times New Roman" w:cs="宋体" w:hint="eastAsia"/>
          <w:color w:val="000000"/>
          <w:sz w:val="24"/>
          <w:szCs w:val="24"/>
        </w:rPr>
        <w:t>解决实际问题的能力</w:t>
      </w:r>
      <w:r>
        <w:rPr>
          <w:rFonts w:ascii="Times New Roman" w:hAnsi="Times New Roman" w:cs="宋体" w:hint="eastAsia"/>
          <w:color w:val="000000"/>
          <w:sz w:val="24"/>
          <w:szCs w:val="24"/>
        </w:rPr>
        <w:t>。</w:t>
      </w:r>
      <w:bookmarkStart w:id="0" w:name="_GoBack"/>
      <w:bookmarkEnd w:id="0"/>
    </w:p>
    <w:p w:rsidR="006A1A8F" w:rsidRPr="00EF3239" w:rsidRDefault="006A1A8F" w:rsidP="00DF4A19">
      <w:pPr>
        <w:ind w:firstLineChars="200" w:firstLine="480"/>
        <w:rPr>
          <w:rFonts w:ascii="Times New Roman" w:hAnsi="Times New Roman" w:cs="Times New Roman"/>
          <w:color w:val="000000"/>
          <w:sz w:val="24"/>
          <w:szCs w:val="24"/>
        </w:rPr>
      </w:pPr>
      <w:r w:rsidRPr="00EF3239">
        <w:rPr>
          <w:rFonts w:ascii="Times New Roman" w:hAnsi="Times New Roman" w:cs="宋体" w:hint="eastAsia"/>
          <w:color w:val="000000"/>
          <w:sz w:val="24"/>
          <w:szCs w:val="24"/>
        </w:rPr>
        <w:t>本课程的具体教学目标如下：</w:t>
      </w:r>
    </w:p>
    <w:p w:rsidR="006A1A8F" w:rsidRDefault="006A1A8F" w:rsidP="00DF4A19">
      <w:pPr>
        <w:pStyle w:val="a4"/>
        <w:numPr>
          <w:ilvl w:val="0"/>
          <w:numId w:val="9"/>
        </w:numPr>
        <w:ind w:left="0" w:firstLine="480"/>
        <w:rPr>
          <w:rFonts w:ascii="Times New Roman" w:hAnsi="Times New Roman" w:cs="Times New Roman"/>
          <w:color w:val="000000"/>
          <w:sz w:val="24"/>
          <w:szCs w:val="24"/>
        </w:rPr>
      </w:pPr>
      <w:r>
        <w:rPr>
          <w:rFonts w:ascii="Times New Roman" w:hAnsi="Times New Roman" w:cs="宋体" w:hint="eastAsia"/>
          <w:color w:val="000000"/>
          <w:sz w:val="24"/>
          <w:szCs w:val="24"/>
        </w:rPr>
        <w:t>掌握不同材料的热处理方法；</w:t>
      </w:r>
    </w:p>
    <w:p w:rsidR="006A1A8F" w:rsidRPr="00EF3239" w:rsidRDefault="006A1A8F" w:rsidP="00DF4A19">
      <w:pPr>
        <w:pStyle w:val="a4"/>
        <w:numPr>
          <w:ilvl w:val="0"/>
          <w:numId w:val="9"/>
        </w:numPr>
        <w:ind w:left="0" w:firstLine="480"/>
        <w:rPr>
          <w:rFonts w:ascii="Times New Roman" w:hAnsi="Times New Roman" w:cs="Times New Roman"/>
          <w:color w:val="000000"/>
          <w:sz w:val="24"/>
          <w:szCs w:val="24"/>
        </w:rPr>
      </w:pPr>
      <w:r>
        <w:rPr>
          <w:rFonts w:ascii="Times New Roman" w:hAnsi="Times New Roman" w:cs="宋体" w:hint="eastAsia"/>
          <w:color w:val="000000"/>
          <w:sz w:val="24"/>
          <w:szCs w:val="24"/>
        </w:rPr>
        <w:t>掌握复合材料的显微组织观察</w:t>
      </w:r>
      <w:r>
        <w:rPr>
          <w:rFonts w:ascii="Times New Roman" w:hAnsi="Times New Roman" w:cs="Times New Roman"/>
          <w:color w:val="000000"/>
          <w:sz w:val="24"/>
          <w:szCs w:val="24"/>
        </w:rPr>
        <w:t>,</w:t>
      </w:r>
      <w:r>
        <w:rPr>
          <w:rFonts w:ascii="Times New Roman" w:hAnsi="Times New Roman" w:cs="宋体" w:hint="eastAsia"/>
          <w:color w:val="000000"/>
          <w:sz w:val="24"/>
          <w:szCs w:val="24"/>
        </w:rPr>
        <w:t>学会解决复杂材料的金相结构分析</w:t>
      </w:r>
      <w:r w:rsidRPr="00EF3239">
        <w:rPr>
          <w:rFonts w:ascii="Times New Roman" w:hAnsi="Times New Roman" w:cs="宋体" w:hint="eastAsia"/>
          <w:color w:val="000000"/>
          <w:sz w:val="24"/>
          <w:szCs w:val="24"/>
        </w:rPr>
        <w:t>；</w:t>
      </w:r>
    </w:p>
    <w:p w:rsidR="006A1A8F" w:rsidRDefault="006A1A8F" w:rsidP="00DF4A19">
      <w:pPr>
        <w:pStyle w:val="a4"/>
        <w:numPr>
          <w:ilvl w:val="0"/>
          <w:numId w:val="9"/>
        </w:numPr>
        <w:ind w:left="0" w:firstLine="480"/>
        <w:rPr>
          <w:rFonts w:ascii="Times New Roman" w:hAnsi="Times New Roman" w:cs="Times New Roman"/>
          <w:color w:val="000000"/>
          <w:sz w:val="24"/>
          <w:szCs w:val="24"/>
        </w:rPr>
      </w:pPr>
      <w:r>
        <w:rPr>
          <w:rFonts w:ascii="Times New Roman" w:hAnsi="Times New Roman" w:cs="宋体" w:hint="eastAsia"/>
          <w:color w:val="000000"/>
          <w:sz w:val="24"/>
          <w:szCs w:val="24"/>
        </w:rPr>
        <w:t>熟悉金相制备的方式，独立分析材料特性，解决实际问题。</w:t>
      </w:r>
      <w:r>
        <w:rPr>
          <w:rFonts w:ascii="Times New Roman" w:hAnsi="Times New Roman" w:cs="Times New Roman"/>
          <w:color w:val="000000"/>
          <w:sz w:val="24"/>
          <w:szCs w:val="24"/>
        </w:rPr>
        <w:t>.</w:t>
      </w:r>
    </w:p>
    <w:p w:rsidR="006A1A8F" w:rsidRDefault="006A1A8F" w:rsidP="00E6001C">
      <w:pPr>
        <w:pStyle w:val="a4"/>
        <w:ind w:firstLineChars="0"/>
        <w:rPr>
          <w:rFonts w:ascii="Times New Roman" w:hAnsi="Times New Roman" w:cs="Times New Roman"/>
          <w:color w:val="000000"/>
          <w:sz w:val="24"/>
          <w:szCs w:val="24"/>
        </w:rPr>
      </w:pPr>
    </w:p>
    <w:p w:rsidR="006A1A8F" w:rsidRDefault="006A1A8F" w:rsidP="00E6001C">
      <w:pPr>
        <w:pStyle w:val="a4"/>
        <w:ind w:firstLineChars="0"/>
        <w:rPr>
          <w:rFonts w:ascii="Times New Roman" w:hAnsi="Times New Roman" w:cs="Times New Roman"/>
          <w:color w:val="000000"/>
          <w:sz w:val="24"/>
          <w:szCs w:val="24"/>
        </w:rPr>
      </w:pPr>
    </w:p>
    <w:p w:rsidR="006A1A8F" w:rsidRDefault="006A1A8F" w:rsidP="00E6001C">
      <w:pPr>
        <w:pStyle w:val="a4"/>
        <w:ind w:firstLineChars="0"/>
        <w:rPr>
          <w:rFonts w:ascii="Times New Roman" w:hAnsi="Times New Roman" w:cs="Times New Roman"/>
          <w:color w:val="000000"/>
          <w:sz w:val="24"/>
          <w:szCs w:val="24"/>
        </w:rPr>
      </w:pPr>
    </w:p>
    <w:p w:rsidR="006A1A8F" w:rsidRDefault="006A1A8F" w:rsidP="00E6001C">
      <w:pPr>
        <w:pStyle w:val="a4"/>
        <w:ind w:firstLineChars="0"/>
        <w:rPr>
          <w:rFonts w:ascii="Times New Roman" w:hAnsi="Times New Roman" w:cs="Times New Roman"/>
          <w:color w:val="000000"/>
          <w:sz w:val="24"/>
          <w:szCs w:val="24"/>
        </w:rPr>
      </w:pPr>
    </w:p>
    <w:p w:rsidR="006A1A8F" w:rsidRDefault="006A1A8F" w:rsidP="00E6001C">
      <w:pPr>
        <w:pStyle w:val="a4"/>
        <w:ind w:firstLineChars="0"/>
        <w:rPr>
          <w:rFonts w:ascii="Times New Roman" w:hAnsi="Times New Roman" w:cs="Times New Roman"/>
          <w:color w:val="000000"/>
          <w:sz w:val="24"/>
          <w:szCs w:val="24"/>
        </w:rPr>
      </w:pPr>
    </w:p>
    <w:p w:rsidR="006A1A8F" w:rsidRDefault="006A1A8F" w:rsidP="00E6001C">
      <w:pPr>
        <w:pStyle w:val="a4"/>
        <w:ind w:firstLineChars="0"/>
        <w:rPr>
          <w:rFonts w:ascii="Times New Roman" w:hAnsi="Times New Roman" w:cs="Times New Roman"/>
          <w:color w:val="000000"/>
          <w:sz w:val="24"/>
          <w:szCs w:val="24"/>
        </w:rPr>
      </w:pPr>
    </w:p>
    <w:p w:rsidR="006A1A8F" w:rsidRDefault="006A1A8F" w:rsidP="00E6001C">
      <w:pPr>
        <w:pStyle w:val="a4"/>
        <w:ind w:firstLineChars="0"/>
        <w:rPr>
          <w:rFonts w:ascii="Times New Roman" w:hAnsi="Times New Roman" w:cs="Times New Roman"/>
          <w:color w:val="000000"/>
          <w:sz w:val="24"/>
          <w:szCs w:val="24"/>
        </w:rPr>
      </w:pPr>
    </w:p>
    <w:p w:rsidR="006A1A8F" w:rsidRDefault="006A1A8F" w:rsidP="00E6001C">
      <w:pPr>
        <w:pStyle w:val="a4"/>
        <w:ind w:firstLineChars="0"/>
        <w:rPr>
          <w:rFonts w:ascii="Times New Roman" w:hAnsi="Times New Roman" w:cs="Times New Roman"/>
          <w:color w:val="000000"/>
          <w:sz w:val="24"/>
          <w:szCs w:val="24"/>
        </w:rPr>
      </w:pPr>
    </w:p>
    <w:p w:rsidR="006A1A8F" w:rsidRPr="00DF4A19" w:rsidRDefault="006A1A8F" w:rsidP="006909F4">
      <w:pPr>
        <w:pStyle w:val="a4"/>
        <w:spacing w:beforeLines="50" w:afterLines="50"/>
        <w:ind w:firstLine="482"/>
        <w:rPr>
          <w:rFonts w:ascii="Times New Roman" w:hAnsi="Times New Roman" w:cs="Times New Roman"/>
          <w:b/>
          <w:bCs/>
          <w:sz w:val="24"/>
          <w:szCs w:val="24"/>
        </w:rPr>
      </w:pPr>
      <w:r w:rsidRPr="00DF4A19">
        <w:rPr>
          <w:rFonts w:ascii="Times New Roman" w:hAnsi="Times New Roman" w:cs="宋体" w:hint="eastAsia"/>
          <w:b/>
          <w:bCs/>
          <w:sz w:val="24"/>
          <w:szCs w:val="24"/>
        </w:rPr>
        <w:lastRenderedPageBreak/>
        <w:t>教学目标与毕业要求的对应关系：</w:t>
      </w:r>
      <w:r w:rsidRPr="00DF4A19">
        <w:rPr>
          <w:rFonts w:ascii="Times New Roman" w:hAnsi="Times New Roman" w:cs="Times New Roman"/>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2"/>
        <w:gridCol w:w="2907"/>
        <w:gridCol w:w="1276"/>
        <w:gridCol w:w="3027"/>
      </w:tblGrid>
      <w:tr w:rsidR="006A1A8F" w:rsidRPr="00304077">
        <w:tc>
          <w:tcPr>
            <w:tcW w:w="1312" w:type="dxa"/>
            <w:vAlign w:val="center"/>
          </w:tcPr>
          <w:p w:rsidR="006A1A8F" w:rsidRPr="00304077" w:rsidRDefault="006A1A8F" w:rsidP="00304077">
            <w:pPr>
              <w:jc w:val="center"/>
              <w:rPr>
                <w:rFonts w:ascii="Times New Roman" w:hAnsi="Times New Roman" w:cs="Times New Roman"/>
              </w:rPr>
            </w:pPr>
            <w:r w:rsidRPr="00304077">
              <w:rPr>
                <w:rFonts w:ascii="Times New Roman" w:hAnsi="Times New Roman" w:cs="宋体" w:hint="eastAsia"/>
              </w:rPr>
              <w:t>毕业要求</w:t>
            </w:r>
          </w:p>
        </w:tc>
        <w:tc>
          <w:tcPr>
            <w:tcW w:w="2907" w:type="dxa"/>
            <w:vAlign w:val="center"/>
          </w:tcPr>
          <w:p w:rsidR="006A1A8F" w:rsidRPr="00304077" w:rsidRDefault="006A1A8F" w:rsidP="00304077">
            <w:pPr>
              <w:jc w:val="center"/>
              <w:rPr>
                <w:rFonts w:ascii="Times New Roman" w:hAnsi="Times New Roman" w:cs="Times New Roman"/>
              </w:rPr>
            </w:pPr>
            <w:r w:rsidRPr="00304077">
              <w:rPr>
                <w:rFonts w:ascii="Times New Roman" w:hAnsi="Times New Roman" w:cs="宋体" w:hint="eastAsia"/>
              </w:rPr>
              <w:t>指标点</w:t>
            </w:r>
          </w:p>
        </w:tc>
        <w:tc>
          <w:tcPr>
            <w:tcW w:w="1276" w:type="dxa"/>
            <w:vAlign w:val="center"/>
          </w:tcPr>
          <w:p w:rsidR="006A1A8F" w:rsidRPr="00304077" w:rsidRDefault="006A1A8F" w:rsidP="00304077">
            <w:pPr>
              <w:jc w:val="center"/>
              <w:rPr>
                <w:rFonts w:ascii="Times New Roman" w:hAnsi="Times New Roman" w:cs="Times New Roman"/>
              </w:rPr>
            </w:pPr>
            <w:r w:rsidRPr="00304077">
              <w:rPr>
                <w:rFonts w:ascii="Times New Roman" w:hAnsi="Times New Roman" w:cs="宋体" w:hint="eastAsia"/>
              </w:rPr>
              <w:t>课程目标</w:t>
            </w:r>
          </w:p>
        </w:tc>
        <w:tc>
          <w:tcPr>
            <w:tcW w:w="3027" w:type="dxa"/>
            <w:vAlign w:val="center"/>
          </w:tcPr>
          <w:p w:rsidR="006A1A8F" w:rsidRPr="00304077" w:rsidRDefault="006A1A8F" w:rsidP="00304077">
            <w:pPr>
              <w:jc w:val="center"/>
              <w:rPr>
                <w:rFonts w:ascii="Times New Roman" w:hAnsi="Times New Roman" w:cs="Times New Roman"/>
              </w:rPr>
            </w:pPr>
            <w:r w:rsidRPr="00304077">
              <w:rPr>
                <w:rFonts w:ascii="Times New Roman" w:hAnsi="Times New Roman" w:cs="宋体" w:hint="eastAsia"/>
              </w:rPr>
              <w:t>对应关系说明</w:t>
            </w:r>
          </w:p>
        </w:tc>
      </w:tr>
      <w:tr w:rsidR="006A1A8F" w:rsidRPr="00304077" w:rsidTr="000F00C8">
        <w:trPr>
          <w:trHeight w:val="1510"/>
        </w:trPr>
        <w:tc>
          <w:tcPr>
            <w:tcW w:w="1312" w:type="dxa"/>
            <w:vAlign w:val="center"/>
          </w:tcPr>
          <w:p w:rsidR="006A1A8F" w:rsidRPr="00304077" w:rsidRDefault="006A1A8F" w:rsidP="00304077">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1</w:t>
            </w:r>
          </w:p>
        </w:tc>
        <w:tc>
          <w:tcPr>
            <w:tcW w:w="2907" w:type="dxa"/>
            <w:vAlign w:val="center"/>
          </w:tcPr>
          <w:p w:rsidR="006A1A8F" w:rsidRPr="00E6001C" w:rsidRDefault="006A1A8F" w:rsidP="00E6001C">
            <w:pPr>
              <w:jc w:val="center"/>
              <w:rPr>
                <w:rFonts w:ascii="Times New Roman" w:hAnsi="Times New Roman" w:cs="Times New Roman"/>
              </w:rPr>
            </w:pPr>
            <w:r w:rsidRPr="00E6001C">
              <w:rPr>
                <w:rFonts w:ascii="Times New Roman" w:hAnsi="Times New Roman" w:cs="Times New Roman"/>
              </w:rPr>
              <w:t>1-2</w:t>
            </w:r>
            <w:r w:rsidRPr="00E6001C">
              <w:rPr>
                <w:rFonts w:ascii="Times New Roman" w:hAnsi="Times New Roman" w:cs="宋体" w:hint="eastAsia"/>
              </w:rPr>
              <w:t>能将掌握的制图、电工电子学、力学、机械原理、材料科学等专业基础知识，用于解决机械加工、制造等工程实际问题</w:t>
            </w:r>
          </w:p>
        </w:tc>
        <w:tc>
          <w:tcPr>
            <w:tcW w:w="1276" w:type="dxa"/>
            <w:vAlign w:val="center"/>
          </w:tcPr>
          <w:p w:rsidR="006A1A8F" w:rsidRPr="00304077" w:rsidRDefault="006A1A8F" w:rsidP="00304077">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1</w:t>
            </w:r>
          </w:p>
        </w:tc>
        <w:tc>
          <w:tcPr>
            <w:tcW w:w="3027" w:type="dxa"/>
            <w:vAlign w:val="center"/>
          </w:tcPr>
          <w:p w:rsidR="006A1A8F" w:rsidRPr="00304077" w:rsidRDefault="006A1A8F" w:rsidP="001A3FD0">
            <w:pPr>
              <w:rPr>
                <w:rFonts w:ascii="Times New Roman" w:hAnsi="Times New Roman" w:cs="Times New Roman"/>
              </w:rPr>
            </w:pPr>
            <w:r>
              <w:rPr>
                <w:rFonts w:ascii="Times New Roman" w:hAnsi="Times New Roman" w:cs="宋体" w:hint="eastAsia"/>
                <w:color w:val="000000"/>
                <w:sz w:val="24"/>
                <w:szCs w:val="24"/>
              </w:rPr>
              <w:t>掌握不同材料的热处理方法</w:t>
            </w:r>
          </w:p>
        </w:tc>
      </w:tr>
      <w:tr w:rsidR="006A1A8F" w:rsidRPr="00304077">
        <w:trPr>
          <w:trHeight w:val="776"/>
        </w:trPr>
        <w:tc>
          <w:tcPr>
            <w:tcW w:w="1312" w:type="dxa"/>
            <w:vAlign w:val="center"/>
          </w:tcPr>
          <w:p w:rsidR="006A1A8F" w:rsidRPr="00304077" w:rsidRDefault="006A1A8F" w:rsidP="00622D88">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2</w:t>
            </w:r>
          </w:p>
        </w:tc>
        <w:tc>
          <w:tcPr>
            <w:tcW w:w="2907" w:type="dxa"/>
            <w:vAlign w:val="center"/>
          </w:tcPr>
          <w:p w:rsidR="006A1A8F" w:rsidRPr="00E6001C" w:rsidRDefault="006A1A8F" w:rsidP="00E6001C">
            <w:pPr>
              <w:jc w:val="center"/>
              <w:rPr>
                <w:rFonts w:ascii="Times New Roman" w:hAnsi="Times New Roman" w:cs="Times New Roman"/>
              </w:rPr>
            </w:pPr>
            <w:r w:rsidRPr="00E6001C">
              <w:rPr>
                <w:rFonts w:ascii="Times New Roman" w:hAnsi="Times New Roman" w:cs="Times New Roman"/>
              </w:rPr>
              <w:t xml:space="preserve">2-2 </w:t>
            </w:r>
            <w:r w:rsidRPr="00E6001C">
              <w:rPr>
                <w:rFonts w:ascii="Times New Roman" w:hAnsi="Times New Roman" w:cs="宋体" w:hint="eastAsia"/>
              </w:rPr>
              <w:t>能够通过文献检索与查询获取解决一个复杂工程问题的多种解决方案</w:t>
            </w:r>
          </w:p>
        </w:tc>
        <w:tc>
          <w:tcPr>
            <w:tcW w:w="1276" w:type="dxa"/>
            <w:vAlign w:val="center"/>
          </w:tcPr>
          <w:p w:rsidR="006A1A8F" w:rsidRPr="00304077" w:rsidRDefault="006A1A8F" w:rsidP="00304077">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2</w:t>
            </w:r>
          </w:p>
        </w:tc>
        <w:tc>
          <w:tcPr>
            <w:tcW w:w="3027" w:type="dxa"/>
            <w:vAlign w:val="center"/>
          </w:tcPr>
          <w:p w:rsidR="006A1A8F" w:rsidRPr="00304077" w:rsidRDefault="006A1A8F" w:rsidP="00845C3C">
            <w:pPr>
              <w:rPr>
                <w:rFonts w:ascii="Times New Roman" w:hAnsi="Times New Roman" w:cs="Times New Roman"/>
              </w:rPr>
            </w:pPr>
            <w:r>
              <w:rPr>
                <w:rFonts w:ascii="Times New Roman" w:hAnsi="Times New Roman" w:cs="宋体" w:hint="eastAsia"/>
                <w:color w:val="000000"/>
                <w:sz w:val="24"/>
                <w:szCs w:val="24"/>
              </w:rPr>
              <w:t>掌握复合材料的显微组织观察</w:t>
            </w:r>
            <w:r>
              <w:rPr>
                <w:rFonts w:ascii="Times New Roman" w:hAnsi="Times New Roman" w:cs="Times New Roman"/>
                <w:color w:val="000000"/>
                <w:sz w:val="24"/>
                <w:szCs w:val="24"/>
              </w:rPr>
              <w:t>,</w:t>
            </w:r>
            <w:r>
              <w:rPr>
                <w:rFonts w:ascii="Times New Roman" w:hAnsi="Times New Roman" w:cs="宋体" w:hint="eastAsia"/>
                <w:color w:val="000000"/>
                <w:sz w:val="24"/>
                <w:szCs w:val="24"/>
              </w:rPr>
              <w:t>学会解决复杂材料的金相结构分析</w:t>
            </w:r>
            <w:r w:rsidRPr="00EF3239">
              <w:rPr>
                <w:rFonts w:ascii="Times New Roman" w:hAnsi="Times New Roman" w:cs="宋体" w:hint="eastAsia"/>
                <w:color w:val="000000"/>
                <w:sz w:val="24"/>
                <w:szCs w:val="24"/>
              </w:rPr>
              <w:t>；</w:t>
            </w:r>
          </w:p>
        </w:tc>
      </w:tr>
      <w:tr w:rsidR="006A1A8F" w:rsidRPr="00304077">
        <w:trPr>
          <w:trHeight w:val="776"/>
        </w:trPr>
        <w:tc>
          <w:tcPr>
            <w:tcW w:w="1312" w:type="dxa"/>
            <w:vAlign w:val="center"/>
          </w:tcPr>
          <w:p w:rsidR="006A1A8F" w:rsidRPr="00304077" w:rsidRDefault="006A1A8F" w:rsidP="00304077">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4</w:t>
            </w:r>
          </w:p>
        </w:tc>
        <w:tc>
          <w:tcPr>
            <w:tcW w:w="2907" w:type="dxa"/>
            <w:vAlign w:val="center"/>
          </w:tcPr>
          <w:p w:rsidR="006A1A8F" w:rsidRPr="00E6001C" w:rsidRDefault="006A1A8F" w:rsidP="00E6001C">
            <w:pPr>
              <w:jc w:val="center"/>
              <w:rPr>
                <w:rFonts w:ascii="Times New Roman" w:hAnsi="Times New Roman" w:cs="Times New Roman"/>
              </w:rPr>
            </w:pPr>
            <w:r w:rsidRPr="00E6001C">
              <w:rPr>
                <w:rFonts w:ascii="Times New Roman" w:hAnsi="Times New Roman" w:cs="Times New Roman"/>
              </w:rPr>
              <w:t xml:space="preserve">4-1 </w:t>
            </w:r>
            <w:r w:rsidRPr="00E6001C">
              <w:rPr>
                <w:rFonts w:ascii="Times New Roman" w:hAnsi="Times New Roman" w:cs="宋体" w:hint="eastAsia"/>
              </w:rPr>
              <w:t>能够基于机械专业知识，选择机械设计方案，设计实验方案</w:t>
            </w:r>
          </w:p>
        </w:tc>
        <w:tc>
          <w:tcPr>
            <w:tcW w:w="1276" w:type="dxa"/>
            <w:vAlign w:val="center"/>
          </w:tcPr>
          <w:p w:rsidR="006A1A8F" w:rsidRPr="00304077" w:rsidRDefault="006A1A8F" w:rsidP="00304077">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2</w:t>
            </w:r>
          </w:p>
        </w:tc>
        <w:tc>
          <w:tcPr>
            <w:tcW w:w="3027" w:type="dxa"/>
            <w:vAlign w:val="center"/>
          </w:tcPr>
          <w:p w:rsidR="006A1A8F" w:rsidRPr="00304077" w:rsidRDefault="006A1A8F" w:rsidP="00845C3C">
            <w:pPr>
              <w:rPr>
                <w:rFonts w:ascii="Times New Roman" w:hAnsi="Times New Roman" w:cs="Times New Roman"/>
              </w:rPr>
            </w:pPr>
            <w:r>
              <w:rPr>
                <w:rFonts w:ascii="Times New Roman" w:hAnsi="Times New Roman" w:cs="宋体" w:hint="eastAsia"/>
                <w:color w:val="000000"/>
                <w:sz w:val="24"/>
                <w:szCs w:val="24"/>
              </w:rPr>
              <w:t>掌握复合材料的显微组织观察</w:t>
            </w:r>
            <w:r>
              <w:rPr>
                <w:rFonts w:ascii="Times New Roman" w:hAnsi="Times New Roman" w:cs="Times New Roman"/>
                <w:color w:val="000000"/>
                <w:sz w:val="24"/>
                <w:szCs w:val="24"/>
              </w:rPr>
              <w:t>,</w:t>
            </w:r>
            <w:r>
              <w:rPr>
                <w:rFonts w:ascii="Times New Roman" w:hAnsi="Times New Roman" w:cs="宋体" w:hint="eastAsia"/>
                <w:color w:val="000000"/>
                <w:sz w:val="24"/>
                <w:szCs w:val="24"/>
              </w:rPr>
              <w:t>学会解决复杂材料的金相结构分析</w:t>
            </w:r>
            <w:r w:rsidRPr="00EF3239">
              <w:rPr>
                <w:rFonts w:ascii="Times New Roman" w:hAnsi="Times New Roman" w:cs="宋体" w:hint="eastAsia"/>
                <w:color w:val="000000"/>
                <w:sz w:val="24"/>
                <w:szCs w:val="24"/>
              </w:rPr>
              <w:t>；</w:t>
            </w:r>
          </w:p>
        </w:tc>
      </w:tr>
      <w:tr w:rsidR="006A1A8F" w:rsidRPr="00304077">
        <w:trPr>
          <w:trHeight w:val="776"/>
        </w:trPr>
        <w:tc>
          <w:tcPr>
            <w:tcW w:w="1312" w:type="dxa"/>
            <w:vAlign w:val="center"/>
          </w:tcPr>
          <w:p w:rsidR="006A1A8F" w:rsidRPr="00304077" w:rsidRDefault="006A1A8F" w:rsidP="00304077">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6</w:t>
            </w:r>
          </w:p>
        </w:tc>
        <w:tc>
          <w:tcPr>
            <w:tcW w:w="2907" w:type="dxa"/>
            <w:vAlign w:val="center"/>
          </w:tcPr>
          <w:p w:rsidR="006A1A8F" w:rsidRPr="00E6001C" w:rsidRDefault="006A1A8F" w:rsidP="00E6001C">
            <w:pPr>
              <w:jc w:val="center"/>
              <w:rPr>
                <w:rFonts w:ascii="Times New Roman" w:hAnsi="Times New Roman" w:cs="Times New Roman"/>
              </w:rPr>
            </w:pPr>
            <w:r w:rsidRPr="00E6001C">
              <w:rPr>
                <w:rFonts w:ascii="Times New Roman" w:hAnsi="Times New Roman" w:cs="Times New Roman"/>
              </w:rPr>
              <w:t xml:space="preserve">6-1 </w:t>
            </w:r>
            <w:r w:rsidRPr="00E6001C">
              <w:rPr>
                <w:rFonts w:ascii="Times New Roman" w:hAnsi="Times New Roman" w:cs="宋体" w:hint="eastAsia"/>
              </w:rPr>
              <w:t>了解机械工程领域相关的技术标准、知识产权、产业政策和法律法规</w:t>
            </w:r>
          </w:p>
        </w:tc>
        <w:tc>
          <w:tcPr>
            <w:tcW w:w="1276" w:type="dxa"/>
            <w:vAlign w:val="center"/>
          </w:tcPr>
          <w:p w:rsidR="006A1A8F" w:rsidRPr="00304077" w:rsidRDefault="006A1A8F" w:rsidP="00304077">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3</w:t>
            </w:r>
          </w:p>
        </w:tc>
        <w:tc>
          <w:tcPr>
            <w:tcW w:w="3027" w:type="dxa"/>
            <w:vAlign w:val="center"/>
          </w:tcPr>
          <w:p w:rsidR="006A1A8F" w:rsidRPr="00304077" w:rsidRDefault="006A1A8F" w:rsidP="00845C3C">
            <w:pPr>
              <w:rPr>
                <w:rFonts w:ascii="Times New Roman" w:hAnsi="Times New Roman" w:cs="Times New Roman"/>
              </w:rPr>
            </w:pPr>
            <w:r>
              <w:rPr>
                <w:rFonts w:ascii="Times New Roman" w:hAnsi="Times New Roman" w:cs="宋体" w:hint="eastAsia"/>
                <w:color w:val="000000"/>
                <w:sz w:val="24"/>
                <w:szCs w:val="24"/>
              </w:rPr>
              <w:t>熟悉金相制备的方式，独立分析材料特性，解决实际问题。</w:t>
            </w:r>
          </w:p>
        </w:tc>
      </w:tr>
    </w:tbl>
    <w:p w:rsidR="006A1A8F" w:rsidRDefault="006A1A8F" w:rsidP="00C53A5D">
      <w:pPr>
        <w:pStyle w:val="2"/>
        <w:spacing w:before="240" w:after="240" w:line="240" w:lineRule="auto"/>
        <w:rPr>
          <w:rFonts w:ascii="Times New Roman" w:hAnsi="Times New Roman" w:cs="Times New Roman"/>
          <w:sz w:val="24"/>
          <w:szCs w:val="24"/>
        </w:rPr>
      </w:pPr>
      <w:r>
        <w:rPr>
          <w:rFonts w:ascii="Times New Roman" w:hAnsi="Times New Roman" w:cs="宋体" w:hint="eastAsia"/>
          <w:sz w:val="30"/>
          <w:szCs w:val="30"/>
        </w:rPr>
        <w:t>二</w:t>
      </w:r>
      <w:r w:rsidRPr="00EF3239">
        <w:rPr>
          <w:rFonts w:ascii="Times New Roman" w:hAnsi="Times New Roman" w:cs="宋体" w:hint="eastAsia"/>
          <w:sz w:val="30"/>
          <w:szCs w:val="30"/>
        </w:rPr>
        <w:t>、课程教学内容及学时分配</w:t>
      </w:r>
      <w:r w:rsidRPr="00EF3239">
        <w:rPr>
          <w:rFonts w:ascii="Times New Roman" w:hAnsi="Times New Roman" w:cs="宋体" w:hint="eastAsia"/>
          <w:sz w:val="24"/>
          <w:szCs w:val="24"/>
        </w:rPr>
        <w:t>（含课程教学、自学、作业、讨论等内容和要求，指明重点内容和难点内容</w:t>
      </w:r>
      <w:r>
        <w:rPr>
          <w:rFonts w:ascii="Times New Roman" w:hAnsi="Times New Roman" w:cs="宋体" w:hint="eastAsia"/>
          <w:sz w:val="24"/>
          <w:szCs w:val="24"/>
        </w:rPr>
        <w:t>。</w:t>
      </w:r>
      <w:r w:rsidRPr="00EF3239">
        <w:rPr>
          <w:rFonts w:ascii="Times New Roman" w:hAnsi="Times New Roman" w:cs="宋体" w:hint="eastAsia"/>
          <w:sz w:val="24"/>
          <w:szCs w:val="24"/>
        </w:rPr>
        <w:t>重点内容：</w:t>
      </w:r>
      <w:r w:rsidRPr="00EF3239">
        <w:rPr>
          <w:rFonts w:ascii="Times New Roman" w:hAnsi="Times New Roman" w:cs="Times New Roman"/>
          <w:sz w:val="24"/>
          <w:szCs w:val="24"/>
        </w:rPr>
        <w:sym w:font="Wingdings" w:char="F0AB"/>
      </w:r>
      <w:r w:rsidRPr="00EF3239">
        <w:rPr>
          <w:rFonts w:ascii="Times New Roman" w:hAnsi="Times New Roman" w:cs="宋体" w:hint="eastAsia"/>
          <w:sz w:val="24"/>
          <w:szCs w:val="24"/>
        </w:rPr>
        <w:t>；难点内容：</w:t>
      </w:r>
      <w:r>
        <w:rPr>
          <w:rFonts w:ascii="Times New Roman" w:hAnsi="Times New Roman" w:cs="Times New Roman"/>
          <w:sz w:val="24"/>
          <w:szCs w:val="24"/>
        </w:rPr>
        <w:t>∆</w:t>
      </w:r>
      <w:r w:rsidRPr="00EF3239">
        <w:rPr>
          <w:rFonts w:ascii="Times New Roman" w:hAnsi="Times New Roman" w:cs="宋体"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31"/>
        <w:gridCol w:w="1260"/>
        <w:gridCol w:w="1312"/>
        <w:gridCol w:w="1181"/>
        <w:gridCol w:w="1421"/>
      </w:tblGrid>
      <w:tr w:rsidR="006A1A8F" w:rsidRPr="00136B56">
        <w:trPr>
          <w:trHeight w:val="413"/>
          <w:jc w:val="center"/>
        </w:trPr>
        <w:tc>
          <w:tcPr>
            <w:tcW w:w="817" w:type="dxa"/>
          </w:tcPr>
          <w:p w:rsidR="006A1A8F" w:rsidRPr="00136B56" w:rsidRDefault="006A1A8F" w:rsidP="005460AA">
            <w:pPr>
              <w:spacing w:line="360" w:lineRule="auto"/>
              <w:jc w:val="center"/>
              <w:rPr>
                <w:rFonts w:ascii="宋体" w:cs="Times New Roman"/>
                <w:sz w:val="24"/>
                <w:szCs w:val="24"/>
              </w:rPr>
            </w:pPr>
            <w:r w:rsidRPr="00136B56">
              <w:rPr>
                <w:rFonts w:ascii="宋体" w:hAnsi="宋体" w:cs="宋体" w:hint="eastAsia"/>
                <w:sz w:val="24"/>
                <w:szCs w:val="24"/>
              </w:rPr>
              <w:t>序号</w:t>
            </w:r>
          </w:p>
        </w:tc>
        <w:tc>
          <w:tcPr>
            <w:tcW w:w="2531" w:type="dxa"/>
          </w:tcPr>
          <w:p w:rsidR="006A1A8F" w:rsidRPr="00136B56" w:rsidRDefault="006A1A8F" w:rsidP="005460AA">
            <w:pPr>
              <w:spacing w:line="360" w:lineRule="auto"/>
              <w:jc w:val="center"/>
              <w:rPr>
                <w:rFonts w:ascii="宋体" w:cs="Times New Roman"/>
                <w:sz w:val="24"/>
                <w:szCs w:val="24"/>
              </w:rPr>
            </w:pPr>
            <w:r w:rsidRPr="00136B56">
              <w:rPr>
                <w:rFonts w:ascii="宋体" w:hAnsi="宋体" w:cs="宋体" w:hint="eastAsia"/>
                <w:sz w:val="24"/>
                <w:szCs w:val="24"/>
              </w:rPr>
              <w:t>项目名称</w:t>
            </w:r>
          </w:p>
        </w:tc>
        <w:tc>
          <w:tcPr>
            <w:tcW w:w="1260" w:type="dxa"/>
          </w:tcPr>
          <w:p w:rsidR="006A1A8F" w:rsidRPr="00136B56" w:rsidRDefault="006A1A8F" w:rsidP="005460AA">
            <w:pPr>
              <w:spacing w:line="360" w:lineRule="auto"/>
              <w:jc w:val="center"/>
              <w:rPr>
                <w:rFonts w:ascii="宋体" w:cs="Times New Roman"/>
                <w:sz w:val="24"/>
                <w:szCs w:val="24"/>
              </w:rPr>
            </w:pPr>
            <w:r w:rsidRPr="00136B56">
              <w:rPr>
                <w:rFonts w:ascii="宋体" w:hAnsi="宋体" w:cs="宋体" w:hint="eastAsia"/>
                <w:sz w:val="24"/>
                <w:szCs w:val="24"/>
              </w:rPr>
              <w:t>实验类型</w:t>
            </w:r>
          </w:p>
        </w:tc>
        <w:tc>
          <w:tcPr>
            <w:tcW w:w="1312" w:type="dxa"/>
          </w:tcPr>
          <w:p w:rsidR="006A1A8F" w:rsidRPr="00136B56" w:rsidRDefault="006A1A8F" w:rsidP="005460AA">
            <w:pPr>
              <w:spacing w:line="360" w:lineRule="auto"/>
              <w:jc w:val="center"/>
              <w:rPr>
                <w:rFonts w:ascii="宋体" w:cs="Times New Roman"/>
                <w:sz w:val="24"/>
                <w:szCs w:val="24"/>
              </w:rPr>
            </w:pPr>
            <w:r w:rsidRPr="00136B56">
              <w:rPr>
                <w:rFonts w:ascii="宋体" w:hAnsi="宋体" w:cs="宋体" w:hint="eastAsia"/>
                <w:sz w:val="24"/>
                <w:szCs w:val="24"/>
              </w:rPr>
              <w:t>学时分配</w:t>
            </w:r>
          </w:p>
        </w:tc>
        <w:tc>
          <w:tcPr>
            <w:tcW w:w="1181" w:type="dxa"/>
          </w:tcPr>
          <w:p w:rsidR="006A1A8F" w:rsidRPr="00136B56" w:rsidRDefault="006A1A8F" w:rsidP="005460AA">
            <w:pPr>
              <w:spacing w:line="360" w:lineRule="auto"/>
              <w:jc w:val="center"/>
              <w:rPr>
                <w:rFonts w:ascii="宋体" w:cs="Times New Roman"/>
                <w:sz w:val="24"/>
                <w:szCs w:val="24"/>
              </w:rPr>
            </w:pPr>
            <w:r w:rsidRPr="00136B56">
              <w:rPr>
                <w:rFonts w:ascii="宋体" w:hAnsi="宋体" w:cs="宋体" w:hint="eastAsia"/>
                <w:sz w:val="24"/>
                <w:szCs w:val="24"/>
              </w:rPr>
              <w:t>每组人数</w:t>
            </w:r>
          </w:p>
        </w:tc>
        <w:tc>
          <w:tcPr>
            <w:tcW w:w="1421" w:type="dxa"/>
          </w:tcPr>
          <w:p w:rsidR="006A1A8F" w:rsidRPr="00136B56" w:rsidRDefault="006A1A8F" w:rsidP="005460AA">
            <w:pPr>
              <w:spacing w:line="360" w:lineRule="auto"/>
              <w:jc w:val="center"/>
              <w:rPr>
                <w:rFonts w:ascii="宋体" w:cs="Times New Roman"/>
                <w:sz w:val="24"/>
                <w:szCs w:val="24"/>
              </w:rPr>
            </w:pPr>
            <w:r w:rsidRPr="00136B56">
              <w:rPr>
                <w:rFonts w:ascii="宋体" w:hAnsi="宋体" w:cs="宋体" w:hint="eastAsia"/>
                <w:sz w:val="24"/>
                <w:szCs w:val="24"/>
              </w:rPr>
              <w:t>必修</w:t>
            </w:r>
            <w:r w:rsidRPr="00136B56">
              <w:rPr>
                <w:rFonts w:ascii="宋体" w:hAnsi="宋体" w:cs="宋体"/>
                <w:sz w:val="24"/>
                <w:szCs w:val="24"/>
              </w:rPr>
              <w:t>/</w:t>
            </w:r>
            <w:r w:rsidRPr="00136B56">
              <w:rPr>
                <w:rFonts w:ascii="宋体" w:hAnsi="宋体" w:cs="宋体" w:hint="eastAsia"/>
                <w:sz w:val="24"/>
                <w:szCs w:val="24"/>
              </w:rPr>
              <w:t>选修</w:t>
            </w:r>
          </w:p>
        </w:tc>
      </w:tr>
      <w:tr w:rsidR="006A1A8F" w:rsidRPr="00136B56">
        <w:trPr>
          <w:trHeight w:val="284"/>
          <w:jc w:val="center"/>
        </w:trPr>
        <w:tc>
          <w:tcPr>
            <w:tcW w:w="817" w:type="dxa"/>
            <w:vAlign w:val="center"/>
          </w:tcPr>
          <w:p w:rsidR="006A1A8F" w:rsidRPr="000C4291" w:rsidRDefault="006A1A8F" w:rsidP="005460AA">
            <w:pPr>
              <w:spacing w:line="360" w:lineRule="auto"/>
              <w:jc w:val="center"/>
              <w:rPr>
                <w:rFonts w:ascii="宋体" w:hAnsi="宋体" w:cs="宋体"/>
                <w:sz w:val="24"/>
                <w:szCs w:val="24"/>
              </w:rPr>
            </w:pPr>
            <w:r w:rsidRPr="000C4291">
              <w:rPr>
                <w:rFonts w:ascii="宋体" w:hAnsi="宋体" w:cs="宋体"/>
                <w:sz w:val="24"/>
                <w:szCs w:val="24"/>
              </w:rPr>
              <w:t>1</w:t>
            </w:r>
          </w:p>
        </w:tc>
        <w:tc>
          <w:tcPr>
            <w:tcW w:w="2531" w:type="dxa"/>
            <w:vAlign w:val="center"/>
          </w:tcPr>
          <w:p w:rsidR="006A1A8F" w:rsidRDefault="006A1A8F" w:rsidP="00DF4A19">
            <w:pPr>
              <w:ind w:firstLineChars="50" w:firstLine="120"/>
              <w:jc w:val="center"/>
              <w:rPr>
                <w:rFonts w:ascii="宋体" w:cs="Times New Roman"/>
                <w:sz w:val="24"/>
                <w:szCs w:val="24"/>
              </w:rPr>
            </w:pPr>
            <w:r>
              <w:rPr>
                <w:rFonts w:cs="宋体" w:hint="eastAsia"/>
                <w:sz w:val="24"/>
                <w:szCs w:val="24"/>
              </w:rPr>
              <w:t>典型零件分析与选材</w:t>
            </w:r>
          </w:p>
        </w:tc>
        <w:tc>
          <w:tcPr>
            <w:tcW w:w="1260"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综合性</w:t>
            </w:r>
          </w:p>
        </w:tc>
        <w:tc>
          <w:tcPr>
            <w:tcW w:w="1312" w:type="dxa"/>
            <w:vAlign w:val="center"/>
          </w:tcPr>
          <w:p w:rsidR="006A1A8F" w:rsidRPr="000C4291" w:rsidRDefault="006A1A8F" w:rsidP="005460AA">
            <w:pPr>
              <w:spacing w:line="360" w:lineRule="auto"/>
              <w:jc w:val="center"/>
              <w:rPr>
                <w:rFonts w:ascii="宋体" w:cs="Times New Roman"/>
                <w:sz w:val="24"/>
                <w:szCs w:val="24"/>
              </w:rPr>
            </w:pPr>
            <w:r>
              <w:rPr>
                <w:rFonts w:ascii="宋体" w:hAnsi="宋体" w:cs="宋体"/>
                <w:sz w:val="24"/>
                <w:szCs w:val="24"/>
              </w:rPr>
              <w:t>8</w:t>
            </w:r>
          </w:p>
        </w:tc>
        <w:tc>
          <w:tcPr>
            <w:tcW w:w="1181" w:type="dxa"/>
            <w:vAlign w:val="center"/>
          </w:tcPr>
          <w:p w:rsidR="006A1A8F" w:rsidRPr="000C4291" w:rsidRDefault="006A1A8F" w:rsidP="005460AA">
            <w:pPr>
              <w:spacing w:line="360" w:lineRule="auto"/>
              <w:jc w:val="center"/>
              <w:rPr>
                <w:rFonts w:ascii="宋体" w:hAnsi="宋体" w:cs="宋体"/>
                <w:sz w:val="24"/>
                <w:szCs w:val="24"/>
              </w:rPr>
            </w:pPr>
            <w:r w:rsidRPr="000C4291">
              <w:rPr>
                <w:rFonts w:ascii="宋体" w:hAnsi="宋体" w:cs="宋体"/>
                <w:sz w:val="24"/>
                <w:szCs w:val="24"/>
              </w:rPr>
              <w:t>1</w:t>
            </w:r>
          </w:p>
        </w:tc>
        <w:tc>
          <w:tcPr>
            <w:tcW w:w="1421"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必修</w:t>
            </w:r>
          </w:p>
        </w:tc>
      </w:tr>
      <w:tr w:rsidR="006A1A8F" w:rsidRPr="00136B56">
        <w:trPr>
          <w:trHeight w:val="284"/>
          <w:jc w:val="center"/>
        </w:trPr>
        <w:tc>
          <w:tcPr>
            <w:tcW w:w="817" w:type="dxa"/>
            <w:vAlign w:val="center"/>
          </w:tcPr>
          <w:p w:rsidR="006A1A8F" w:rsidRPr="000C4291" w:rsidRDefault="006A1A8F" w:rsidP="005460AA">
            <w:pPr>
              <w:spacing w:line="360" w:lineRule="auto"/>
              <w:jc w:val="center"/>
              <w:rPr>
                <w:rFonts w:ascii="宋体" w:hAnsi="宋体" w:cs="宋体"/>
                <w:sz w:val="24"/>
                <w:szCs w:val="24"/>
              </w:rPr>
            </w:pPr>
            <w:r w:rsidRPr="000C4291">
              <w:rPr>
                <w:rFonts w:ascii="宋体" w:hAnsi="宋体" w:cs="宋体"/>
                <w:sz w:val="24"/>
                <w:szCs w:val="24"/>
              </w:rPr>
              <w:t>2</w:t>
            </w:r>
          </w:p>
        </w:tc>
        <w:tc>
          <w:tcPr>
            <w:tcW w:w="2531" w:type="dxa"/>
            <w:vAlign w:val="center"/>
          </w:tcPr>
          <w:p w:rsidR="006A1A8F" w:rsidRDefault="006A1A8F" w:rsidP="00DF4A19">
            <w:pPr>
              <w:ind w:firstLineChars="50" w:firstLine="120"/>
              <w:jc w:val="center"/>
              <w:rPr>
                <w:rFonts w:cs="Times New Roman"/>
                <w:sz w:val="24"/>
                <w:szCs w:val="24"/>
              </w:rPr>
            </w:pPr>
            <w:r>
              <w:rPr>
                <w:rFonts w:ascii="宋体" w:hAnsi="宋体" w:cs="宋体" w:hint="eastAsia"/>
                <w:sz w:val="24"/>
                <w:szCs w:val="24"/>
              </w:rPr>
              <w:t>金相试样制备</w:t>
            </w:r>
          </w:p>
        </w:tc>
        <w:tc>
          <w:tcPr>
            <w:tcW w:w="1260"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设计性</w:t>
            </w:r>
          </w:p>
        </w:tc>
        <w:tc>
          <w:tcPr>
            <w:tcW w:w="1312" w:type="dxa"/>
            <w:vAlign w:val="center"/>
          </w:tcPr>
          <w:p w:rsidR="006A1A8F" w:rsidRPr="000C4291" w:rsidRDefault="006A1A8F" w:rsidP="005460AA">
            <w:pPr>
              <w:spacing w:line="360" w:lineRule="auto"/>
              <w:jc w:val="center"/>
              <w:rPr>
                <w:rFonts w:ascii="宋体" w:cs="Times New Roman"/>
                <w:sz w:val="24"/>
                <w:szCs w:val="24"/>
              </w:rPr>
            </w:pPr>
            <w:r>
              <w:rPr>
                <w:rFonts w:ascii="宋体" w:hAnsi="宋体" w:cs="宋体"/>
                <w:sz w:val="24"/>
                <w:szCs w:val="24"/>
              </w:rPr>
              <w:t>8</w:t>
            </w:r>
          </w:p>
        </w:tc>
        <w:tc>
          <w:tcPr>
            <w:tcW w:w="1181" w:type="dxa"/>
            <w:vAlign w:val="center"/>
          </w:tcPr>
          <w:p w:rsidR="006A1A8F" w:rsidRPr="000C4291" w:rsidRDefault="006A1A8F" w:rsidP="005460AA">
            <w:pPr>
              <w:spacing w:line="360" w:lineRule="auto"/>
              <w:jc w:val="center"/>
              <w:rPr>
                <w:rFonts w:ascii="宋体" w:hAnsi="宋体" w:cs="宋体"/>
                <w:sz w:val="24"/>
                <w:szCs w:val="24"/>
              </w:rPr>
            </w:pPr>
            <w:r w:rsidRPr="000C4291">
              <w:rPr>
                <w:rFonts w:ascii="宋体" w:hAnsi="宋体" w:cs="宋体"/>
                <w:sz w:val="24"/>
                <w:szCs w:val="24"/>
              </w:rPr>
              <w:t>1</w:t>
            </w:r>
          </w:p>
        </w:tc>
        <w:tc>
          <w:tcPr>
            <w:tcW w:w="1421"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必修</w:t>
            </w:r>
          </w:p>
        </w:tc>
      </w:tr>
      <w:tr w:rsidR="006A1A8F" w:rsidRPr="00136B56">
        <w:trPr>
          <w:trHeight w:val="284"/>
          <w:jc w:val="center"/>
        </w:trPr>
        <w:tc>
          <w:tcPr>
            <w:tcW w:w="817" w:type="dxa"/>
            <w:vAlign w:val="center"/>
          </w:tcPr>
          <w:p w:rsidR="006A1A8F" w:rsidRPr="000C4291" w:rsidRDefault="006A1A8F" w:rsidP="005460AA">
            <w:pPr>
              <w:spacing w:line="360" w:lineRule="auto"/>
              <w:jc w:val="center"/>
              <w:rPr>
                <w:rFonts w:ascii="宋体" w:cs="Times New Roman"/>
                <w:sz w:val="24"/>
                <w:szCs w:val="24"/>
              </w:rPr>
            </w:pPr>
            <w:r>
              <w:rPr>
                <w:rFonts w:ascii="宋体" w:hAnsi="宋体" w:cs="宋体"/>
                <w:sz w:val="24"/>
                <w:szCs w:val="24"/>
              </w:rPr>
              <w:t>3</w:t>
            </w:r>
          </w:p>
        </w:tc>
        <w:tc>
          <w:tcPr>
            <w:tcW w:w="2531" w:type="dxa"/>
            <w:vAlign w:val="center"/>
          </w:tcPr>
          <w:p w:rsidR="006A1A8F" w:rsidRDefault="006A1A8F" w:rsidP="005460AA">
            <w:pPr>
              <w:jc w:val="center"/>
              <w:rPr>
                <w:rFonts w:ascii="宋体" w:cs="Times New Roman"/>
                <w:sz w:val="24"/>
                <w:szCs w:val="24"/>
              </w:rPr>
            </w:pPr>
            <w:r>
              <w:rPr>
                <w:rFonts w:ascii="宋体" w:hAnsi="宋体" w:cs="宋体" w:hint="eastAsia"/>
                <w:sz w:val="24"/>
                <w:szCs w:val="24"/>
              </w:rPr>
              <w:t>原始材料的金相显微组织观察</w:t>
            </w:r>
          </w:p>
        </w:tc>
        <w:tc>
          <w:tcPr>
            <w:tcW w:w="1260"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综合性</w:t>
            </w:r>
          </w:p>
        </w:tc>
        <w:tc>
          <w:tcPr>
            <w:tcW w:w="1312" w:type="dxa"/>
            <w:vAlign w:val="center"/>
          </w:tcPr>
          <w:p w:rsidR="006A1A8F" w:rsidRDefault="006A1A8F" w:rsidP="005460AA">
            <w:pPr>
              <w:spacing w:line="360" w:lineRule="auto"/>
              <w:jc w:val="center"/>
              <w:rPr>
                <w:rFonts w:ascii="宋体" w:hAnsi="宋体" w:cs="宋体"/>
                <w:sz w:val="24"/>
                <w:szCs w:val="24"/>
              </w:rPr>
            </w:pPr>
            <w:r>
              <w:rPr>
                <w:rFonts w:ascii="宋体" w:hAnsi="宋体" w:cs="宋体"/>
                <w:sz w:val="24"/>
                <w:szCs w:val="24"/>
              </w:rPr>
              <w:t>4</w:t>
            </w:r>
          </w:p>
        </w:tc>
        <w:tc>
          <w:tcPr>
            <w:tcW w:w="1181" w:type="dxa"/>
            <w:vAlign w:val="center"/>
          </w:tcPr>
          <w:p w:rsidR="006A1A8F" w:rsidRPr="000C4291" w:rsidRDefault="006A1A8F" w:rsidP="005460AA">
            <w:pPr>
              <w:spacing w:line="360" w:lineRule="auto"/>
              <w:jc w:val="center"/>
              <w:rPr>
                <w:rFonts w:ascii="宋体" w:cs="Times New Roman"/>
                <w:sz w:val="24"/>
                <w:szCs w:val="24"/>
              </w:rPr>
            </w:pPr>
            <w:r>
              <w:rPr>
                <w:rFonts w:ascii="宋体" w:hAnsi="宋体" w:cs="宋体"/>
                <w:sz w:val="24"/>
                <w:szCs w:val="24"/>
              </w:rPr>
              <w:t>1</w:t>
            </w:r>
          </w:p>
        </w:tc>
        <w:tc>
          <w:tcPr>
            <w:tcW w:w="1421"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必修</w:t>
            </w:r>
          </w:p>
        </w:tc>
      </w:tr>
      <w:tr w:rsidR="006A1A8F" w:rsidRPr="00136B56">
        <w:trPr>
          <w:trHeight w:val="284"/>
          <w:jc w:val="center"/>
        </w:trPr>
        <w:tc>
          <w:tcPr>
            <w:tcW w:w="817" w:type="dxa"/>
            <w:vAlign w:val="center"/>
          </w:tcPr>
          <w:p w:rsidR="006A1A8F" w:rsidRDefault="006A1A8F" w:rsidP="005460AA">
            <w:pPr>
              <w:spacing w:line="360" w:lineRule="auto"/>
              <w:jc w:val="center"/>
              <w:rPr>
                <w:rFonts w:ascii="宋体" w:hAnsi="宋体" w:cs="宋体"/>
                <w:sz w:val="24"/>
                <w:szCs w:val="24"/>
              </w:rPr>
            </w:pPr>
            <w:r>
              <w:rPr>
                <w:rFonts w:ascii="宋体" w:hAnsi="宋体" w:cs="宋体"/>
                <w:sz w:val="24"/>
                <w:szCs w:val="24"/>
              </w:rPr>
              <w:t>4</w:t>
            </w:r>
          </w:p>
        </w:tc>
        <w:tc>
          <w:tcPr>
            <w:tcW w:w="2531" w:type="dxa"/>
            <w:vAlign w:val="center"/>
          </w:tcPr>
          <w:p w:rsidR="006A1A8F" w:rsidRDefault="006A1A8F" w:rsidP="005460AA">
            <w:pPr>
              <w:jc w:val="center"/>
              <w:rPr>
                <w:rFonts w:ascii="宋体" w:cs="Times New Roman"/>
                <w:sz w:val="24"/>
                <w:szCs w:val="24"/>
              </w:rPr>
            </w:pPr>
            <w:r>
              <w:rPr>
                <w:rFonts w:ascii="宋体" w:hAnsi="宋体" w:cs="宋体" w:hint="eastAsia"/>
                <w:sz w:val="24"/>
                <w:szCs w:val="24"/>
              </w:rPr>
              <w:t>热处理前后试样的硬度</w:t>
            </w:r>
            <w:r>
              <w:rPr>
                <w:rFonts w:cs="宋体" w:hint="eastAsia"/>
                <w:sz w:val="24"/>
                <w:szCs w:val="24"/>
              </w:rPr>
              <w:t>测定</w:t>
            </w:r>
          </w:p>
        </w:tc>
        <w:tc>
          <w:tcPr>
            <w:tcW w:w="1260" w:type="dxa"/>
            <w:vAlign w:val="center"/>
          </w:tcPr>
          <w:p w:rsidR="006A1A8F" w:rsidRPr="003A3647"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综合性</w:t>
            </w:r>
          </w:p>
        </w:tc>
        <w:tc>
          <w:tcPr>
            <w:tcW w:w="1312" w:type="dxa"/>
            <w:vAlign w:val="center"/>
          </w:tcPr>
          <w:p w:rsidR="006A1A8F" w:rsidRDefault="006A1A8F" w:rsidP="005460AA">
            <w:pPr>
              <w:spacing w:line="360" w:lineRule="auto"/>
              <w:jc w:val="center"/>
              <w:rPr>
                <w:rFonts w:ascii="宋体" w:hAnsi="宋体" w:cs="宋体"/>
                <w:sz w:val="24"/>
                <w:szCs w:val="24"/>
              </w:rPr>
            </w:pPr>
            <w:r>
              <w:rPr>
                <w:rFonts w:ascii="宋体" w:hAnsi="宋体" w:cs="宋体"/>
                <w:sz w:val="24"/>
                <w:szCs w:val="24"/>
              </w:rPr>
              <w:t>4</w:t>
            </w:r>
          </w:p>
        </w:tc>
        <w:tc>
          <w:tcPr>
            <w:tcW w:w="1181" w:type="dxa"/>
            <w:vAlign w:val="center"/>
          </w:tcPr>
          <w:p w:rsidR="006A1A8F" w:rsidRDefault="006A1A8F" w:rsidP="005460AA">
            <w:pPr>
              <w:spacing w:line="360" w:lineRule="auto"/>
              <w:jc w:val="center"/>
              <w:rPr>
                <w:rFonts w:ascii="宋体" w:hAnsi="宋体" w:cs="宋体"/>
                <w:sz w:val="24"/>
                <w:szCs w:val="24"/>
              </w:rPr>
            </w:pPr>
            <w:r>
              <w:rPr>
                <w:rFonts w:ascii="宋体" w:hAnsi="宋体" w:cs="宋体"/>
                <w:sz w:val="24"/>
                <w:szCs w:val="24"/>
              </w:rPr>
              <w:t>5</w:t>
            </w:r>
          </w:p>
        </w:tc>
        <w:tc>
          <w:tcPr>
            <w:tcW w:w="1421"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必修</w:t>
            </w:r>
          </w:p>
        </w:tc>
      </w:tr>
      <w:tr w:rsidR="006A1A8F" w:rsidRPr="00136B56">
        <w:trPr>
          <w:trHeight w:val="284"/>
          <w:jc w:val="center"/>
        </w:trPr>
        <w:tc>
          <w:tcPr>
            <w:tcW w:w="817" w:type="dxa"/>
            <w:vAlign w:val="center"/>
          </w:tcPr>
          <w:p w:rsidR="006A1A8F" w:rsidRDefault="006A1A8F" w:rsidP="005460AA">
            <w:pPr>
              <w:spacing w:line="360" w:lineRule="auto"/>
              <w:jc w:val="center"/>
              <w:rPr>
                <w:rFonts w:ascii="宋体" w:hAnsi="宋体" w:cs="宋体"/>
                <w:sz w:val="24"/>
                <w:szCs w:val="24"/>
              </w:rPr>
            </w:pPr>
            <w:r>
              <w:rPr>
                <w:rFonts w:ascii="宋体" w:hAnsi="宋体" w:cs="宋体"/>
                <w:sz w:val="24"/>
                <w:szCs w:val="24"/>
              </w:rPr>
              <w:t>5</w:t>
            </w:r>
          </w:p>
        </w:tc>
        <w:tc>
          <w:tcPr>
            <w:tcW w:w="2531" w:type="dxa"/>
            <w:vAlign w:val="center"/>
          </w:tcPr>
          <w:p w:rsidR="006A1A8F" w:rsidRDefault="006A1A8F" w:rsidP="005460AA">
            <w:pPr>
              <w:jc w:val="center"/>
              <w:rPr>
                <w:rFonts w:ascii="宋体" w:cs="Times New Roman"/>
                <w:sz w:val="24"/>
                <w:szCs w:val="24"/>
              </w:rPr>
            </w:pPr>
            <w:r>
              <w:rPr>
                <w:rFonts w:cs="宋体" w:hint="eastAsia"/>
                <w:sz w:val="24"/>
                <w:szCs w:val="24"/>
              </w:rPr>
              <w:t>热处理工艺的制定</w:t>
            </w:r>
          </w:p>
        </w:tc>
        <w:tc>
          <w:tcPr>
            <w:tcW w:w="1260"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设计性</w:t>
            </w:r>
          </w:p>
        </w:tc>
        <w:tc>
          <w:tcPr>
            <w:tcW w:w="1312" w:type="dxa"/>
            <w:vAlign w:val="center"/>
          </w:tcPr>
          <w:p w:rsidR="006A1A8F" w:rsidRDefault="006A1A8F" w:rsidP="005460AA">
            <w:pPr>
              <w:spacing w:line="360" w:lineRule="auto"/>
              <w:jc w:val="center"/>
              <w:rPr>
                <w:rFonts w:ascii="宋体" w:hAnsi="宋体" w:cs="宋体"/>
                <w:sz w:val="24"/>
                <w:szCs w:val="24"/>
              </w:rPr>
            </w:pPr>
            <w:r>
              <w:rPr>
                <w:rFonts w:ascii="宋体" w:hAnsi="宋体" w:cs="宋体"/>
                <w:sz w:val="24"/>
                <w:szCs w:val="24"/>
              </w:rPr>
              <w:t>8</w:t>
            </w:r>
          </w:p>
        </w:tc>
        <w:tc>
          <w:tcPr>
            <w:tcW w:w="1181" w:type="dxa"/>
            <w:vAlign w:val="center"/>
          </w:tcPr>
          <w:p w:rsidR="006A1A8F" w:rsidRDefault="006A1A8F" w:rsidP="005460AA">
            <w:pPr>
              <w:spacing w:line="360" w:lineRule="auto"/>
              <w:jc w:val="center"/>
              <w:rPr>
                <w:rFonts w:ascii="宋体" w:hAnsi="宋体" w:cs="宋体"/>
                <w:sz w:val="24"/>
                <w:szCs w:val="24"/>
              </w:rPr>
            </w:pPr>
            <w:r>
              <w:rPr>
                <w:rFonts w:ascii="宋体" w:hAnsi="宋体" w:cs="宋体"/>
                <w:sz w:val="24"/>
                <w:szCs w:val="24"/>
              </w:rPr>
              <w:t>1</w:t>
            </w:r>
          </w:p>
        </w:tc>
        <w:tc>
          <w:tcPr>
            <w:tcW w:w="1421" w:type="dxa"/>
            <w:vAlign w:val="center"/>
          </w:tcPr>
          <w:p w:rsidR="006A1A8F" w:rsidRPr="000C4291" w:rsidRDefault="006A1A8F" w:rsidP="005460AA">
            <w:pPr>
              <w:spacing w:line="360" w:lineRule="auto"/>
              <w:jc w:val="center"/>
              <w:rPr>
                <w:rFonts w:ascii="宋体" w:cs="Times New Roman"/>
                <w:sz w:val="24"/>
                <w:szCs w:val="24"/>
              </w:rPr>
            </w:pPr>
            <w:r w:rsidRPr="000C4291">
              <w:rPr>
                <w:rFonts w:ascii="宋体" w:hAnsi="宋体" w:cs="宋体" w:hint="eastAsia"/>
                <w:sz w:val="24"/>
                <w:szCs w:val="24"/>
              </w:rPr>
              <w:t>必修</w:t>
            </w:r>
          </w:p>
        </w:tc>
      </w:tr>
    </w:tbl>
    <w:p w:rsidR="006A1A8F" w:rsidRPr="00EF3239" w:rsidRDefault="006A1A8F" w:rsidP="00DF4A19">
      <w:pPr>
        <w:ind w:leftChars="200" w:left="420" w:firstLineChars="200" w:firstLine="480"/>
        <w:rPr>
          <w:rFonts w:ascii="Times New Roman" w:hAnsi="Times New Roman" w:cs="Times New Roman"/>
          <w:sz w:val="24"/>
          <w:szCs w:val="24"/>
        </w:rPr>
      </w:pPr>
    </w:p>
    <w:p w:rsidR="006A1A8F" w:rsidRPr="00F128EF" w:rsidRDefault="006A1A8F" w:rsidP="00906A6A">
      <w:pPr>
        <w:pStyle w:val="2"/>
        <w:spacing w:before="240" w:after="240" w:line="240" w:lineRule="auto"/>
        <w:rPr>
          <w:rFonts w:cs="Times New Roman"/>
        </w:rPr>
      </w:pPr>
      <w:r w:rsidRPr="00F128EF">
        <w:rPr>
          <w:rFonts w:cs="宋体" w:hint="eastAsia"/>
        </w:rPr>
        <w:t>三、实验内容与教学要求</w:t>
      </w:r>
    </w:p>
    <w:p w:rsidR="006A1A8F" w:rsidRDefault="006A1A8F" w:rsidP="006909F4">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sidRPr="00136B56">
        <w:rPr>
          <w:rFonts w:ascii="宋体" w:hAnsi="宋体" w:cs="宋体"/>
          <w:b/>
          <w:bCs/>
          <w:sz w:val="24"/>
          <w:szCs w:val="24"/>
        </w:rPr>
        <w:t>1</w:t>
      </w:r>
      <w:r w:rsidRPr="00136B56">
        <w:rPr>
          <w:rFonts w:ascii="宋体" w:hAnsi="宋体" w:cs="宋体" w:hint="eastAsia"/>
          <w:b/>
          <w:bCs/>
          <w:sz w:val="24"/>
          <w:szCs w:val="24"/>
        </w:rPr>
        <w:t>：</w:t>
      </w:r>
      <w:r w:rsidRPr="00A87DA8">
        <w:rPr>
          <w:rFonts w:cs="宋体" w:hint="eastAsia"/>
          <w:b/>
          <w:bCs/>
          <w:sz w:val="24"/>
          <w:szCs w:val="24"/>
        </w:rPr>
        <w:t>典型零件分析与选材</w:t>
      </w:r>
    </w:p>
    <w:p w:rsidR="006A1A8F" w:rsidRPr="00FA3DCC" w:rsidRDefault="006A1A8F" w:rsidP="001A73CA">
      <w:pPr>
        <w:numPr>
          <w:ilvl w:val="0"/>
          <w:numId w:val="49"/>
        </w:numPr>
        <w:spacing w:line="360" w:lineRule="auto"/>
        <w:rPr>
          <w:rFonts w:ascii="宋体" w:cs="Times New Roman"/>
          <w:sz w:val="24"/>
          <w:szCs w:val="24"/>
        </w:rPr>
      </w:pPr>
      <w:r w:rsidRPr="00FA3DCC">
        <w:rPr>
          <w:rFonts w:ascii="宋体" w:hAnsi="宋体" w:cs="宋体" w:hint="eastAsia"/>
          <w:sz w:val="24"/>
          <w:szCs w:val="24"/>
        </w:rPr>
        <w:t>教学内容</w:t>
      </w:r>
    </w:p>
    <w:p w:rsidR="006A1A8F" w:rsidRPr="00FA3DCC" w:rsidRDefault="006A1A8F" w:rsidP="001A73CA">
      <w:pPr>
        <w:spacing w:line="360" w:lineRule="auto"/>
        <w:ind w:left="570"/>
        <w:rPr>
          <w:rFonts w:ascii="宋体" w:cs="Times New Roman"/>
          <w:sz w:val="24"/>
          <w:szCs w:val="24"/>
        </w:rPr>
      </w:pPr>
      <w:r>
        <w:rPr>
          <w:rFonts w:cs="宋体" w:hint="eastAsia"/>
          <w:sz w:val="24"/>
          <w:szCs w:val="24"/>
        </w:rPr>
        <w:t>分析零件的作用、工作状态、受力情况及主要失效形式，合理选材，确定材料成分</w:t>
      </w:r>
      <w:r>
        <w:rPr>
          <w:rFonts w:ascii="宋体" w:hAnsi="宋体" w:cs="宋体"/>
          <w:sz w:val="24"/>
          <w:szCs w:val="24"/>
        </w:rPr>
        <w:t xml:space="preserve">     </w:t>
      </w:r>
    </w:p>
    <w:p w:rsidR="006A1A8F" w:rsidRPr="00FA3DCC" w:rsidRDefault="006A1A8F" w:rsidP="001A73CA">
      <w:pPr>
        <w:numPr>
          <w:ilvl w:val="0"/>
          <w:numId w:val="49"/>
        </w:numPr>
        <w:spacing w:line="360" w:lineRule="auto"/>
        <w:rPr>
          <w:rFonts w:ascii="宋体" w:cs="Times New Roman"/>
          <w:sz w:val="24"/>
          <w:szCs w:val="24"/>
        </w:rPr>
      </w:pPr>
      <w:r w:rsidRPr="00FA3DCC">
        <w:rPr>
          <w:rFonts w:ascii="宋体" w:hAnsi="宋体" w:cs="宋体" w:hint="eastAsia"/>
          <w:sz w:val="24"/>
          <w:szCs w:val="24"/>
        </w:rPr>
        <w:t>教学目标</w:t>
      </w:r>
    </w:p>
    <w:p w:rsidR="006A1A8F" w:rsidRPr="00FA3DCC"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lastRenderedPageBreak/>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工作状态及选材方法</w:t>
      </w:r>
    </w:p>
    <w:p w:rsidR="006A1A8F"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熟悉格式表的创建</w:t>
      </w:r>
    </w:p>
    <w:p w:rsidR="006A1A8F" w:rsidRPr="00FA3DCC" w:rsidRDefault="006A1A8F" w:rsidP="001A73C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函数与表的关系</w:t>
      </w:r>
    </w:p>
    <w:p w:rsidR="006A1A8F" w:rsidRDefault="006A1A8F" w:rsidP="006909F4">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2</w:t>
      </w:r>
      <w:r w:rsidRPr="00136B56">
        <w:rPr>
          <w:rFonts w:ascii="宋体" w:hAnsi="宋体" w:cs="宋体" w:hint="eastAsia"/>
          <w:b/>
          <w:bCs/>
          <w:sz w:val="24"/>
          <w:szCs w:val="24"/>
        </w:rPr>
        <w:t>：</w:t>
      </w:r>
      <w:r w:rsidRPr="00A87DA8">
        <w:rPr>
          <w:rFonts w:ascii="宋体" w:hAnsi="宋体" w:cs="宋体" w:hint="eastAsia"/>
          <w:b/>
          <w:bCs/>
          <w:sz w:val="24"/>
          <w:szCs w:val="24"/>
        </w:rPr>
        <w:t>金相试样制备</w:t>
      </w:r>
    </w:p>
    <w:p w:rsidR="006A1A8F" w:rsidRPr="00FA3DCC" w:rsidRDefault="006A1A8F" w:rsidP="001A73C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6A1A8F" w:rsidRPr="00275031" w:rsidRDefault="006A1A8F" w:rsidP="001A73CA">
      <w:pPr>
        <w:spacing w:line="360" w:lineRule="auto"/>
        <w:ind w:left="570"/>
        <w:rPr>
          <w:rFonts w:ascii="宋体" w:hAnsi="宋体" w:cs="宋体"/>
          <w:sz w:val="24"/>
          <w:szCs w:val="24"/>
        </w:rPr>
      </w:pPr>
      <w:r>
        <w:rPr>
          <w:rFonts w:ascii="宋体" w:hAnsi="宋体" w:cs="宋体" w:hint="eastAsia"/>
          <w:sz w:val="24"/>
          <w:szCs w:val="24"/>
        </w:rPr>
        <w:t>制备金相试样</w:t>
      </w:r>
      <w:r w:rsidRPr="00275031">
        <w:rPr>
          <w:rFonts w:ascii="宋体" w:hAnsi="宋体" w:cs="宋体"/>
          <w:sz w:val="24"/>
          <w:szCs w:val="24"/>
        </w:rPr>
        <w:t xml:space="preserve"> </w:t>
      </w:r>
    </w:p>
    <w:p w:rsidR="006A1A8F" w:rsidRPr="00FA3DCC" w:rsidRDefault="006A1A8F" w:rsidP="001A73CA">
      <w:pPr>
        <w:spacing w:line="360" w:lineRule="auto"/>
        <w:ind w:left="57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6A1A8F" w:rsidRPr="00FA3DCC"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金相制备设备的选用条件</w:t>
      </w:r>
    </w:p>
    <w:p w:rsidR="006A1A8F"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熟悉金相试样的制作过程</w:t>
      </w:r>
    </w:p>
    <w:p w:rsidR="006A1A8F" w:rsidRPr="00136B56" w:rsidRDefault="006A1A8F" w:rsidP="001A73CA">
      <w:pPr>
        <w:spacing w:line="360" w:lineRule="auto"/>
        <w:ind w:left="570"/>
        <w:rPr>
          <w:rFonts w:ascii="宋体" w:cs="Times New Roman"/>
          <w:b/>
          <w:bCs/>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金相试样的制作技巧</w:t>
      </w:r>
    </w:p>
    <w:p w:rsidR="006A1A8F" w:rsidRDefault="006A1A8F" w:rsidP="006909F4">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3</w:t>
      </w:r>
      <w:r w:rsidRPr="00136B56">
        <w:rPr>
          <w:rFonts w:ascii="宋体" w:hAnsi="宋体" w:cs="宋体" w:hint="eastAsia"/>
          <w:b/>
          <w:bCs/>
          <w:sz w:val="24"/>
          <w:szCs w:val="24"/>
        </w:rPr>
        <w:t>：</w:t>
      </w:r>
      <w:r w:rsidRPr="00A87DA8">
        <w:rPr>
          <w:rFonts w:ascii="宋体" w:hAnsi="宋体" w:cs="宋体" w:hint="eastAsia"/>
          <w:b/>
          <w:bCs/>
          <w:sz w:val="24"/>
          <w:szCs w:val="24"/>
        </w:rPr>
        <w:t>原始材料的金相显微组织观察</w:t>
      </w:r>
    </w:p>
    <w:p w:rsidR="006A1A8F" w:rsidRPr="00FA3DCC" w:rsidRDefault="006A1A8F" w:rsidP="001A73C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6A1A8F" w:rsidRDefault="006A1A8F" w:rsidP="001A73CA">
      <w:pPr>
        <w:spacing w:line="360" w:lineRule="auto"/>
        <w:ind w:left="570"/>
        <w:rPr>
          <w:rFonts w:ascii="宋体" w:cs="Times New Roman"/>
          <w:sz w:val="24"/>
          <w:szCs w:val="24"/>
        </w:rPr>
      </w:pPr>
      <w:r>
        <w:rPr>
          <w:rFonts w:ascii="宋体" w:hAnsi="宋体" w:cs="宋体" w:hint="eastAsia"/>
          <w:sz w:val="24"/>
          <w:szCs w:val="24"/>
        </w:rPr>
        <w:t>观察并分析试样的显微组织，进行金相摄影并制取原始组织金相照片</w:t>
      </w:r>
    </w:p>
    <w:p w:rsidR="006A1A8F" w:rsidRPr="00FA3DCC" w:rsidRDefault="006A1A8F" w:rsidP="00DF4A19">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6A1A8F" w:rsidRPr="00FA3DCC"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进行组织结构图</w:t>
      </w:r>
    </w:p>
    <w:p w:rsidR="006A1A8F"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熟悉金相显微组织的区别</w:t>
      </w:r>
    </w:p>
    <w:p w:rsidR="006A1A8F" w:rsidRDefault="006A1A8F" w:rsidP="001A73C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制备金相组织图</w:t>
      </w:r>
    </w:p>
    <w:p w:rsidR="006A1A8F" w:rsidRDefault="006A1A8F" w:rsidP="006909F4">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4</w:t>
      </w:r>
      <w:r w:rsidRPr="00136B56">
        <w:rPr>
          <w:rFonts w:ascii="宋体" w:hAnsi="宋体" w:cs="宋体" w:hint="eastAsia"/>
          <w:b/>
          <w:bCs/>
          <w:sz w:val="24"/>
          <w:szCs w:val="24"/>
        </w:rPr>
        <w:t>：</w:t>
      </w:r>
      <w:r w:rsidRPr="0086236C">
        <w:rPr>
          <w:rFonts w:ascii="宋体" w:hAnsi="宋体" w:cs="宋体" w:hint="eastAsia"/>
          <w:b/>
          <w:bCs/>
          <w:sz w:val="24"/>
          <w:szCs w:val="24"/>
        </w:rPr>
        <w:t>热处理前后试样的硬度</w:t>
      </w:r>
      <w:r w:rsidRPr="0086236C">
        <w:rPr>
          <w:rFonts w:cs="宋体" w:hint="eastAsia"/>
          <w:b/>
          <w:bCs/>
          <w:sz w:val="24"/>
          <w:szCs w:val="24"/>
        </w:rPr>
        <w:t>测定</w:t>
      </w:r>
    </w:p>
    <w:p w:rsidR="006A1A8F" w:rsidRPr="00FA3DCC" w:rsidRDefault="006A1A8F" w:rsidP="001A73C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6A1A8F" w:rsidRDefault="006A1A8F" w:rsidP="001A73CA">
      <w:pPr>
        <w:spacing w:line="360" w:lineRule="auto"/>
        <w:ind w:left="570"/>
        <w:rPr>
          <w:rFonts w:ascii="宋体" w:cs="Times New Roman"/>
          <w:sz w:val="24"/>
          <w:szCs w:val="24"/>
        </w:rPr>
      </w:pPr>
      <w:r w:rsidRPr="007C285C">
        <w:rPr>
          <w:rFonts w:ascii="宋体" w:hAnsi="宋体" w:cs="宋体" w:hint="eastAsia"/>
          <w:sz w:val="24"/>
          <w:szCs w:val="24"/>
        </w:rPr>
        <w:t>测定热处理前</w:t>
      </w:r>
      <w:r>
        <w:rPr>
          <w:rFonts w:ascii="宋体" w:hAnsi="宋体" w:cs="宋体" w:hint="eastAsia"/>
          <w:sz w:val="24"/>
          <w:szCs w:val="24"/>
        </w:rPr>
        <w:t>后</w:t>
      </w:r>
      <w:r w:rsidRPr="007C285C">
        <w:rPr>
          <w:rFonts w:ascii="宋体" w:hAnsi="宋体" w:cs="宋体" w:hint="eastAsia"/>
          <w:sz w:val="24"/>
          <w:szCs w:val="24"/>
        </w:rPr>
        <w:t>试样的硬度</w:t>
      </w:r>
    </w:p>
    <w:p w:rsidR="006A1A8F" w:rsidRPr="00FA3DCC" w:rsidRDefault="006A1A8F" w:rsidP="00DF4A19">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6A1A8F" w:rsidRPr="00FA3DCC"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硬度的转换方法</w:t>
      </w:r>
    </w:p>
    <w:p w:rsidR="006A1A8F"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熟悉材料硬度的不同测试方法</w:t>
      </w:r>
    </w:p>
    <w:p w:rsidR="006A1A8F" w:rsidRDefault="006A1A8F" w:rsidP="001A73C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硬度计的使用技巧</w:t>
      </w:r>
    </w:p>
    <w:p w:rsidR="006A1A8F" w:rsidRDefault="006A1A8F" w:rsidP="006909F4">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5</w:t>
      </w:r>
      <w:r w:rsidRPr="00136B56">
        <w:rPr>
          <w:rFonts w:ascii="宋体" w:hAnsi="宋体" w:cs="宋体" w:hint="eastAsia"/>
          <w:b/>
          <w:bCs/>
          <w:sz w:val="24"/>
          <w:szCs w:val="24"/>
        </w:rPr>
        <w:t>：</w:t>
      </w:r>
      <w:r w:rsidRPr="0086236C">
        <w:rPr>
          <w:rFonts w:cs="宋体" w:hint="eastAsia"/>
          <w:b/>
          <w:bCs/>
          <w:sz w:val="24"/>
          <w:szCs w:val="24"/>
        </w:rPr>
        <w:t>热处理工艺的制定</w:t>
      </w:r>
    </w:p>
    <w:p w:rsidR="006A1A8F" w:rsidRPr="00FA3DCC" w:rsidRDefault="006A1A8F" w:rsidP="001A73C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6A1A8F" w:rsidRDefault="006A1A8F" w:rsidP="001A73CA">
      <w:pPr>
        <w:spacing w:line="360" w:lineRule="auto"/>
        <w:ind w:left="570"/>
        <w:rPr>
          <w:rFonts w:ascii="宋体" w:cs="Times New Roman"/>
          <w:sz w:val="24"/>
          <w:szCs w:val="24"/>
        </w:rPr>
      </w:pPr>
      <w:r w:rsidRPr="00042323">
        <w:rPr>
          <w:rFonts w:ascii="宋体" w:hAnsi="宋体" w:cs="宋体" w:hint="eastAsia"/>
          <w:sz w:val="24"/>
          <w:szCs w:val="24"/>
        </w:rPr>
        <w:t>热处理工艺及参数，确定正确的热处理工艺</w:t>
      </w:r>
    </w:p>
    <w:p w:rsidR="006A1A8F" w:rsidRPr="00FA3DCC" w:rsidRDefault="006A1A8F" w:rsidP="00DF4A19">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6A1A8F" w:rsidRPr="00FA3DCC"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lastRenderedPageBreak/>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热处理工艺</w:t>
      </w:r>
    </w:p>
    <w:p w:rsidR="006A1A8F" w:rsidRDefault="006A1A8F" w:rsidP="001A73C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熟悉材料热处理方法</w:t>
      </w:r>
    </w:p>
    <w:p w:rsidR="006A1A8F" w:rsidRDefault="006A1A8F" w:rsidP="00CF6B9B">
      <w:pPr>
        <w:spacing w:line="360" w:lineRule="auto"/>
        <w:ind w:left="570"/>
        <w:rPr>
          <w:rFonts w:ascii="宋体" w:cs="Times New Roman"/>
          <w:sz w:val="24"/>
          <w:szCs w:val="24"/>
        </w:rPr>
      </w:pPr>
      <w:r>
        <w:rPr>
          <w:rFonts w:ascii="宋体" w:hAnsi="宋体" w:cs="宋体" w:hint="eastAsia"/>
          <w:sz w:val="24"/>
          <w:szCs w:val="24"/>
        </w:rPr>
        <w:t>（</w:t>
      </w:r>
      <w:r w:rsidRPr="00CF6B9B">
        <w:rPr>
          <w:rFonts w:ascii="宋体" w:hAnsi="宋体" w:cs="宋体"/>
          <w:sz w:val="24"/>
          <w:szCs w:val="24"/>
        </w:rPr>
        <w:t>3</w:t>
      </w:r>
      <w:r w:rsidRPr="00CF6B9B">
        <w:rPr>
          <w:rFonts w:ascii="宋体" w:hAnsi="宋体" w:cs="宋体" w:hint="eastAsia"/>
          <w:sz w:val="24"/>
          <w:szCs w:val="24"/>
        </w:rPr>
        <w:t>）掌握热处理技巧</w:t>
      </w:r>
    </w:p>
    <w:p w:rsidR="006A1A8F" w:rsidRPr="00EF3239" w:rsidRDefault="006A1A8F" w:rsidP="001A73CA">
      <w:pPr>
        <w:pStyle w:val="2"/>
        <w:spacing w:before="240" w:after="240" w:line="240" w:lineRule="auto"/>
        <w:rPr>
          <w:rFonts w:ascii="Times New Roman" w:hAnsi="Times New Roman" w:cs="Times New Roman"/>
          <w:sz w:val="30"/>
          <w:szCs w:val="30"/>
        </w:rPr>
      </w:pPr>
      <w:r>
        <w:rPr>
          <w:rFonts w:ascii="Times New Roman" w:cs="宋体" w:hint="eastAsia"/>
          <w:sz w:val="30"/>
          <w:szCs w:val="30"/>
        </w:rPr>
        <w:t>四</w:t>
      </w:r>
      <w:r w:rsidRPr="00EF3239">
        <w:rPr>
          <w:rFonts w:ascii="Times New Roman" w:cs="宋体" w:hint="eastAsia"/>
          <w:sz w:val="30"/>
          <w:szCs w:val="30"/>
        </w:rPr>
        <w:t>、考核及成绩评定方式</w:t>
      </w:r>
    </w:p>
    <w:p w:rsidR="006A1A8F" w:rsidRPr="00B935BB" w:rsidRDefault="006A1A8F" w:rsidP="00F65E85">
      <w:pPr>
        <w:spacing w:line="360" w:lineRule="auto"/>
        <w:rPr>
          <w:rFonts w:ascii="宋体" w:cs="Times New Roman"/>
          <w:sz w:val="24"/>
          <w:szCs w:val="24"/>
        </w:rPr>
      </w:pPr>
      <w:r w:rsidRPr="00B935BB">
        <w:rPr>
          <w:rFonts w:ascii="宋体" w:hAnsi="宋体" w:cs="宋体"/>
          <w:sz w:val="24"/>
          <w:szCs w:val="24"/>
        </w:rPr>
        <w:t>1</w:t>
      </w:r>
      <w:r w:rsidRPr="00B935BB">
        <w:rPr>
          <w:rFonts w:ascii="宋体" w:hAnsi="宋体" w:cs="宋体" w:hint="eastAsia"/>
          <w:sz w:val="24"/>
          <w:szCs w:val="24"/>
        </w:rPr>
        <w:t>、</w:t>
      </w:r>
      <w:r w:rsidRPr="00B935BB">
        <w:rPr>
          <w:rFonts w:ascii="宋体" w:cs="Times New Roman"/>
          <w:sz w:val="24"/>
          <w:szCs w:val="24"/>
        </w:rPr>
        <w:tab/>
      </w:r>
      <w:r w:rsidRPr="00B935BB">
        <w:rPr>
          <w:rFonts w:ascii="宋体" w:hAnsi="宋体" w:cs="宋体" w:hint="eastAsia"/>
          <w:sz w:val="24"/>
          <w:szCs w:val="24"/>
        </w:rPr>
        <w:t>实验报告：</w:t>
      </w:r>
      <w:r w:rsidRPr="00E36D9D">
        <w:rPr>
          <w:rFonts w:ascii="宋体" w:hAnsi="宋体" w:cs="宋体" w:hint="eastAsia"/>
          <w:sz w:val="24"/>
          <w:szCs w:val="24"/>
        </w:rPr>
        <w:t>认真撰写</w:t>
      </w:r>
      <w:r>
        <w:rPr>
          <w:rFonts w:ascii="宋体" w:hAnsi="宋体" w:cs="宋体" w:hint="eastAsia"/>
          <w:sz w:val="24"/>
          <w:szCs w:val="24"/>
        </w:rPr>
        <w:t>实验报告</w:t>
      </w:r>
      <w:r w:rsidRPr="00E36D9D">
        <w:rPr>
          <w:rFonts w:ascii="宋体" w:hAnsi="宋体" w:cs="宋体" w:hint="eastAsia"/>
          <w:sz w:val="24"/>
          <w:szCs w:val="24"/>
        </w:rPr>
        <w:t>，包括实验内容、实验步骤、实验结果等</w:t>
      </w:r>
    </w:p>
    <w:p w:rsidR="006A1A8F" w:rsidRDefault="006A1A8F" w:rsidP="00F65E85">
      <w:pPr>
        <w:spacing w:line="360" w:lineRule="auto"/>
        <w:rPr>
          <w:rFonts w:ascii="宋体" w:cs="Times New Roman"/>
          <w:sz w:val="24"/>
          <w:szCs w:val="24"/>
        </w:rPr>
      </w:pPr>
      <w:r w:rsidRPr="00B935BB">
        <w:rPr>
          <w:rFonts w:ascii="宋体" w:hAnsi="宋体" w:cs="宋体"/>
          <w:sz w:val="24"/>
          <w:szCs w:val="24"/>
        </w:rPr>
        <w:t>2</w:t>
      </w:r>
      <w:r w:rsidRPr="00B935BB">
        <w:rPr>
          <w:rFonts w:ascii="宋体" w:hAnsi="宋体" w:cs="宋体" w:hint="eastAsia"/>
          <w:sz w:val="24"/>
          <w:szCs w:val="24"/>
        </w:rPr>
        <w:t>、</w:t>
      </w:r>
      <w:r w:rsidRPr="00B935BB">
        <w:rPr>
          <w:rFonts w:ascii="宋体" w:cs="Times New Roman"/>
          <w:sz w:val="24"/>
          <w:szCs w:val="24"/>
        </w:rPr>
        <w:tab/>
      </w:r>
      <w:r w:rsidRPr="00B935BB">
        <w:rPr>
          <w:rFonts w:ascii="宋体" w:hAnsi="宋体" w:cs="宋体" w:hint="eastAsia"/>
          <w:sz w:val="24"/>
          <w:szCs w:val="24"/>
        </w:rPr>
        <w:t>考核方式</w:t>
      </w:r>
      <w:r>
        <w:rPr>
          <w:rFonts w:ascii="宋体" w:hAnsi="宋体" w:cs="宋体" w:hint="eastAsia"/>
          <w:sz w:val="24"/>
          <w:szCs w:val="24"/>
        </w:rPr>
        <w:t>：</w:t>
      </w:r>
      <w:r w:rsidRPr="00B935BB">
        <w:rPr>
          <w:rFonts w:ascii="宋体" w:hAnsi="宋体" w:cs="宋体" w:hint="eastAsia"/>
          <w:sz w:val="24"/>
          <w:szCs w:val="24"/>
        </w:rPr>
        <w:t>以实验态度，实验方法，实验图形为依据，给出实验成绩。</w:t>
      </w:r>
      <w:r w:rsidRPr="00B935BB">
        <w:rPr>
          <w:rFonts w:ascii="宋体" w:cs="Times New Roman"/>
          <w:sz w:val="24"/>
          <w:szCs w:val="24"/>
        </w:rPr>
        <w:tab/>
      </w:r>
      <w:r w:rsidRPr="00B935BB">
        <w:rPr>
          <w:rFonts w:ascii="宋体" w:cs="Times New Roman"/>
          <w:sz w:val="24"/>
          <w:szCs w:val="24"/>
        </w:rPr>
        <w:tab/>
      </w:r>
      <w:r w:rsidRPr="00B935BB">
        <w:rPr>
          <w:rFonts w:ascii="宋体" w:cs="Times New Roman"/>
          <w:sz w:val="24"/>
          <w:szCs w:val="24"/>
        </w:rPr>
        <w:tab/>
      </w:r>
      <w:r w:rsidRPr="00B935BB">
        <w:rPr>
          <w:rFonts w:ascii="宋体" w:cs="Times New Roman"/>
          <w:sz w:val="24"/>
          <w:szCs w:val="24"/>
        </w:rPr>
        <w:tab/>
      </w:r>
      <w:r w:rsidRPr="00B935BB">
        <w:rPr>
          <w:rFonts w:ascii="宋体" w:cs="Times New Roman"/>
          <w:sz w:val="24"/>
          <w:szCs w:val="24"/>
        </w:rPr>
        <w:tab/>
      </w:r>
      <w:r w:rsidRPr="00B935BB">
        <w:rPr>
          <w:rFonts w:ascii="宋体" w:hAnsi="宋体" w:cs="宋体" w:hint="eastAsia"/>
          <w:sz w:val="24"/>
          <w:szCs w:val="24"/>
        </w:rPr>
        <w:t>实验课成绩占课程总成绩的比例为</w:t>
      </w:r>
      <w:r w:rsidRPr="00B935BB">
        <w:rPr>
          <w:rFonts w:ascii="宋体" w:hAnsi="宋体" w:cs="宋体"/>
          <w:sz w:val="24"/>
          <w:szCs w:val="24"/>
        </w:rPr>
        <w:t>20%</w:t>
      </w:r>
      <w:r w:rsidRPr="00B935BB">
        <w:rPr>
          <w:rFonts w:ascii="宋体" w:hAnsi="宋体" w:cs="宋体" w:hint="eastAsia"/>
          <w:sz w:val="24"/>
          <w:szCs w:val="24"/>
        </w:rPr>
        <w:t>。</w:t>
      </w:r>
    </w:p>
    <w:p w:rsidR="006A1A8F" w:rsidRPr="00F65E85" w:rsidRDefault="006A1A8F" w:rsidP="00DF4A19">
      <w:pPr>
        <w:ind w:leftChars="200" w:left="420"/>
        <w:rPr>
          <w:rFonts w:ascii="Times New Roman" w:hAnsi="Times New Roman" w:cs="Times New Roman"/>
          <w:sz w:val="24"/>
          <w:szCs w:val="24"/>
        </w:rPr>
      </w:pPr>
    </w:p>
    <w:p w:rsidR="006A1A8F" w:rsidRPr="00EF3239" w:rsidRDefault="006A1A8F" w:rsidP="00EF3239">
      <w:pPr>
        <w:pStyle w:val="2"/>
        <w:spacing w:before="240" w:after="240" w:line="240" w:lineRule="auto"/>
        <w:rPr>
          <w:rFonts w:ascii="Times New Roman" w:hAnsi="Times New Roman" w:cs="Times New Roman"/>
          <w:sz w:val="30"/>
          <w:szCs w:val="30"/>
        </w:rPr>
      </w:pPr>
      <w:r>
        <w:rPr>
          <w:rFonts w:ascii="Times New Roman" w:cs="宋体" w:hint="eastAsia"/>
          <w:sz w:val="30"/>
          <w:szCs w:val="30"/>
        </w:rPr>
        <w:t>五</w:t>
      </w:r>
      <w:r w:rsidRPr="00EF3239">
        <w:rPr>
          <w:rFonts w:ascii="Times New Roman" w:cs="宋体" w:hint="eastAsia"/>
          <w:sz w:val="30"/>
          <w:szCs w:val="30"/>
        </w:rPr>
        <w:t>、教材及参考书目</w:t>
      </w:r>
    </w:p>
    <w:p w:rsidR="006A1A8F" w:rsidRPr="0031608C" w:rsidRDefault="006A1A8F" w:rsidP="00CF6B9B">
      <w:pPr>
        <w:spacing w:line="360" w:lineRule="auto"/>
        <w:rPr>
          <w:rFonts w:ascii="宋体" w:cs="Times New Roman"/>
          <w:sz w:val="24"/>
          <w:szCs w:val="24"/>
        </w:rPr>
      </w:pPr>
      <w:r w:rsidRPr="0031608C">
        <w:rPr>
          <w:rFonts w:ascii="宋体" w:hAnsi="宋体" w:cs="宋体"/>
          <w:sz w:val="24"/>
          <w:szCs w:val="24"/>
        </w:rPr>
        <w:t>1</w:t>
      </w:r>
      <w:r>
        <w:rPr>
          <w:rFonts w:ascii="宋体" w:hAnsi="宋体" w:cs="宋体" w:hint="eastAsia"/>
          <w:sz w:val="24"/>
          <w:szCs w:val="24"/>
        </w:rPr>
        <w:t>．</w:t>
      </w:r>
      <w:r w:rsidRPr="0031608C">
        <w:rPr>
          <w:rFonts w:ascii="宋体" w:hAnsi="宋体" w:cs="宋体" w:hint="eastAsia"/>
          <w:sz w:val="24"/>
          <w:szCs w:val="24"/>
        </w:rPr>
        <w:t>教材：自编</w:t>
      </w:r>
    </w:p>
    <w:p w:rsidR="006A1A8F" w:rsidRDefault="006A1A8F" w:rsidP="00CF6B9B">
      <w:pPr>
        <w:rPr>
          <w:rFonts w:ascii="宋体" w:cs="Times New Roman"/>
          <w:sz w:val="24"/>
          <w:szCs w:val="24"/>
        </w:rPr>
      </w:pPr>
      <w:r w:rsidRPr="0031608C">
        <w:rPr>
          <w:rFonts w:ascii="宋体" w:hAnsi="宋体" w:cs="宋体"/>
          <w:sz w:val="24"/>
          <w:szCs w:val="24"/>
        </w:rPr>
        <w:t>2</w:t>
      </w:r>
      <w:r>
        <w:rPr>
          <w:rFonts w:ascii="宋体" w:hAnsi="宋体" w:cs="宋体" w:hint="eastAsia"/>
          <w:sz w:val="24"/>
          <w:szCs w:val="24"/>
        </w:rPr>
        <w:t>．</w:t>
      </w:r>
      <w:r w:rsidRPr="0031608C">
        <w:rPr>
          <w:rFonts w:ascii="宋体" w:hAnsi="宋体" w:cs="宋体" w:hint="eastAsia"/>
          <w:sz w:val="24"/>
          <w:szCs w:val="24"/>
        </w:rPr>
        <w:t>参考书：</w:t>
      </w:r>
      <w:r>
        <w:rPr>
          <w:rFonts w:ascii="宋体" w:hAnsi="宋体" w:cs="宋体" w:hint="eastAsia"/>
          <w:sz w:val="24"/>
          <w:szCs w:val="24"/>
        </w:rPr>
        <w:t>工程材料</w:t>
      </w:r>
      <w:r>
        <w:rPr>
          <w:rFonts w:ascii="宋体" w:hAnsi="宋体" w:cs="宋体"/>
          <w:sz w:val="24"/>
          <w:szCs w:val="24"/>
        </w:rPr>
        <w:t xml:space="preserve"> </w:t>
      </w:r>
      <w:r>
        <w:rPr>
          <w:rFonts w:ascii="宋体" w:hAnsi="宋体" w:cs="宋体" w:hint="eastAsia"/>
          <w:sz w:val="24"/>
          <w:szCs w:val="24"/>
        </w:rPr>
        <w:t>戴枝荣</w:t>
      </w:r>
      <w:r>
        <w:rPr>
          <w:rFonts w:ascii="宋体" w:hAnsi="宋体" w:cs="宋体"/>
          <w:sz w:val="24"/>
          <w:szCs w:val="24"/>
        </w:rPr>
        <w:t xml:space="preserve"> </w:t>
      </w:r>
      <w:r>
        <w:rPr>
          <w:rFonts w:ascii="宋体" w:hAnsi="宋体" w:cs="宋体" w:hint="eastAsia"/>
          <w:sz w:val="24"/>
          <w:szCs w:val="24"/>
        </w:rPr>
        <w:t>高等教育出版社</w:t>
      </w:r>
      <w:r>
        <w:rPr>
          <w:rFonts w:ascii="宋体" w:hAnsi="宋体" w:cs="宋体"/>
          <w:sz w:val="24"/>
          <w:szCs w:val="24"/>
        </w:rPr>
        <w:t xml:space="preserve"> 2002</w:t>
      </w:r>
      <w:r>
        <w:rPr>
          <w:rFonts w:ascii="宋体" w:hAnsi="宋体" w:cs="宋体" w:hint="eastAsia"/>
          <w:sz w:val="24"/>
          <w:szCs w:val="24"/>
        </w:rPr>
        <w:t>年</w:t>
      </w:r>
    </w:p>
    <w:p w:rsidR="006A1A8F" w:rsidRPr="008F5D04" w:rsidRDefault="006A1A8F" w:rsidP="00DF4A19">
      <w:pPr>
        <w:ind w:firstLineChars="550" w:firstLine="1320"/>
        <w:rPr>
          <w:rFonts w:ascii="宋体" w:cs="Times New Roman"/>
          <w:sz w:val="24"/>
          <w:szCs w:val="24"/>
        </w:rPr>
      </w:pPr>
      <w:r>
        <w:rPr>
          <w:rFonts w:ascii="宋体" w:hAnsi="宋体" w:cs="宋体" w:hint="eastAsia"/>
          <w:sz w:val="24"/>
          <w:szCs w:val="24"/>
        </w:rPr>
        <w:t>机械工程材料实验指导书</w:t>
      </w:r>
      <w:r>
        <w:rPr>
          <w:rFonts w:ascii="宋体" w:hAnsi="宋体" w:cs="宋体"/>
          <w:sz w:val="24"/>
          <w:szCs w:val="24"/>
        </w:rPr>
        <w:t xml:space="preserve"> </w:t>
      </w:r>
      <w:r>
        <w:rPr>
          <w:rFonts w:ascii="宋体" w:hAnsi="宋体" w:cs="宋体" w:hint="eastAsia"/>
          <w:color w:val="000000"/>
          <w:sz w:val="24"/>
          <w:szCs w:val="24"/>
        </w:rPr>
        <w:t>吴晶</w:t>
      </w:r>
      <w:r>
        <w:rPr>
          <w:rFonts w:ascii="宋体" w:hAnsi="宋体" w:cs="宋体"/>
          <w:color w:val="000000"/>
          <w:sz w:val="24"/>
          <w:szCs w:val="24"/>
        </w:rPr>
        <w:t xml:space="preserve"> </w:t>
      </w:r>
      <w:r>
        <w:rPr>
          <w:rFonts w:ascii="宋体" w:hAnsi="宋体" w:cs="宋体" w:hint="eastAsia"/>
          <w:color w:val="000000"/>
          <w:sz w:val="24"/>
          <w:szCs w:val="24"/>
        </w:rPr>
        <w:t>戈晓岚</w:t>
      </w:r>
      <w:r>
        <w:rPr>
          <w:rFonts w:ascii="宋体" w:hAnsi="宋体" w:cs="宋体"/>
          <w:color w:val="000000"/>
          <w:sz w:val="24"/>
          <w:szCs w:val="24"/>
        </w:rPr>
        <w:t xml:space="preserve"> </w:t>
      </w:r>
      <w:r>
        <w:rPr>
          <w:rFonts w:ascii="宋体" w:hAnsi="宋体" w:cs="宋体" w:hint="eastAsia"/>
          <w:sz w:val="24"/>
          <w:szCs w:val="24"/>
        </w:rPr>
        <w:t>化学工业出版社</w:t>
      </w:r>
      <w:r>
        <w:rPr>
          <w:rFonts w:ascii="宋体" w:hAnsi="宋体" w:cs="宋体"/>
          <w:sz w:val="24"/>
          <w:szCs w:val="24"/>
        </w:rPr>
        <w:t xml:space="preserve"> 2006</w:t>
      </w:r>
      <w:r>
        <w:rPr>
          <w:rFonts w:ascii="宋体" w:hAnsi="宋体" w:cs="宋体" w:hint="eastAsia"/>
          <w:sz w:val="24"/>
          <w:szCs w:val="24"/>
        </w:rPr>
        <w:t>年</w:t>
      </w:r>
    </w:p>
    <w:p w:rsidR="006A1A8F" w:rsidRPr="00906A6A" w:rsidRDefault="006A1A8F" w:rsidP="00D06051">
      <w:pPr>
        <w:spacing w:line="360" w:lineRule="auto"/>
        <w:ind w:firstLineChars="550" w:firstLine="1320"/>
        <w:rPr>
          <w:rFonts w:cs="Times New Roman"/>
        </w:rPr>
      </w:pPr>
      <w:r w:rsidRPr="008F5D04">
        <w:rPr>
          <w:rFonts w:ascii="宋体" w:hAnsi="宋体" w:cs="宋体" w:hint="eastAsia"/>
          <w:sz w:val="24"/>
          <w:szCs w:val="24"/>
        </w:rPr>
        <w:t>机械工程材料及选用</w:t>
      </w:r>
      <w:r w:rsidRPr="008F5D04">
        <w:rPr>
          <w:rFonts w:ascii="宋体" w:hAnsi="宋体" w:cs="宋体"/>
          <w:sz w:val="24"/>
          <w:szCs w:val="24"/>
        </w:rPr>
        <w:t xml:space="preserve"> </w:t>
      </w:r>
      <w:r>
        <w:rPr>
          <w:rFonts w:ascii="宋体" w:hAnsi="宋体" w:cs="宋体" w:hint="eastAsia"/>
          <w:sz w:val="24"/>
          <w:szCs w:val="24"/>
        </w:rPr>
        <w:t>何庆复等主编</w:t>
      </w:r>
      <w:r>
        <w:rPr>
          <w:rFonts w:ascii="宋体" w:hAnsi="宋体" w:cs="宋体"/>
          <w:sz w:val="24"/>
          <w:szCs w:val="24"/>
        </w:rPr>
        <w:t xml:space="preserve"> </w:t>
      </w:r>
      <w:r>
        <w:rPr>
          <w:rFonts w:ascii="宋体" w:hAnsi="宋体" w:cs="宋体" w:hint="eastAsia"/>
          <w:sz w:val="24"/>
          <w:szCs w:val="24"/>
        </w:rPr>
        <w:t>中国铁道出版社</w:t>
      </w:r>
      <w:r>
        <w:rPr>
          <w:rFonts w:ascii="宋体" w:hAnsi="宋体" w:cs="宋体"/>
          <w:sz w:val="24"/>
          <w:szCs w:val="24"/>
        </w:rPr>
        <w:t xml:space="preserve">   2001</w:t>
      </w:r>
      <w:r>
        <w:rPr>
          <w:rFonts w:ascii="宋体" w:hAnsi="宋体" w:cs="宋体" w:hint="eastAsia"/>
          <w:sz w:val="24"/>
          <w:szCs w:val="24"/>
        </w:rPr>
        <w:t>年</w:t>
      </w:r>
    </w:p>
    <w:sectPr w:rsidR="006A1A8F" w:rsidRPr="00906A6A" w:rsidSect="00743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BA" w:rsidRDefault="00A42CBA" w:rsidP="000F72E2">
      <w:pPr>
        <w:rPr>
          <w:rFonts w:cs="Times New Roman"/>
        </w:rPr>
      </w:pPr>
      <w:r>
        <w:rPr>
          <w:rFonts w:cs="Times New Roman"/>
        </w:rPr>
        <w:separator/>
      </w:r>
    </w:p>
  </w:endnote>
  <w:endnote w:type="continuationSeparator" w:id="0">
    <w:p w:rsidR="00A42CBA" w:rsidRDefault="00A42CBA" w:rsidP="000F72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BA" w:rsidRDefault="00A42CBA" w:rsidP="000F72E2">
      <w:pPr>
        <w:rPr>
          <w:rFonts w:cs="Times New Roman"/>
        </w:rPr>
      </w:pPr>
      <w:r>
        <w:rPr>
          <w:rFonts w:cs="Times New Roman"/>
        </w:rPr>
        <w:separator/>
      </w:r>
    </w:p>
  </w:footnote>
  <w:footnote w:type="continuationSeparator" w:id="0">
    <w:p w:rsidR="00A42CBA" w:rsidRDefault="00A42CBA" w:rsidP="000F72E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nsid w:val="0CE14DB0"/>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165E59C8"/>
    <w:multiLevelType w:val="multilevel"/>
    <w:tmpl w:val="4498038C"/>
    <w:lvl w:ilvl="0">
      <w:start w:val="1"/>
      <w:numFmt w:val="decimal"/>
      <w:lvlText w:val="%1"/>
      <w:lvlJc w:val="left"/>
      <w:pPr>
        <w:ind w:left="375" w:hanging="375"/>
      </w:pPr>
      <w:rPr>
        <w:rFonts w:hint="default"/>
      </w:rPr>
    </w:lvl>
    <w:lvl w:ilvl="1">
      <w:start w:val="1"/>
      <w:numFmt w:val="decimal"/>
      <w:lvlText w:val="15.%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7">
    <w:nsid w:val="1BF12FC3"/>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8">
    <w:nsid w:val="20CA129F"/>
    <w:multiLevelType w:val="hybridMultilevel"/>
    <w:tmpl w:val="7032C12C"/>
    <w:lvl w:ilvl="0" w:tplc="6DC83076">
      <w:start w:val="1"/>
      <w:numFmt w:val="japaneseCounting"/>
      <w:lvlText w:val="%1、"/>
      <w:lvlJc w:val="left"/>
      <w:pPr>
        <w:ind w:left="630" w:hanging="63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22935D3"/>
    <w:multiLevelType w:val="hybridMultilevel"/>
    <w:tmpl w:val="2B2A44CC"/>
    <w:lvl w:ilvl="0" w:tplc="0409000B">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10">
    <w:nsid w:val="22BA64EC"/>
    <w:multiLevelType w:val="hybridMultilevel"/>
    <w:tmpl w:val="0BF89F52"/>
    <w:lvl w:ilvl="0" w:tplc="0409000F">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34F336E"/>
    <w:multiLevelType w:val="hybridMultilevel"/>
    <w:tmpl w:val="87266524"/>
    <w:lvl w:ilvl="0" w:tplc="5D804E60">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12">
    <w:nsid w:val="23AF330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13">
    <w:nsid w:val="262D370A"/>
    <w:multiLevelType w:val="hybridMultilevel"/>
    <w:tmpl w:val="771AB844"/>
    <w:lvl w:ilvl="0" w:tplc="0409000D">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14">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5">
    <w:nsid w:val="2BFA45C1"/>
    <w:multiLevelType w:val="hybridMultilevel"/>
    <w:tmpl w:val="AE8E1EF8"/>
    <w:lvl w:ilvl="0" w:tplc="DA3827FE">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6">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7">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nsid w:val="38142151"/>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0">
    <w:nsid w:val="385C570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1">
    <w:nsid w:val="3DA063DD"/>
    <w:multiLevelType w:val="hybridMultilevel"/>
    <w:tmpl w:val="D66C97CC"/>
    <w:lvl w:ilvl="0" w:tplc="AB208752">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2">
    <w:nsid w:val="3FD93771"/>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3">
    <w:nsid w:val="45A75933"/>
    <w:multiLevelType w:val="hybridMultilevel"/>
    <w:tmpl w:val="6450E73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4">
    <w:nsid w:val="463F13F4"/>
    <w:multiLevelType w:val="hybridMultilevel"/>
    <w:tmpl w:val="A2924B84"/>
    <w:lvl w:ilvl="0" w:tplc="D64829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4A491A15"/>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6">
    <w:nsid w:val="4A846624"/>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7">
    <w:nsid w:val="4BF95C71"/>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8">
    <w:nsid w:val="4E607096"/>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9">
    <w:nsid w:val="4EE319D7"/>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0">
    <w:nsid w:val="517954E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1">
    <w:nsid w:val="533D2459"/>
    <w:multiLevelType w:val="hybridMultilevel"/>
    <w:tmpl w:val="246EE30E"/>
    <w:lvl w:ilvl="0" w:tplc="A1A02002">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2">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3">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nsid w:val="58446174"/>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5">
    <w:nsid w:val="59973024"/>
    <w:multiLevelType w:val="hybridMultilevel"/>
    <w:tmpl w:val="22D2464A"/>
    <w:lvl w:ilvl="0" w:tplc="0409000B">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36">
    <w:nsid w:val="5E3155FE"/>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7">
    <w:nsid w:val="607416C2"/>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8">
    <w:nsid w:val="625A56DD"/>
    <w:multiLevelType w:val="multilevel"/>
    <w:tmpl w:val="48EC0C66"/>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9">
    <w:nsid w:val="66A64313"/>
    <w:multiLevelType w:val="multilevel"/>
    <w:tmpl w:val="D1BE028A"/>
    <w:lvl w:ilvl="0">
      <w:start w:val="1"/>
      <w:numFmt w:val="decimal"/>
      <w:lvlText w:val="%1"/>
      <w:lvlJc w:val="left"/>
      <w:pPr>
        <w:ind w:left="375" w:hanging="375"/>
      </w:pPr>
      <w:rPr>
        <w:rFonts w:hint="default"/>
      </w:rPr>
    </w:lvl>
    <w:lvl w:ilvl="1">
      <w:start w:val="1"/>
      <w:numFmt w:val="decimal"/>
      <w:lvlText w:val="14.%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0">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1">
    <w:nsid w:val="71243B3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42">
    <w:nsid w:val="737222AD"/>
    <w:multiLevelType w:val="hybridMultilevel"/>
    <w:tmpl w:val="3692D5C6"/>
    <w:lvl w:ilvl="0" w:tplc="34B67F7C">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43">
    <w:nsid w:val="74791AC3"/>
    <w:multiLevelType w:val="hybridMultilevel"/>
    <w:tmpl w:val="016E4650"/>
    <w:lvl w:ilvl="0" w:tplc="996C5772">
      <w:start w:val="1"/>
      <w:numFmt w:val="japaneseCounting"/>
      <w:lvlText w:val="%1、"/>
      <w:lvlJc w:val="left"/>
      <w:pPr>
        <w:ind w:left="390" w:hanging="3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4">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5">
    <w:nsid w:val="7AC3550A"/>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46">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7">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8">
    <w:nsid w:val="7E5B3598"/>
    <w:multiLevelType w:val="hybridMultilevel"/>
    <w:tmpl w:val="FDB01130"/>
    <w:lvl w:ilvl="0" w:tplc="A94A165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3"/>
  </w:num>
  <w:num w:numId="2">
    <w:abstractNumId w:val="8"/>
  </w:num>
  <w:num w:numId="3">
    <w:abstractNumId w:val="24"/>
  </w:num>
  <w:num w:numId="4">
    <w:abstractNumId w:val="16"/>
  </w:num>
  <w:num w:numId="5">
    <w:abstractNumId w:val="0"/>
  </w:num>
  <w:num w:numId="6">
    <w:abstractNumId w:val="42"/>
  </w:num>
  <w:num w:numId="7">
    <w:abstractNumId w:val="13"/>
  </w:num>
  <w:num w:numId="8">
    <w:abstractNumId w:val="48"/>
  </w:num>
  <w:num w:numId="9">
    <w:abstractNumId w:val="23"/>
  </w:num>
  <w:num w:numId="10">
    <w:abstractNumId w:val="6"/>
  </w:num>
  <w:num w:numId="11">
    <w:abstractNumId w:val="11"/>
  </w:num>
  <w:num w:numId="12">
    <w:abstractNumId w:val="9"/>
  </w:num>
  <w:num w:numId="13">
    <w:abstractNumId w:val="35"/>
  </w:num>
  <w:num w:numId="14">
    <w:abstractNumId w:val="10"/>
  </w:num>
  <w:num w:numId="15">
    <w:abstractNumId w:val="29"/>
  </w:num>
  <w:num w:numId="16">
    <w:abstractNumId w:val="47"/>
  </w:num>
  <w:num w:numId="17">
    <w:abstractNumId w:val="19"/>
  </w:num>
  <w:num w:numId="18">
    <w:abstractNumId w:val="3"/>
  </w:num>
  <w:num w:numId="19">
    <w:abstractNumId w:val="27"/>
  </w:num>
  <w:num w:numId="20">
    <w:abstractNumId w:val="7"/>
  </w:num>
  <w:num w:numId="21">
    <w:abstractNumId w:val="40"/>
  </w:num>
  <w:num w:numId="22">
    <w:abstractNumId w:val="20"/>
  </w:num>
  <w:num w:numId="23">
    <w:abstractNumId w:val="14"/>
  </w:num>
  <w:num w:numId="24">
    <w:abstractNumId w:val="30"/>
  </w:num>
  <w:num w:numId="25">
    <w:abstractNumId w:val="18"/>
  </w:num>
  <w:num w:numId="26">
    <w:abstractNumId w:val="38"/>
  </w:num>
  <w:num w:numId="27">
    <w:abstractNumId w:val="28"/>
  </w:num>
  <w:num w:numId="28">
    <w:abstractNumId w:val="45"/>
  </w:num>
  <w:num w:numId="29">
    <w:abstractNumId w:val="32"/>
  </w:num>
  <w:num w:numId="30">
    <w:abstractNumId w:val="22"/>
  </w:num>
  <w:num w:numId="31">
    <w:abstractNumId w:val="46"/>
  </w:num>
  <w:num w:numId="32">
    <w:abstractNumId w:val="34"/>
  </w:num>
  <w:num w:numId="33">
    <w:abstractNumId w:val="4"/>
  </w:num>
  <w:num w:numId="34">
    <w:abstractNumId w:val="12"/>
  </w:num>
  <w:num w:numId="35">
    <w:abstractNumId w:val="44"/>
  </w:num>
  <w:num w:numId="36">
    <w:abstractNumId w:val="1"/>
  </w:num>
  <w:num w:numId="37">
    <w:abstractNumId w:val="2"/>
  </w:num>
  <w:num w:numId="38">
    <w:abstractNumId w:val="26"/>
  </w:num>
  <w:num w:numId="39">
    <w:abstractNumId w:val="33"/>
  </w:num>
  <w:num w:numId="40">
    <w:abstractNumId w:val="37"/>
  </w:num>
  <w:num w:numId="41">
    <w:abstractNumId w:val="17"/>
  </w:num>
  <w:num w:numId="42">
    <w:abstractNumId w:val="25"/>
  </w:num>
  <w:num w:numId="43">
    <w:abstractNumId w:val="39"/>
  </w:num>
  <w:num w:numId="44">
    <w:abstractNumId w:val="36"/>
  </w:num>
  <w:num w:numId="45">
    <w:abstractNumId w:val="5"/>
  </w:num>
  <w:num w:numId="46">
    <w:abstractNumId w:val="41"/>
  </w:num>
  <w:num w:numId="47">
    <w:abstractNumId w:val="31"/>
  </w:num>
  <w:num w:numId="48">
    <w:abstractNumId w:val="2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BEB"/>
    <w:rsid w:val="000036CA"/>
    <w:rsid w:val="00015EF8"/>
    <w:rsid w:val="00031F7C"/>
    <w:rsid w:val="000321EC"/>
    <w:rsid w:val="00034337"/>
    <w:rsid w:val="00042323"/>
    <w:rsid w:val="000A3341"/>
    <w:rsid w:val="000A3C04"/>
    <w:rsid w:val="000A5185"/>
    <w:rsid w:val="000A7848"/>
    <w:rsid w:val="000B3D8E"/>
    <w:rsid w:val="000B4BEB"/>
    <w:rsid w:val="000C4291"/>
    <w:rsid w:val="000C5F22"/>
    <w:rsid w:val="000F00C8"/>
    <w:rsid w:val="000F2A44"/>
    <w:rsid w:val="000F72E2"/>
    <w:rsid w:val="00113D05"/>
    <w:rsid w:val="001202B6"/>
    <w:rsid w:val="00131188"/>
    <w:rsid w:val="00136B56"/>
    <w:rsid w:val="001375F5"/>
    <w:rsid w:val="001376E4"/>
    <w:rsid w:val="00142947"/>
    <w:rsid w:val="00152567"/>
    <w:rsid w:val="00172542"/>
    <w:rsid w:val="00173774"/>
    <w:rsid w:val="00177687"/>
    <w:rsid w:val="00192522"/>
    <w:rsid w:val="001A311D"/>
    <w:rsid w:val="001A3FD0"/>
    <w:rsid w:val="001A73CA"/>
    <w:rsid w:val="001D2DF6"/>
    <w:rsid w:val="001E3FF8"/>
    <w:rsid w:val="001E5823"/>
    <w:rsid w:val="001F1C3F"/>
    <w:rsid w:val="001F7A7F"/>
    <w:rsid w:val="00206A9D"/>
    <w:rsid w:val="0025700D"/>
    <w:rsid w:val="002656D7"/>
    <w:rsid w:val="00267763"/>
    <w:rsid w:val="00275031"/>
    <w:rsid w:val="002B2B73"/>
    <w:rsid w:val="002B479A"/>
    <w:rsid w:val="002B784D"/>
    <w:rsid w:val="002C53DE"/>
    <w:rsid w:val="002E0ACD"/>
    <w:rsid w:val="002F2EC9"/>
    <w:rsid w:val="00300B6C"/>
    <w:rsid w:val="00304077"/>
    <w:rsid w:val="00305A4C"/>
    <w:rsid w:val="0031608C"/>
    <w:rsid w:val="00324676"/>
    <w:rsid w:val="00352114"/>
    <w:rsid w:val="00355641"/>
    <w:rsid w:val="003568CE"/>
    <w:rsid w:val="00357604"/>
    <w:rsid w:val="0035768F"/>
    <w:rsid w:val="003705A3"/>
    <w:rsid w:val="00372259"/>
    <w:rsid w:val="003807F3"/>
    <w:rsid w:val="003829C7"/>
    <w:rsid w:val="003936C9"/>
    <w:rsid w:val="00393908"/>
    <w:rsid w:val="003A0D71"/>
    <w:rsid w:val="003A3647"/>
    <w:rsid w:val="003B4189"/>
    <w:rsid w:val="003D0EFE"/>
    <w:rsid w:val="003D582F"/>
    <w:rsid w:val="003E18C8"/>
    <w:rsid w:val="003F03FA"/>
    <w:rsid w:val="00411279"/>
    <w:rsid w:val="004206C3"/>
    <w:rsid w:val="00421592"/>
    <w:rsid w:val="0043093C"/>
    <w:rsid w:val="00441A82"/>
    <w:rsid w:val="00444DA6"/>
    <w:rsid w:val="00464CEF"/>
    <w:rsid w:val="00470CB7"/>
    <w:rsid w:val="00473B7F"/>
    <w:rsid w:val="0048405B"/>
    <w:rsid w:val="00490D7E"/>
    <w:rsid w:val="00492C15"/>
    <w:rsid w:val="00497EAA"/>
    <w:rsid w:val="004A1A10"/>
    <w:rsid w:val="004B0EDF"/>
    <w:rsid w:val="004B179B"/>
    <w:rsid w:val="004B4DAB"/>
    <w:rsid w:val="004D1D84"/>
    <w:rsid w:val="004D742C"/>
    <w:rsid w:val="00502BE0"/>
    <w:rsid w:val="0050327A"/>
    <w:rsid w:val="00507414"/>
    <w:rsid w:val="0051564C"/>
    <w:rsid w:val="005177D6"/>
    <w:rsid w:val="005274DA"/>
    <w:rsid w:val="005460AA"/>
    <w:rsid w:val="0054724A"/>
    <w:rsid w:val="00576766"/>
    <w:rsid w:val="00577BB9"/>
    <w:rsid w:val="00586941"/>
    <w:rsid w:val="00596BCE"/>
    <w:rsid w:val="005A3114"/>
    <w:rsid w:val="005A484E"/>
    <w:rsid w:val="005A54EF"/>
    <w:rsid w:val="005A6901"/>
    <w:rsid w:val="005C329D"/>
    <w:rsid w:val="005D15EC"/>
    <w:rsid w:val="005D24B0"/>
    <w:rsid w:val="005E2C89"/>
    <w:rsid w:val="005F3EFF"/>
    <w:rsid w:val="00605BDF"/>
    <w:rsid w:val="00611D51"/>
    <w:rsid w:val="00622D88"/>
    <w:rsid w:val="00625F7F"/>
    <w:rsid w:val="0065248E"/>
    <w:rsid w:val="00654499"/>
    <w:rsid w:val="00663723"/>
    <w:rsid w:val="00664DE2"/>
    <w:rsid w:val="006909F4"/>
    <w:rsid w:val="00690AE4"/>
    <w:rsid w:val="006A141D"/>
    <w:rsid w:val="006A1A8F"/>
    <w:rsid w:val="006A3C28"/>
    <w:rsid w:val="006A3E7B"/>
    <w:rsid w:val="006A602E"/>
    <w:rsid w:val="006A6E5F"/>
    <w:rsid w:val="006A7562"/>
    <w:rsid w:val="006E59E5"/>
    <w:rsid w:val="006F0D2F"/>
    <w:rsid w:val="006F7727"/>
    <w:rsid w:val="0070436E"/>
    <w:rsid w:val="00710A71"/>
    <w:rsid w:val="00716CF3"/>
    <w:rsid w:val="00722ABC"/>
    <w:rsid w:val="007230B8"/>
    <w:rsid w:val="00734BF7"/>
    <w:rsid w:val="00735BB1"/>
    <w:rsid w:val="00743854"/>
    <w:rsid w:val="00743FA9"/>
    <w:rsid w:val="00752890"/>
    <w:rsid w:val="007602B1"/>
    <w:rsid w:val="00766903"/>
    <w:rsid w:val="00770D30"/>
    <w:rsid w:val="00776EE8"/>
    <w:rsid w:val="007923BD"/>
    <w:rsid w:val="007B73D8"/>
    <w:rsid w:val="007B7EAA"/>
    <w:rsid w:val="007C285C"/>
    <w:rsid w:val="007C5FD2"/>
    <w:rsid w:val="007D42D5"/>
    <w:rsid w:val="007E0859"/>
    <w:rsid w:val="007E3D81"/>
    <w:rsid w:val="007F3B51"/>
    <w:rsid w:val="007F4F55"/>
    <w:rsid w:val="00802F0F"/>
    <w:rsid w:val="008058B2"/>
    <w:rsid w:val="00815FC5"/>
    <w:rsid w:val="008215C9"/>
    <w:rsid w:val="00824CDA"/>
    <w:rsid w:val="0083274B"/>
    <w:rsid w:val="008337DD"/>
    <w:rsid w:val="00836880"/>
    <w:rsid w:val="00845C3C"/>
    <w:rsid w:val="00855454"/>
    <w:rsid w:val="00860E13"/>
    <w:rsid w:val="0086236C"/>
    <w:rsid w:val="008906BD"/>
    <w:rsid w:val="008A0E39"/>
    <w:rsid w:val="008B685B"/>
    <w:rsid w:val="008C4626"/>
    <w:rsid w:val="008C5A22"/>
    <w:rsid w:val="008F0C3D"/>
    <w:rsid w:val="008F5D04"/>
    <w:rsid w:val="008F7073"/>
    <w:rsid w:val="00904F56"/>
    <w:rsid w:val="00906A6A"/>
    <w:rsid w:val="00916C99"/>
    <w:rsid w:val="00917400"/>
    <w:rsid w:val="009675DE"/>
    <w:rsid w:val="00971892"/>
    <w:rsid w:val="00985567"/>
    <w:rsid w:val="00997A0E"/>
    <w:rsid w:val="009D1F67"/>
    <w:rsid w:val="009D683D"/>
    <w:rsid w:val="009F0B47"/>
    <w:rsid w:val="009F2E45"/>
    <w:rsid w:val="009F6592"/>
    <w:rsid w:val="00A04287"/>
    <w:rsid w:val="00A139AA"/>
    <w:rsid w:val="00A23561"/>
    <w:rsid w:val="00A2638B"/>
    <w:rsid w:val="00A334A3"/>
    <w:rsid w:val="00A36DA1"/>
    <w:rsid w:val="00A41D5B"/>
    <w:rsid w:val="00A42CBA"/>
    <w:rsid w:val="00A434F3"/>
    <w:rsid w:val="00A45B8C"/>
    <w:rsid w:val="00A5225F"/>
    <w:rsid w:val="00A52D78"/>
    <w:rsid w:val="00A604D3"/>
    <w:rsid w:val="00A825AD"/>
    <w:rsid w:val="00A8686D"/>
    <w:rsid w:val="00A87DA8"/>
    <w:rsid w:val="00AA0689"/>
    <w:rsid w:val="00AA7C3B"/>
    <w:rsid w:val="00AC600F"/>
    <w:rsid w:val="00AD4588"/>
    <w:rsid w:val="00AD5EEB"/>
    <w:rsid w:val="00AE3DCE"/>
    <w:rsid w:val="00AE605F"/>
    <w:rsid w:val="00AE72E0"/>
    <w:rsid w:val="00AE73C8"/>
    <w:rsid w:val="00AF6645"/>
    <w:rsid w:val="00B00068"/>
    <w:rsid w:val="00B0448B"/>
    <w:rsid w:val="00B132F1"/>
    <w:rsid w:val="00B15C01"/>
    <w:rsid w:val="00B21CB8"/>
    <w:rsid w:val="00B6150F"/>
    <w:rsid w:val="00B73276"/>
    <w:rsid w:val="00B7689D"/>
    <w:rsid w:val="00B935BB"/>
    <w:rsid w:val="00B95867"/>
    <w:rsid w:val="00BA2B96"/>
    <w:rsid w:val="00BB1476"/>
    <w:rsid w:val="00BD072A"/>
    <w:rsid w:val="00BD387C"/>
    <w:rsid w:val="00BD42CC"/>
    <w:rsid w:val="00BE0D62"/>
    <w:rsid w:val="00BE37C7"/>
    <w:rsid w:val="00BE5722"/>
    <w:rsid w:val="00C0678C"/>
    <w:rsid w:val="00C0724E"/>
    <w:rsid w:val="00C13553"/>
    <w:rsid w:val="00C51556"/>
    <w:rsid w:val="00C52911"/>
    <w:rsid w:val="00C53A5D"/>
    <w:rsid w:val="00C7140B"/>
    <w:rsid w:val="00C76343"/>
    <w:rsid w:val="00C86EE1"/>
    <w:rsid w:val="00C96520"/>
    <w:rsid w:val="00CA174C"/>
    <w:rsid w:val="00CB0722"/>
    <w:rsid w:val="00CD1EFB"/>
    <w:rsid w:val="00CF6B9B"/>
    <w:rsid w:val="00CF709C"/>
    <w:rsid w:val="00D06051"/>
    <w:rsid w:val="00D17BC8"/>
    <w:rsid w:val="00D259B0"/>
    <w:rsid w:val="00D271E4"/>
    <w:rsid w:val="00D36863"/>
    <w:rsid w:val="00D449EE"/>
    <w:rsid w:val="00DA4A1E"/>
    <w:rsid w:val="00DA4C55"/>
    <w:rsid w:val="00DA6322"/>
    <w:rsid w:val="00DB2529"/>
    <w:rsid w:val="00DB764A"/>
    <w:rsid w:val="00DD2ABE"/>
    <w:rsid w:val="00DD4717"/>
    <w:rsid w:val="00DE4B45"/>
    <w:rsid w:val="00DF4A19"/>
    <w:rsid w:val="00DF71B1"/>
    <w:rsid w:val="00E10CE6"/>
    <w:rsid w:val="00E11753"/>
    <w:rsid w:val="00E35590"/>
    <w:rsid w:val="00E36D9D"/>
    <w:rsid w:val="00E4314A"/>
    <w:rsid w:val="00E57143"/>
    <w:rsid w:val="00E6001C"/>
    <w:rsid w:val="00E82790"/>
    <w:rsid w:val="00E90224"/>
    <w:rsid w:val="00E94BEB"/>
    <w:rsid w:val="00EC1724"/>
    <w:rsid w:val="00EE40F1"/>
    <w:rsid w:val="00EF3239"/>
    <w:rsid w:val="00F128EF"/>
    <w:rsid w:val="00F173D7"/>
    <w:rsid w:val="00F21E14"/>
    <w:rsid w:val="00F26897"/>
    <w:rsid w:val="00F3105B"/>
    <w:rsid w:val="00F34949"/>
    <w:rsid w:val="00F35E31"/>
    <w:rsid w:val="00F63D3A"/>
    <w:rsid w:val="00F65E85"/>
    <w:rsid w:val="00F67FE1"/>
    <w:rsid w:val="00F718A3"/>
    <w:rsid w:val="00F833A8"/>
    <w:rsid w:val="00F85751"/>
    <w:rsid w:val="00F862AE"/>
    <w:rsid w:val="00F94814"/>
    <w:rsid w:val="00FA3DCC"/>
    <w:rsid w:val="00FB199C"/>
    <w:rsid w:val="00FB4B79"/>
    <w:rsid w:val="00FD25C3"/>
    <w:rsid w:val="00FE79F1"/>
    <w:rsid w:val="00FF2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14"/>
    <w:pPr>
      <w:widowControl w:val="0"/>
      <w:jc w:val="both"/>
    </w:pPr>
    <w:rPr>
      <w:rFonts w:cs="Calibri"/>
      <w:kern w:val="2"/>
      <w:sz w:val="21"/>
      <w:szCs w:val="21"/>
    </w:rPr>
  </w:style>
  <w:style w:type="paragraph" w:styleId="1">
    <w:name w:val="heading 1"/>
    <w:basedOn w:val="a"/>
    <w:next w:val="a"/>
    <w:link w:val="1Char"/>
    <w:uiPriority w:val="9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97A0E"/>
    <w:pPr>
      <w:keepNext/>
      <w:keepLines/>
      <w:spacing w:before="260" w:after="260" w:line="416" w:lineRule="auto"/>
      <w:outlineLvl w:val="1"/>
    </w:pPr>
    <w:rPr>
      <w:rFonts w:ascii="Calibri Light" w:hAnsi="Calibri Light" w:cs="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97A0E"/>
    <w:rPr>
      <w:b/>
      <w:bCs/>
      <w:kern w:val="44"/>
      <w:sz w:val="44"/>
      <w:szCs w:val="44"/>
    </w:rPr>
  </w:style>
  <w:style w:type="character" w:customStyle="1" w:styleId="2Char">
    <w:name w:val="标题 2 Char"/>
    <w:basedOn w:val="a0"/>
    <w:link w:val="2"/>
    <w:uiPriority w:val="99"/>
    <w:locked/>
    <w:rsid w:val="00997A0E"/>
    <w:rPr>
      <w:rFonts w:ascii="Calibri Light" w:eastAsia="宋体" w:hAnsi="Calibri Light" w:cs="Calibri Light"/>
      <w:b/>
      <w:bCs/>
      <w:sz w:val="32"/>
      <w:szCs w:val="32"/>
    </w:rPr>
  </w:style>
  <w:style w:type="table" w:styleId="a3">
    <w:name w:val="Table Grid"/>
    <w:basedOn w:val="a1"/>
    <w:uiPriority w:val="99"/>
    <w:rsid w:val="00E94BE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4BEB"/>
    <w:pPr>
      <w:ind w:firstLineChars="200" w:firstLine="420"/>
    </w:pPr>
  </w:style>
  <w:style w:type="paragraph" w:styleId="a5">
    <w:name w:val="header"/>
    <w:basedOn w:val="a"/>
    <w:link w:val="Char"/>
    <w:uiPriority w:val="99"/>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0F72E2"/>
    <w:rPr>
      <w:sz w:val="18"/>
      <w:szCs w:val="18"/>
    </w:rPr>
  </w:style>
  <w:style w:type="paragraph" w:styleId="a6">
    <w:name w:val="footer"/>
    <w:basedOn w:val="a"/>
    <w:link w:val="Char0"/>
    <w:uiPriority w:val="99"/>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F72E2"/>
    <w:rPr>
      <w:sz w:val="18"/>
      <w:szCs w:val="18"/>
    </w:rPr>
  </w:style>
  <w:style w:type="paragraph" w:styleId="a7">
    <w:name w:val="Balloon Text"/>
    <w:basedOn w:val="a"/>
    <w:link w:val="Char1"/>
    <w:uiPriority w:val="99"/>
    <w:semiHidden/>
    <w:rsid w:val="008215C9"/>
    <w:rPr>
      <w:sz w:val="18"/>
      <w:szCs w:val="18"/>
    </w:rPr>
  </w:style>
  <w:style w:type="character" w:customStyle="1" w:styleId="Char1">
    <w:name w:val="批注框文本 Char"/>
    <w:basedOn w:val="a0"/>
    <w:link w:val="a7"/>
    <w:uiPriority w:val="99"/>
    <w:semiHidden/>
    <w:locked/>
    <w:rsid w:val="008215C9"/>
    <w:rPr>
      <w:sz w:val="18"/>
      <w:szCs w:val="18"/>
    </w:rPr>
  </w:style>
  <w:style w:type="character" w:styleId="a8">
    <w:name w:val="annotation reference"/>
    <w:basedOn w:val="a0"/>
    <w:uiPriority w:val="99"/>
    <w:semiHidden/>
    <w:rsid w:val="00CA174C"/>
    <w:rPr>
      <w:sz w:val="21"/>
      <w:szCs w:val="21"/>
    </w:rPr>
  </w:style>
  <w:style w:type="paragraph" w:styleId="a9">
    <w:name w:val="annotation text"/>
    <w:basedOn w:val="a"/>
    <w:link w:val="Char2"/>
    <w:uiPriority w:val="99"/>
    <w:semiHidden/>
    <w:rsid w:val="00CA174C"/>
    <w:pPr>
      <w:jc w:val="left"/>
    </w:pPr>
  </w:style>
  <w:style w:type="character" w:customStyle="1" w:styleId="Char2">
    <w:name w:val="批注文字 Char"/>
    <w:basedOn w:val="a0"/>
    <w:link w:val="a9"/>
    <w:uiPriority w:val="99"/>
    <w:semiHidden/>
    <w:locked/>
    <w:rsid w:val="00CA174C"/>
  </w:style>
  <w:style w:type="paragraph" w:styleId="aa">
    <w:name w:val="annotation subject"/>
    <w:basedOn w:val="a9"/>
    <w:next w:val="a9"/>
    <w:link w:val="Char3"/>
    <w:uiPriority w:val="99"/>
    <w:semiHidden/>
    <w:rsid w:val="00CA174C"/>
    <w:rPr>
      <w:b/>
      <w:bCs/>
    </w:rPr>
  </w:style>
  <w:style w:type="character" w:customStyle="1" w:styleId="Char3">
    <w:name w:val="批注主题 Char"/>
    <w:basedOn w:val="Char2"/>
    <w:link w:val="aa"/>
    <w:uiPriority w:val="99"/>
    <w:semiHidden/>
    <w:locked/>
    <w:rsid w:val="00CA174C"/>
    <w:rPr>
      <w:b/>
      <w:bCs/>
    </w:rPr>
  </w:style>
  <w:style w:type="character" w:customStyle="1" w:styleId="CharChar">
    <w:name w:val="Char Char"/>
    <w:uiPriority w:val="99"/>
    <w:rsid w:val="00F65E85"/>
    <w:rPr>
      <w:kern w:val="2"/>
      <w:sz w:val="18"/>
      <w:szCs w:val="18"/>
    </w:rPr>
  </w:style>
  <w:style w:type="paragraph" w:styleId="ab">
    <w:name w:val="Normal (Web)"/>
    <w:basedOn w:val="a"/>
    <w:uiPriority w:val="99"/>
    <w:rsid w:val="00F65E8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683860">
      <w:marLeft w:val="0"/>
      <w:marRight w:val="0"/>
      <w:marTop w:val="0"/>
      <w:marBottom w:val="0"/>
      <w:divBdr>
        <w:top w:val="none" w:sz="0" w:space="0" w:color="auto"/>
        <w:left w:val="none" w:sz="0" w:space="0" w:color="auto"/>
        <w:bottom w:val="none" w:sz="0" w:space="0" w:color="auto"/>
        <w:right w:val="none" w:sz="0" w:space="0" w:color="auto"/>
      </w:divBdr>
      <w:divsChild>
        <w:div w:id="150683861">
          <w:marLeft w:val="720"/>
          <w:marRight w:val="0"/>
          <w:marTop w:val="120"/>
          <w:marBottom w:val="120"/>
          <w:divBdr>
            <w:top w:val="none" w:sz="0" w:space="0" w:color="auto"/>
            <w:left w:val="none" w:sz="0" w:space="0" w:color="auto"/>
            <w:bottom w:val="none" w:sz="0" w:space="0" w:color="auto"/>
            <w:right w:val="none" w:sz="0" w:space="0" w:color="auto"/>
          </w:divBdr>
        </w:div>
        <w:div w:id="150683862">
          <w:marLeft w:val="720"/>
          <w:marRight w:val="0"/>
          <w:marTop w:val="120"/>
          <w:marBottom w:val="120"/>
          <w:divBdr>
            <w:top w:val="none" w:sz="0" w:space="0" w:color="auto"/>
            <w:left w:val="none" w:sz="0" w:space="0" w:color="auto"/>
            <w:bottom w:val="none" w:sz="0" w:space="0" w:color="auto"/>
            <w:right w:val="none" w:sz="0" w:space="0" w:color="auto"/>
          </w:divBdr>
        </w:div>
        <w:div w:id="150683863">
          <w:marLeft w:val="720"/>
          <w:marRight w:val="0"/>
          <w:marTop w:val="120"/>
          <w:marBottom w:val="120"/>
          <w:divBdr>
            <w:top w:val="none" w:sz="0" w:space="0" w:color="auto"/>
            <w:left w:val="none" w:sz="0" w:space="0" w:color="auto"/>
            <w:bottom w:val="none" w:sz="0" w:space="0" w:color="auto"/>
            <w:right w:val="none" w:sz="0" w:space="0" w:color="auto"/>
          </w:divBdr>
        </w:div>
        <w:div w:id="150683864">
          <w:marLeft w:val="720"/>
          <w:marRight w:val="0"/>
          <w:marTop w:val="120"/>
          <w:marBottom w:val="120"/>
          <w:divBdr>
            <w:top w:val="none" w:sz="0" w:space="0" w:color="auto"/>
            <w:left w:val="none" w:sz="0" w:space="0" w:color="auto"/>
            <w:bottom w:val="none" w:sz="0" w:space="0" w:color="auto"/>
            <w:right w:val="none" w:sz="0" w:space="0" w:color="auto"/>
          </w:divBdr>
        </w:div>
        <w:div w:id="150683865">
          <w:marLeft w:val="720"/>
          <w:marRight w:val="0"/>
          <w:marTop w:val="120"/>
          <w:marBottom w:val="120"/>
          <w:divBdr>
            <w:top w:val="none" w:sz="0" w:space="0" w:color="auto"/>
            <w:left w:val="none" w:sz="0" w:space="0" w:color="auto"/>
            <w:bottom w:val="none" w:sz="0" w:space="0" w:color="auto"/>
            <w:right w:val="none" w:sz="0" w:space="0" w:color="auto"/>
          </w:divBdr>
        </w:div>
      </w:divsChild>
    </w:div>
    <w:div w:id="150683866">
      <w:marLeft w:val="0"/>
      <w:marRight w:val="0"/>
      <w:marTop w:val="0"/>
      <w:marBottom w:val="0"/>
      <w:divBdr>
        <w:top w:val="none" w:sz="0" w:space="0" w:color="auto"/>
        <w:left w:val="none" w:sz="0" w:space="0" w:color="auto"/>
        <w:bottom w:val="none" w:sz="0" w:space="0" w:color="auto"/>
        <w:right w:val="none" w:sz="0" w:space="0" w:color="auto"/>
      </w:divBdr>
    </w:div>
    <w:div w:id="150683867">
      <w:marLeft w:val="0"/>
      <w:marRight w:val="0"/>
      <w:marTop w:val="0"/>
      <w:marBottom w:val="0"/>
      <w:divBdr>
        <w:top w:val="none" w:sz="0" w:space="0" w:color="auto"/>
        <w:left w:val="none" w:sz="0" w:space="0" w:color="auto"/>
        <w:bottom w:val="none" w:sz="0" w:space="0" w:color="auto"/>
        <w:right w:val="none" w:sz="0" w:space="0" w:color="auto"/>
      </w:divBdr>
    </w:div>
    <w:div w:id="150683868">
      <w:marLeft w:val="0"/>
      <w:marRight w:val="0"/>
      <w:marTop w:val="0"/>
      <w:marBottom w:val="0"/>
      <w:divBdr>
        <w:top w:val="none" w:sz="0" w:space="0" w:color="auto"/>
        <w:left w:val="none" w:sz="0" w:space="0" w:color="auto"/>
        <w:bottom w:val="none" w:sz="0" w:space="0" w:color="auto"/>
        <w:right w:val="none" w:sz="0" w:space="0" w:color="auto"/>
      </w:divBdr>
    </w:div>
    <w:div w:id="150683869">
      <w:marLeft w:val="0"/>
      <w:marRight w:val="0"/>
      <w:marTop w:val="0"/>
      <w:marBottom w:val="0"/>
      <w:divBdr>
        <w:top w:val="none" w:sz="0" w:space="0" w:color="auto"/>
        <w:left w:val="none" w:sz="0" w:space="0" w:color="auto"/>
        <w:bottom w:val="none" w:sz="0" w:space="0" w:color="auto"/>
        <w:right w:val="none" w:sz="0" w:space="0" w:color="auto"/>
      </w:divBdr>
    </w:div>
    <w:div w:id="150683870">
      <w:marLeft w:val="0"/>
      <w:marRight w:val="0"/>
      <w:marTop w:val="0"/>
      <w:marBottom w:val="0"/>
      <w:divBdr>
        <w:top w:val="none" w:sz="0" w:space="0" w:color="auto"/>
        <w:left w:val="none" w:sz="0" w:space="0" w:color="auto"/>
        <w:bottom w:val="none" w:sz="0" w:space="0" w:color="auto"/>
        <w:right w:val="none" w:sz="0" w:space="0" w:color="auto"/>
      </w:divBdr>
    </w:div>
    <w:div w:id="150683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1716</Characters>
  <Application>Microsoft Office Word</Application>
  <DocSecurity>0</DocSecurity>
  <Lines>14</Lines>
  <Paragraphs>4</Paragraphs>
  <ScaleCrop>false</ScaleCrop>
  <Company>www.ftpdown.com</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《机械基础实验》课程教学大纲</dc:title>
  <dc:creator>Jianling Hu</dc:creator>
  <cp:lastModifiedBy>xbany</cp:lastModifiedBy>
  <cp:revision>2</cp:revision>
  <dcterms:created xsi:type="dcterms:W3CDTF">2017-10-17T14:18:00Z</dcterms:created>
  <dcterms:modified xsi:type="dcterms:W3CDTF">2017-10-17T14:18:00Z</dcterms:modified>
</cp:coreProperties>
</file>