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31089E">
        <w:rPr>
          <w:rFonts w:ascii="Times New Roman" w:hAnsi="Times New Roman" w:cs="Times New Roman" w:hint="eastAsia"/>
          <w:sz w:val="40"/>
        </w:rPr>
        <w:t>制造工程基础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F3239" w:rsidTr="001F7A7F">
        <w:trPr>
          <w:trHeight w:val="160"/>
        </w:trPr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CE3506">
              <w:rPr>
                <w:rFonts w:ascii="Times New Roman" w:hAnsi="Times New Roman" w:cs="Times New Roman" w:hint="eastAsia"/>
                <w:sz w:val="24"/>
              </w:rPr>
              <w:t>制造工程基础</w:t>
            </w:r>
          </w:p>
        </w:tc>
        <w:tc>
          <w:tcPr>
            <w:tcW w:w="4148" w:type="dxa"/>
          </w:tcPr>
          <w:p w:rsidR="00E94BEB" w:rsidRPr="00EF3239" w:rsidRDefault="00E94BEB" w:rsidP="00CE35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D30399" w:rsidRPr="001E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INDE3022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CE3506" w:rsidRPr="001E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 of manufacturing engineering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专业选修课程</w:t>
            </w:r>
          </w:p>
        </w:tc>
        <w:tc>
          <w:tcPr>
            <w:tcW w:w="4148" w:type="dxa"/>
          </w:tcPr>
          <w:p w:rsidR="00E94BEB" w:rsidRPr="00EF3239" w:rsidRDefault="00E94BEB" w:rsidP="007460BF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7460BF">
              <w:rPr>
                <w:rFonts w:ascii="Times New Roman" w:hAnsi="Times New Roman" w:cs="Times New Roman" w:hint="eastAsia"/>
                <w:sz w:val="24"/>
              </w:rPr>
              <w:t>3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/</w:t>
            </w:r>
            <w:r w:rsidR="00B37FD9">
              <w:rPr>
                <w:rFonts w:ascii="Times New Roman" w:hAnsi="Times New Roman" w:cs="Times New Roman" w:hint="eastAsia"/>
                <w:sz w:val="24"/>
              </w:rPr>
              <w:t>54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D30399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CE35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CE3506">
              <w:rPr>
                <w:rFonts w:ascii="Times New Roman" w:hAnsi="Times New Roman" w:cs="Times New Roman" w:hint="eastAsia"/>
                <w:sz w:val="24"/>
              </w:rPr>
              <w:t>工业工程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CE3506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E06DB2">
              <w:rPr>
                <w:rFonts w:ascii="Times New Roman" w:hAnsi="Times New Roman" w:cs="Times New Roman" w:hint="eastAsia"/>
                <w:sz w:val="24"/>
              </w:rPr>
              <w:t>工程力学、机械设计基础、工程制图</w:t>
            </w:r>
            <w:r w:rsidR="00CE3506" w:rsidRPr="00EF3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CE35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705454">
              <w:rPr>
                <w:rFonts w:ascii="Times New Roman" w:hAnsi="Times New Roman" w:cs="Times New Roman" w:hint="eastAsia"/>
                <w:sz w:val="24"/>
              </w:rPr>
              <w:t>物流工程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CE35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D30399">
              <w:rPr>
                <w:rFonts w:ascii="Times New Roman" w:hAnsi="Times New Roman" w:cs="Times New Roman" w:hint="eastAsia"/>
                <w:sz w:val="24"/>
              </w:rPr>
              <w:t>刘进明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D30399">
              <w:rPr>
                <w:rFonts w:ascii="Times New Roman" w:hAnsi="Times New Roman" w:cs="Times New Roman" w:hint="eastAsia"/>
                <w:sz w:val="24"/>
              </w:rPr>
              <w:t>刘进明</w:t>
            </w:r>
          </w:p>
        </w:tc>
        <w:tc>
          <w:tcPr>
            <w:tcW w:w="4148" w:type="dxa"/>
          </w:tcPr>
          <w:p w:rsidR="00E94BEB" w:rsidRPr="00EF3239" w:rsidRDefault="00E94BEB" w:rsidP="00CE350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r w:rsidR="00CE3506" w:rsidRPr="00EF32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0399">
              <w:rPr>
                <w:rFonts w:ascii="Times New Roman" w:hAnsi="Times New Roman" w:cs="Times New Roman" w:hint="eastAsia"/>
                <w:sz w:val="24"/>
              </w:rPr>
              <w:t>杨宏兵</w:t>
            </w:r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:rsidR="00997A0E" w:rsidRPr="00EF3239" w:rsidRDefault="00997A0E" w:rsidP="001F7A7F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516BD1">
        <w:rPr>
          <w:rFonts w:ascii="Times New Roman" w:cs="Times New Roman" w:hint="eastAsia"/>
          <w:color w:val="000000" w:themeColor="text1"/>
          <w:sz w:val="24"/>
          <w:szCs w:val="24"/>
        </w:rPr>
        <w:t>制造工程基础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是</w:t>
      </w:r>
      <w:r w:rsidR="00516BD1">
        <w:rPr>
          <w:rFonts w:ascii="Times New Roman" w:cs="Times New Roman" w:hint="eastAsia"/>
          <w:color w:val="000000" w:themeColor="text1"/>
          <w:sz w:val="24"/>
          <w:szCs w:val="24"/>
        </w:rPr>
        <w:t>工业工程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专业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的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一门专业选修课程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。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本课程针对</w:t>
      </w:r>
      <w:r w:rsidR="00516BD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工业工程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专业的特点，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</w:t>
      </w:r>
      <w:r w:rsidR="001E540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机械加工原理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等基础知识为主，同时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结合</w:t>
      </w:r>
      <w:r w:rsidR="001E540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工程材料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1E540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金属零件加工工艺以及工装夹具设计原理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3E18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并且以实际应用为导向，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培养学生运用</w:t>
      </w:r>
      <w:r w:rsidR="001E540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多种加工方法，科学设计加工工艺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解决</w:t>
      </w:r>
      <w:r w:rsidR="001E540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机械行业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实际工程问题的能力。</w:t>
      </w:r>
    </w:p>
    <w:p w:rsidR="00FF7692" w:rsidRDefault="00997A0E" w:rsidP="00D30399">
      <w:pPr>
        <w:spacing w:beforeLines="50" w:before="156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DD70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制造工程基础是一门综合利用各种加工技术，采用科学的加工工艺，结合工装夹具设计，对各种机械零件加工的基本技术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904F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本课程的主要内容包括：</w:t>
      </w:r>
      <w:r w:rsidR="00B3786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工程材料、铸造成形、金属的塑性成形、金属的焊接成形、非金属成形、金属切削的基础知识、金属切削机床及其运动、常用加工方法及装备、现代加工方法、</w:t>
      </w:r>
      <w:r w:rsidR="00FF76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械加工工艺规程设计、工艺过程质量控制、机床夹具设计、机器的装配等。通过相关的加工理论的学习和车间实践观摩，让学生能够针对常见的企业加工零件能够分析出使用那些加工方法；能够编写出加工流程及加工工艺参数；能够设计简单的加工夹具</w:t>
      </w:r>
      <w:r w:rsidR="00891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，保证加工工艺得到保证。从而培养学生解决企业常见零件加工工艺问题的能力。</w:t>
      </w:r>
    </w:p>
    <w:p w:rsidR="00997A0E" w:rsidRPr="00EF3239" w:rsidRDefault="00A45B8C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1E5823" w:rsidRDefault="00DA4C55" w:rsidP="00BA2A32">
      <w:pPr>
        <w:pStyle w:val="a4"/>
        <w:numPr>
          <w:ilvl w:val="0"/>
          <w:numId w:val="3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="00891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常见工程材料的特性，钢材热处理工艺对材料性能的影响，</w:t>
      </w:r>
      <w:r w:rsidR="00904F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学生针对</w:t>
      </w:r>
      <w:r w:rsidR="00891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企业金属零件强度硬度所需要</w:t>
      </w:r>
      <w:proofErr w:type="gramStart"/>
      <w:r w:rsidR="00891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求提出</w:t>
      </w:r>
      <w:proofErr w:type="gramEnd"/>
      <w:r w:rsidR="00891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合理的热处理工艺方案的</w:t>
      </w:r>
      <w:r w:rsidR="001E5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能力；</w:t>
      </w:r>
    </w:p>
    <w:p w:rsidR="00A45B8C" w:rsidRPr="00EF3239" w:rsidRDefault="001E5823" w:rsidP="00BA2A32">
      <w:pPr>
        <w:pStyle w:val="a4"/>
        <w:numPr>
          <w:ilvl w:val="0"/>
          <w:numId w:val="3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="003E31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金属切削的</w:t>
      </w:r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基本知识，包括切削刀具材料、切削参数选择；常用机床运动原理及加工特性，</w:t>
      </w:r>
      <w:r w:rsidR="00031F7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针对不同的零件尺寸精度及公差的工艺要求</w:t>
      </w:r>
      <w:r w:rsidR="00904F5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综合</w:t>
      </w:r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分析工艺特性，科学</w:t>
      </w:r>
      <w:r w:rsidR="00DA4C5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设计</w:t>
      </w:r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零件加工工艺方法，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解决</w:t>
      </w:r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加</w:t>
      </w:r>
      <w:proofErr w:type="gramStart"/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零件工</w:t>
      </w:r>
      <w:proofErr w:type="gramEnd"/>
      <w:r w:rsidR="0034334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工艺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实际</w:t>
      </w:r>
      <w:r w:rsidR="00DA4C5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问题的能力</w:t>
      </w:r>
      <w:r w:rsidR="00A45B8C"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</w:p>
    <w:p w:rsidR="00A45B8C" w:rsidRDefault="005A375B" w:rsidP="00BA2A32">
      <w:pPr>
        <w:pStyle w:val="a4"/>
        <w:numPr>
          <w:ilvl w:val="0"/>
          <w:numId w:val="3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掌握常见企业加工零件工艺路线的制定，</w:t>
      </w:r>
      <w:r w:rsidR="00DD5F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包括每道加工工序的尺寸确定，工艺尺寸计算，并且能够分析在零件加工过程中，各种加工方法对零件的尺寸精度和形位公差的影响，</w:t>
      </w:r>
      <w:r w:rsidR="008134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AE73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能够</w:t>
      </w:r>
      <w:r w:rsidR="00DD5F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灵活运用加工工艺变化，结合零件技术要去的特点解决</w:t>
      </w:r>
      <w:r w:rsidR="00492C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复杂</w:t>
      </w:r>
      <w:r w:rsidR="00AE73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工程问题</w:t>
      </w:r>
      <w:r w:rsidR="00C558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:rsidR="00AA0EC0" w:rsidRDefault="000C3994" w:rsidP="00BA2A32">
      <w:pPr>
        <w:pStyle w:val="a4"/>
        <w:numPr>
          <w:ilvl w:val="0"/>
          <w:numId w:val="3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掌握夹具设计的基本原理，结合零件加工工艺特点和技术要求，能够设计简单可靠的夹具，便于零件的机械加工和组装</w:t>
      </w:r>
      <w:r w:rsidR="008134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，培养学生利用</w:t>
      </w:r>
      <w:r w:rsidR="008134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="008134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点定位原理，并考虑和受力受热变形的因素，简单巧妙设计相关夹具能力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8337DD" w:rsidRPr="00EF3239" w:rsidRDefault="00B370A8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工程材料</w:t>
      </w:r>
      <w:r w:rsidR="008337DD" w:rsidRPr="00EF3239">
        <w:rPr>
          <w:rFonts w:ascii="Times New Roman" w:cs="Times New Roman"/>
          <w:b/>
          <w:sz w:val="24"/>
          <w:szCs w:val="24"/>
        </w:rPr>
        <w:t>（</w:t>
      </w:r>
      <w:r w:rsidR="00E40811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8337DD" w:rsidRPr="00EF3239">
        <w:rPr>
          <w:rFonts w:ascii="Times New Roman" w:cs="Times New Roman"/>
          <w:b/>
          <w:sz w:val="24"/>
          <w:szCs w:val="24"/>
        </w:rPr>
        <w:t>学时）</w:t>
      </w:r>
    </w:p>
    <w:p w:rsidR="00AE605F" w:rsidRPr="00AE605F" w:rsidRDefault="00836926" w:rsidP="00BA2A3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工程材料的结构与性能</w:t>
      </w:r>
    </w:p>
    <w:p w:rsidR="005D15EC" w:rsidRPr="00EF3239" w:rsidRDefault="00836926" w:rsidP="00BA2A3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金属的结晶与二元合金相图</w:t>
      </w:r>
    </w:p>
    <w:p w:rsidR="005D15EC" w:rsidRPr="00EF3239" w:rsidRDefault="00836926" w:rsidP="00BA2A3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钢的热处理</w:t>
      </w:r>
    </w:p>
    <w:p w:rsidR="005D15EC" w:rsidRPr="00AE605F" w:rsidRDefault="00836926" w:rsidP="00BA2A3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常用工程材料</w:t>
      </w:r>
    </w:p>
    <w:p w:rsidR="00AE605F" w:rsidRPr="00AE605F" w:rsidRDefault="00AE605F" w:rsidP="00BA2A3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本课程的教学内容、课程特点和学习要求</w:t>
      </w:r>
    </w:p>
    <w:p w:rsidR="005D15EC" w:rsidRPr="00EF3239" w:rsidRDefault="005D15EC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5D15EC" w:rsidRPr="00766903" w:rsidRDefault="00766903" w:rsidP="00BA2A32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5C2169">
        <w:rPr>
          <w:rFonts w:ascii="Times New Roman" w:cs="Times New Roman" w:hint="eastAsia"/>
          <w:sz w:val="24"/>
          <w:szCs w:val="24"/>
        </w:rPr>
        <w:t>工程材料（金属材料和非金属材料）分子结构特征，以及材料的性能，包括材料的力学性能</w:t>
      </w:r>
      <w:r w:rsidR="005621AD">
        <w:rPr>
          <w:rFonts w:ascii="Times New Roman" w:cs="Times New Roman" w:hint="eastAsia"/>
          <w:sz w:val="24"/>
          <w:szCs w:val="24"/>
        </w:rPr>
        <w:t>（强度、硬度、塑性、韧性）</w:t>
      </w:r>
      <w:r w:rsidR="005C2169">
        <w:rPr>
          <w:rFonts w:ascii="Times New Roman" w:cs="Times New Roman" w:hint="eastAsia"/>
          <w:sz w:val="24"/>
          <w:szCs w:val="24"/>
        </w:rPr>
        <w:t>、</w:t>
      </w:r>
      <w:r w:rsidR="005621AD">
        <w:rPr>
          <w:rFonts w:ascii="Times New Roman" w:cs="Times New Roman" w:hint="eastAsia"/>
          <w:sz w:val="24"/>
          <w:szCs w:val="24"/>
        </w:rPr>
        <w:t>物理性能、化学性能及工艺性能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5D15EC" w:rsidRPr="00EF3239">
        <w:rPr>
          <w:rFonts w:ascii="Times New Roman" w:cs="Times New Roman"/>
          <w:sz w:val="24"/>
          <w:szCs w:val="24"/>
        </w:rPr>
        <w:t>；</w:t>
      </w:r>
    </w:p>
    <w:p w:rsidR="00766903" w:rsidRPr="00EF3239" w:rsidRDefault="005621AD" w:rsidP="00BA2A32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熟悉金属的结晶过程，</w:t>
      </w:r>
      <w:proofErr w:type="gramStart"/>
      <w:r>
        <w:rPr>
          <w:rFonts w:ascii="Times New Roman" w:cs="Times New Roman" w:hint="eastAsia"/>
          <w:sz w:val="24"/>
          <w:szCs w:val="24"/>
        </w:rPr>
        <w:t>掌握铁碳合金</w:t>
      </w:r>
      <w:proofErr w:type="gramEnd"/>
      <w:r>
        <w:rPr>
          <w:rFonts w:ascii="Times New Roman" w:cs="Times New Roman" w:hint="eastAsia"/>
          <w:sz w:val="24"/>
          <w:szCs w:val="24"/>
        </w:rPr>
        <w:t>相图中相变和组织变化，不同组织所具有的性能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F67FE1">
        <w:rPr>
          <w:rFonts w:ascii="Times New Roman" w:cs="Times New Roman" w:hint="eastAsia"/>
          <w:sz w:val="24"/>
          <w:szCs w:val="24"/>
        </w:rPr>
        <w:t>；</w:t>
      </w:r>
    </w:p>
    <w:p w:rsidR="005D15EC" w:rsidRPr="007B73D8" w:rsidRDefault="005621AD" w:rsidP="00BA2A32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cs="Times New Roman" w:hint="eastAsia"/>
          <w:sz w:val="24"/>
          <w:szCs w:val="24"/>
        </w:rPr>
        <w:t>利用铁碳合金</w:t>
      </w:r>
      <w:proofErr w:type="gramEnd"/>
      <w:r>
        <w:rPr>
          <w:rFonts w:ascii="Times New Roman" w:cs="Times New Roman" w:hint="eastAsia"/>
          <w:sz w:val="24"/>
          <w:szCs w:val="24"/>
        </w:rPr>
        <w:t>相图分析钢的热处理过程中</w:t>
      </w:r>
      <w:proofErr w:type="gramStart"/>
      <w:r>
        <w:rPr>
          <w:rFonts w:ascii="Times New Roman" w:cs="Times New Roman" w:hint="eastAsia"/>
          <w:sz w:val="24"/>
          <w:szCs w:val="24"/>
        </w:rPr>
        <w:t>相组织</w:t>
      </w:r>
      <w:proofErr w:type="gramEnd"/>
      <w:r>
        <w:rPr>
          <w:rFonts w:ascii="Times New Roman" w:cs="Times New Roman" w:hint="eastAsia"/>
          <w:sz w:val="24"/>
          <w:szCs w:val="24"/>
        </w:rPr>
        <w:t>的变化</w:t>
      </w:r>
      <w:r w:rsidR="00B157A6">
        <w:rPr>
          <w:rFonts w:ascii="Times New Roman" w:cs="Times New Roman" w:hint="eastAsia"/>
          <w:sz w:val="24"/>
          <w:szCs w:val="24"/>
        </w:rPr>
        <w:t>，</w:t>
      </w:r>
      <w:proofErr w:type="gramStart"/>
      <w:r w:rsidR="00B157A6">
        <w:rPr>
          <w:rFonts w:ascii="Times New Roman" w:cs="Times New Roman" w:hint="eastAsia"/>
          <w:sz w:val="24"/>
          <w:szCs w:val="24"/>
        </w:rPr>
        <w:t>熟悉钢</w:t>
      </w:r>
      <w:proofErr w:type="gramEnd"/>
      <w:r w:rsidR="00B157A6">
        <w:rPr>
          <w:rFonts w:ascii="Times New Roman" w:cs="Times New Roman" w:hint="eastAsia"/>
          <w:sz w:val="24"/>
          <w:szCs w:val="24"/>
        </w:rPr>
        <w:t>的基本热处理工艺，包括钢的退火和正火、淬火、回火以及表面处理</w:t>
      </w:r>
      <w:r w:rsidR="005D15EC" w:rsidRPr="00EF3239">
        <w:rPr>
          <w:rFonts w:ascii="Times New Roman" w:cs="Times New Roman"/>
          <w:sz w:val="24"/>
          <w:szCs w:val="24"/>
        </w:rPr>
        <w:t>；</w:t>
      </w:r>
    </w:p>
    <w:p w:rsidR="007B73D8" w:rsidRPr="00EF3239" w:rsidRDefault="00766903" w:rsidP="00BA2A32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B157A6">
        <w:rPr>
          <w:rFonts w:ascii="Times New Roman" w:cs="Times New Roman" w:hint="eastAsia"/>
          <w:sz w:val="24"/>
          <w:szCs w:val="24"/>
        </w:rPr>
        <w:t>常用工业钢材的牌号和化学成分；常见有色金属铜和铝工业分类和运用；工业常用非金属材料的类型和性能特点及运用场合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5D15EC" w:rsidRPr="00EF3239" w:rsidRDefault="005D15EC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8F7073" w:rsidRDefault="006A1DAC" w:rsidP="00611D51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日常手机内壳的材料和外壳塑胶材料采用何种？结合用户实际使用环境，探讨为何使用此材料较合适？</w:t>
      </w:r>
    </w:p>
    <w:p w:rsidR="006A1DAC" w:rsidRPr="006A1DAC" w:rsidRDefault="006A1DAC" w:rsidP="00611D51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</w:p>
    <w:p w:rsidR="008F7073" w:rsidRPr="00EF3239" w:rsidRDefault="008F7073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F7073" w:rsidRDefault="005E1167" w:rsidP="008F7073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</w:t>
      </w:r>
      <w:r w:rsidR="0043688D">
        <w:rPr>
          <w:rFonts w:ascii="Times New Roman" w:cs="Times New Roman" w:hint="eastAsia"/>
          <w:sz w:val="24"/>
          <w:szCs w:val="24"/>
        </w:rPr>
        <w:t>金属材料的力学性能有哪些？</w:t>
      </w:r>
    </w:p>
    <w:p w:rsidR="0043688D" w:rsidRDefault="005E1167" w:rsidP="008F7073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、何为铁素体、奥氏体、渗碳体？它们的含碳量分别是多少？</w:t>
      </w:r>
    </w:p>
    <w:p w:rsidR="0043688D" w:rsidRPr="005E1167" w:rsidRDefault="005E1167" w:rsidP="005E1167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、何为淬火？常用</w:t>
      </w:r>
      <w:r w:rsidR="0095345C">
        <w:rPr>
          <w:rFonts w:ascii="Times New Roman" w:cs="Times New Roman" w:hint="eastAsia"/>
          <w:sz w:val="24"/>
          <w:szCs w:val="24"/>
        </w:rPr>
        <w:t>的</w:t>
      </w:r>
      <w:r>
        <w:rPr>
          <w:rFonts w:ascii="Times New Roman" w:cs="Times New Roman" w:hint="eastAsia"/>
          <w:sz w:val="24"/>
          <w:szCs w:val="24"/>
        </w:rPr>
        <w:t>方法有哪些</w:t>
      </w:r>
      <w:r w:rsidR="0095345C">
        <w:rPr>
          <w:rFonts w:ascii="Times New Roman" w:cs="Times New Roman" w:hint="eastAsia"/>
          <w:sz w:val="24"/>
          <w:szCs w:val="24"/>
        </w:rPr>
        <w:t>？</w:t>
      </w:r>
    </w:p>
    <w:p w:rsidR="000C5F22" w:rsidRPr="00EF3239" w:rsidRDefault="00306337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铸造成型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 w:rsidR="00605BD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C5F22" w:rsidRPr="00EF3239">
        <w:rPr>
          <w:rFonts w:ascii="Times New Roman" w:cs="Times New Roman"/>
          <w:b/>
          <w:sz w:val="24"/>
          <w:szCs w:val="24"/>
        </w:rPr>
        <w:t>学时）</w:t>
      </w:r>
    </w:p>
    <w:p w:rsidR="000C5F22" w:rsidRPr="00AE605F" w:rsidRDefault="00306337" w:rsidP="00394155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铸造成型工艺基础</w:t>
      </w:r>
    </w:p>
    <w:p w:rsidR="000C5F22" w:rsidRPr="00EF3239" w:rsidRDefault="00306337" w:rsidP="00BA2A32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铸造方法</w:t>
      </w:r>
    </w:p>
    <w:p w:rsidR="000C5F22" w:rsidRPr="00EF3239" w:rsidRDefault="00306337" w:rsidP="00BA2A32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铸造工艺设计</w:t>
      </w:r>
    </w:p>
    <w:p w:rsidR="000C5F22" w:rsidRPr="00C256FE" w:rsidRDefault="00306337" w:rsidP="00BA2A32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常用合金铸件的生产</w:t>
      </w:r>
    </w:p>
    <w:p w:rsidR="00C256FE" w:rsidRPr="00AE605F" w:rsidRDefault="00C256FE" w:rsidP="00BA2A32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铸件的结构工艺性</w:t>
      </w:r>
    </w:p>
    <w:p w:rsidR="000C5F22" w:rsidRPr="00EF3239" w:rsidRDefault="000C5F22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C5F22" w:rsidRPr="00766903" w:rsidRDefault="00F66C09" w:rsidP="00BA2A32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熟悉铸造成形的工艺基础，了解合金收缩原理，掌握铸件的缩孔与缩松产生的原因；铸造应力形成与防治措施</w:t>
      </w:r>
      <w:r w:rsidR="0086393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:rsidR="000C5F22" w:rsidRPr="00EF3239" w:rsidRDefault="005A3114" w:rsidP="00BA2A32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了解</w:t>
      </w:r>
      <w:r w:rsidR="00AB3A5F">
        <w:rPr>
          <w:rFonts w:ascii="Times New Roman" w:cs="Times New Roman" w:hint="eastAsia"/>
          <w:sz w:val="24"/>
          <w:szCs w:val="24"/>
        </w:rPr>
        <w:t>砂型铸造</w:t>
      </w:r>
      <w:r w:rsidR="005E5A1F">
        <w:rPr>
          <w:rFonts w:ascii="Times New Roman" w:cs="Times New Roman" w:hint="eastAsia"/>
          <w:sz w:val="24"/>
          <w:szCs w:val="24"/>
        </w:rPr>
        <w:t>工艺过程，造型方法。特种铸造包括熔模铸造、金属铸造、压力铸造、离心铸造工艺特点及运用</w:t>
      </w:r>
      <w:r w:rsidR="00C5584B">
        <w:rPr>
          <w:rFonts w:ascii="Times New Roman" w:cs="Times New Roman" w:hint="eastAsia"/>
          <w:sz w:val="24"/>
          <w:szCs w:val="24"/>
        </w:rPr>
        <w:t>；</w:t>
      </w:r>
    </w:p>
    <w:p w:rsidR="000C5F22" w:rsidRPr="007B73D8" w:rsidRDefault="005A3114" w:rsidP="00BA2A32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C5584B">
        <w:rPr>
          <w:rFonts w:ascii="Times New Roman" w:cs="Times New Roman" w:hint="eastAsia"/>
          <w:sz w:val="24"/>
          <w:szCs w:val="24"/>
        </w:rPr>
        <w:t>铸造工艺设计基本要素，包括浇筑位置的选择，铸型分型面的选择，工艺参数的选定</w:t>
      </w:r>
      <w:r w:rsidR="0086393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86393C">
        <w:rPr>
          <w:rFonts w:ascii="Times New Roman" w:hAnsi="Times New Roman" w:cs="Times New Roman"/>
          <w:sz w:val="24"/>
          <w:szCs w:val="24"/>
        </w:rPr>
        <w:t>∆</w:t>
      </w:r>
      <w:r w:rsidR="000C5F22" w:rsidRPr="00EF3239">
        <w:rPr>
          <w:rFonts w:ascii="Times New Roman" w:cs="Times New Roman"/>
          <w:sz w:val="24"/>
          <w:szCs w:val="24"/>
        </w:rPr>
        <w:t>；</w:t>
      </w:r>
    </w:p>
    <w:p w:rsidR="000C5F22" w:rsidRPr="00605BDF" w:rsidRDefault="00605BDF" w:rsidP="00BA2A32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86393C">
        <w:rPr>
          <w:rFonts w:ascii="Times New Roman" w:cs="Times New Roman" w:hint="eastAsia"/>
          <w:sz w:val="24"/>
          <w:szCs w:val="24"/>
        </w:rPr>
        <w:t>合金铸件生产中铸铁件的生产</w:t>
      </w:r>
      <w:r w:rsidR="007E4B10">
        <w:rPr>
          <w:rFonts w:ascii="Times New Roman" w:cs="Times New Roman" w:hint="eastAsia"/>
          <w:sz w:val="24"/>
          <w:szCs w:val="24"/>
        </w:rPr>
        <w:t>工艺，重点是灰铸铁和球墨铸铁组织特征，化学成分以及工艺特点。铸钢、铸铜和铸铝工艺特点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605BDF" w:rsidRPr="00EF3239" w:rsidRDefault="00605BDF" w:rsidP="00BA2A32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C5587E">
        <w:rPr>
          <w:rFonts w:ascii="Times New Roman" w:cs="Times New Roman" w:hint="eastAsia"/>
          <w:sz w:val="24"/>
          <w:szCs w:val="24"/>
        </w:rPr>
        <w:t>铸造件的结构工艺性，包括外形件要求，内腔结构要求</w:t>
      </w:r>
      <w:r w:rsidR="00C5587E">
        <w:rPr>
          <w:rFonts w:ascii="Times New Roman" w:hAnsi="Times New Roman" w:cs="Times New Roman"/>
          <w:sz w:val="24"/>
          <w:szCs w:val="24"/>
        </w:rPr>
        <w:t>∆</w:t>
      </w:r>
      <w:r w:rsidR="00355641">
        <w:rPr>
          <w:rFonts w:ascii="Times New Roman" w:cs="Times New Roman" w:hint="eastAsia"/>
          <w:sz w:val="24"/>
          <w:szCs w:val="24"/>
        </w:rPr>
        <w:t>。</w:t>
      </w:r>
    </w:p>
    <w:p w:rsidR="000C5F22" w:rsidRPr="00EF3239" w:rsidRDefault="000C5F22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0C5F22" w:rsidRDefault="00C5587E" w:rsidP="000C5F22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、苏州干将铸剑的故事所讲述的铸造</w:t>
      </w:r>
      <w:r w:rsidR="00B80B5C">
        <w:rPr>
          <w:rFonts w:ascii="Times New Roman" w:cs="Times New Roman" w:hint="eastAsia"/>
          <w:sz w:val="24"/>
          <w:szCs w:val="24"/>
        </w:rPr>
        <w:t>内涵</w:t>
      </w:r>
    </w:p>
    <w:p w:rsidR="008F7073" w:rsidRPr="00EF3239" w:rsidRDefault="008F7073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F7073" w:rsidRPr="00B80B5C" w:rsidRDefault="00B80B5C" w:rsidP="00BA2A32">
      <w:pPr>
        <w:pStyle w:val="a4"/>
        <w:numPr>
          <w:ilvl w:val="0"/>
          <w:numId w:val="39"/>
        </w:numPr>
        <w:ind w:firstLineChars="0"/>
        <w:rPr>
          <w:rFonts w:ascii="Times New Roman" w:cs="Times New Roman"/>
          <w:sz w:val="24"/>
          <w:szCs w:val="24"/>
        </w:rPr>
      </w:pPr>
      <w:r w:rsidRPr="00B80B5C">
        <w:rPr>
          <w:rFonts w:ascii="Times New Roman" w:cs="Times New Roman" w:hint="eastAsia"/>
          <w:sz w:val="24"/>
          <w:szCs w:val="24"/>
        </w:rPr>
        <w:t>铸钢与铸铁特征和工艺有何不同？</w:t>
      </w:r>
    </w:p>
    <w:p w:rsidR="00B80B5C" w:rsidRDefault="00B80B5C" w:rsidP="00BA2A32">
      <w:pPr>
        <w:pStyle w:val="a4"/>
        <w:numPr>
          <w:ilvl w:val="0"/>
          <w:numId w:val="3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铝合金和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铜合金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铸造工艺的主要特点是什么？</w:t>
      </w:r>
    </w:p>
    <w:p w:rsidR="00B80B5C" w:rsidRPr="00B80B5C" w:rsidRDefault="00B80B5C" w:rsidP="00BA2A32">
      <w:pPr>
        <w:pStyle w:val="a4"/>
        <w:numPr>
          <w:ilvl w:val="0"/>
          <w:numId w:val="3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常见特种铸造的方法有哪些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0C5F22" w:rsidRPr="00EF3239" w:rsidRDefault="000C5F22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0C5F22" w:rsidRPr="00EF3239" w:rsidRDefault="00B80B5C" w:rsidP="000C5F22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到机床企业看看机床床身的结构设计，分析一下设计工艺要求，应该注意哪些要数，可以与企业技术员探讨。</w:t>
      </w:r>
    </w:p>
    <w:p w:rsidR="00625F7F" w:rsidRPr="00EF3239" w:rsidRDefault="00C256FE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金属的塑性成型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 w:rsidR="00B8557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625F7F" w:rsidRDefault="00B8557A" w:rsidP="00BA2A32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塑性成型工艺基础</w:t>
      </w:r>
    </w:p>
    <w:p w:rsidR="00625F7F" w:rsidRPr="00AE605F" w:rsidRDefault="00B8557A" w:rsidP="00BA2A32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锻压成型方法</w:t>
      </w:r>
    </w:p>
    <w:p w:rsidR="00625F7F" w:rsidRPr="00EF3239" w:rsidRDefault="00B8557A" w:rsidP="00BA2A32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锻压成型工艺设计</w:t>
      </w:r>
    </w:p>
    <w:p w:rsidR="00625F7F" w:rsidRPr="00EF3239" w:rsidRDefault="00B8557A" w:rsidP="00BA2A32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锻压</w:t>
      </w:r>
      <w:proofErr w:type="gramStart"/>
      <w:r>
        <w:rPr>
          <w:rFonts w:ascii="Times New Roman" w:cs="Times New Roman" w:hint="eastAsia"/>
          <w:sz w:val="24"/>
          <w:szCs w:val="24"/>
        </w:rPr>
        <w:t>件结构</w:t>
      </w:r>
      <w:proofErr w:type="gramEnd"/>
      <w:r>
        <w:rPr>
          <w:rFonts w:ascii="Times New Roman" w:cs="Times New Roman" w:hint="eastAsia"/>
          <w:sz w:val="24"/>
          <w:szCs w:val="24"/>
        </w:rPr>
        <w:t>工艺性</w:t>
      </w:r>
    </w:p>
    <w:p w:rsidR="00625F7F" w:rsidRPr="00EF3239" w:rsidRDefault="00625F7F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625F7F" w:rsidRPr="00766903" w:rsidRDefault="005834DC" w:rsidP="00BA2A32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F225B2">
        <w:rPr>
          <w:rFonts w:ascii="Times New Roman" w:cs="Times New Roman" w:hint="eastAsia"/>
          <w:sz w:val="24"/>
          <w:szCs w:val="24"/>
        </w:rPr>
        <w:t>金属塑性成型的基本生产方式，金属的塑性变形原理，塑性变形后金属的组织和性能的变化，</w:t>
      </w:r>
      <w:r>
        <w:rPr>
          <w:rFonts w:ascii="Times New Roman" w:cs="Times New Roman" w:hint="eastAsia"/>
          <w:sz w:val="24"/>
          <w:szCs w:val="24"/>
        </w:rPr>
        <w:t>金属材料的塑性加工性能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25F7F" w:rsidRPr="00EF3239">
        <w:rPr>
          <w:rFonts w:ascii="Times New Roman" w:cs="Times New Roman"/>
          <w:sz w:val="24"/>
          <w:szCs w:val="24"/>
        </w:rPr>
        <w:t>；</w:t>
      </w:r>
    </w:p>
    <w:p w:rsidR="00625F7F" w:rsidRPr="00EF3239" w:rsidRDefault="005834DC" w:rsidP="00BA2A32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了解锻压成形中自由锻和模锻工艺特征，</w:t>
      </w:r>
      <w:r w:rsidR="007602B1">
        <w:rPr>
          <w:rFonts w:ascii="Times New Roman" w:cs="Times New Roman" w:hint="eastAsia"/>
          <w:sz w:val="24"/>
          <w:szCs w:val="24"/>
        </w:rPr>
        <w:t>熟悉</w:t>
      </w:r>
      <w:r>
        <w:rPr>
          <w:rFonts w:ascii="Times New Roman" w:cs="Times New Roman" w:hint="eastAsia"/>
          <w:sz w:val="24"/>
          <w:szCs w:val="24"/>
        </w:rPr>
        <w:t>板料冲压工艺特征，包括分离工序冲裁工艺过程及冲裁间隙，变形工序弯曲和拉深工艺要素</w:t>
      </w:r>
      <w:r w:rsidR="00B0448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25F7F">
        <w:rPr>
          <w:rFonts w:ascii="Times New Roman" w:cs="Times New Roman" w:hint="eastAsia"/>
          <w:sz w:val="24"/>
          <w:szCs w:val="24"/>
        </w:rPr>
        <w:t>；</w:t>
      </w:r>
    </w:p>
    <w:p w:rsidR="00625F7F" w:rsidRPr="007B73D8" w:rsidRDefault="005A62D3" w:rsidP="00BA2A32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熟悉锻压成形工艺设计内容，包括自由锻、模锻、</w:t>
      </w:r>
      <w:r w:rsidR="004863E4">
        <w:rPr>
          <w:rFonts w:ascii="Times New Roman" w:cs="Times New Roman" w:hint="eastAsia"/>
          <w:sz w:val="24"/>
          <w:szCs w:val="24"/>
        </w:rPr>
        <w:t>冲压</w:t>
      </w:r>
      <w:r>
        <w:rPr>
          <w:rFonts w:ascii="Times New Roman" w:cs="Times New Roman" w:hint="eastAsia"/>
          <w:sz w:val="24"/>
          <w:szCs w:val="24"/>
        </w:rPr>
        <w:t>工艺规定制定，</w:t>
      </w:r>
      <w:r w:rsidR="00B0448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625F7F" w:rsidRPr="00EF3239">
        <w:rPr>
          <w:rFonts w:ascii="Times New Roman" w:cs="Times New Roman"/>
          <w:sz w:val="24"/>
          <w:szCs w:val="24"/>
        </w:rPr>
        <w:t>；</w:t>
      </w:r>
    </w:p>
    <w:p w:rsidR="00625F7F" w:rsidRPr="00605BDF" w:rsidRDefault="00B0448B" w:rsidP="00BA2A32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953957">
        <w:rPr>
          <w:rFonts w:ascii="Times New Roman" w:cs="Times New Roman" w:hint="eastAsia"/>
          <w:sz w:val="24"/>
          <w:szCs w:val="24"/>
        </w:rPr>
        <w:t>锻压件的结构工艺性，包括自由锻件、模锻件和冲压件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625F7F" w:rsidRPr="00EF3239" w:rsidRDefault="00625F7F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625F7F" w:rsidRDefault="00437F80" w:rsidP="00625F7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汽车覆盖件结构设计工艺，成形原理</w:t>
      </w:r>
      <w:r w:rsidR="00625F7F">
        <w:rPr>
          <w:rFonts w:ascii="Times New Roman" w:cs="Times New Roman" w:hint="eastAsia"/>
          <w:sz w:val="24"/>
          <w:szCs w:val="24"/>
        </w:rPr>
        <w:t>。</w:t>
      </w:r>
    </w:p>
    <w:p w:rsidR="008F7073" w:rsidRPr="00EF3239" w:rsidRDefault="008F7073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A0E39" w:rsidRPr="00766903" w:rsidRDefault="00437F80" w:rsidP="00BA2A32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纤维组织是如何形成？它对金属的机械性能的影响？</w:t>
      </w:r>
    </w:p>
    <w:p w:rsidR="008A0E39" w:rsidRPr="00EF3239" w:rsidRDefault="00437F80" w:rsidP="00BA2A32">
      <w:pPr>
        <w:pStyle w:val="a4"/>
        <w:numPr>
          <w:ilvl w:val="0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在设计落料冲孔件、弯曲件和拉</w:t>
      </w:r>
      <w:proofErr w:type="gramStart"/>
      <w:r>
        <w:rPr>
          <w:rFonts w:ascii="Times New Roman" w:cs="Times New Roman" w:hint="eastAsia"/>
          <w:sz w:val="24"/>
          <w:szCs w:val="24"/>
        </w:rPr>
        <w:t>深件结构</w:t>
      </w:r>
      <w:proofErr w:type="gramEnd"/>
      <w:r>
        <w:rPr>
          <w:rFonts w:ascii="Times New Roman" w:cs="Times New Roman" w:hint="eastAsia"/>
          <w:sz w:val="24"/>
          <w:szCs w:val="24"/>
        </w:rPr>
        <w:t>时，应考虑什么因素？</w:t>
      </w:r>
    </w:p>
    <w:p w:rsidR="00625F7F" w:rsidRPr="00EF3239" w:rsidRDefault="00625F7F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625F7F" w:rsidRPr="00EF3239" w:rsidRDefault="00437F80" w:rsidP="00625F7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设计一款板金冲压件作品，电视机机顶盒外壳</w:t>
      </w:r>
      <w:r w:rsidR="00625F7F"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C72602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金属的焊接成形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B6150F" w:rsidRPr="00AE605F" w:rsidRDefault="00C72602" w:rsidP="00BA2A32">
      <w:pPr>
        <w:pStyle w:val="a4"/>
        <w:numPr>
          <w:ilvl w:val="1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焊接工艺基础</w:t>
      </w:r>
    </w:p>
    <w:p w:rsidR="00B6150F" w:rsidRDefault="00C72602" w:rsidP="00BA2A32">
      <w:pPr>
        <w:pStyle w:val="a4"/>
        <w:numPr>
          <w:ilvl w:val="1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常用熔化焊方法</w:t>
      </w:r>
    </w:p>
    <w:p w:rsidR="00C72602" w:rsidRDefault="00C72602" w:rsidP="00BA2A32">
      <w:pPr>
        <w:pStyle w:val="a4"/>
        <w:numPr>
          <w:ilvl w:val="1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压力焊与钎焊</w:t>
      </w:r>
    </w:p>
    <w:p w:rsidR="00C72602" w:rsidRDefault="00C72602" w:rsidP="00BA2A32">
      <w:pPr>
        <w:pStyle w:val="a4"/>
        <w:numPr>
          <w:ilvl w:val="1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常用金属材料的焊接</w:t>
      </w:r>
    </w:p>
    <w:p w:rsidR="00C72602" w:rsidRPr="00EF3239" w:rsidRDefault="00C72602" w:rsidP="00BA2A32">
      <w:pPr>
        <w:pStyle w:val="a4"/>
        <w:numPr>
          <w:ilvl w:val="1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焊接结构设计</w:t>
      </w:r>
    </w:p>
    <w:p w:rsidR="00B6150F" w:rsidRPr="00EF3239" w:rsidRDefault="00B6150F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6150F" w:rsidRPr="00766903" w:rsidRDefault="00DF6913" w:rsidP="00BA2A32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9912E3">
        <w:rPr>
          <w:rFonts w:ascii="Times New Roman" w:hAnsi="Times New Roman" w:cs="Times New Roman" w:hint="eastAsia"/>
          <w:sz w:val="24"/>
          <w:szCs w:val="24"/>
        </w:rPr>
        <w:t>焊接的工艺基础，焊接接头的组织与性能，焊接产生的应力、变形、与裂纹</w:t>
      </w:r>
      <w:r w:rsidR="00DF7D0E">
        <w:rPr>
          <w:rFonts w:ascii="Times New Roman" w:hAnsi="Times New Roman" w:cs="Times New Roman" w:hint="eastAsia"/>
          <w:sz w:val="24"/>
          <w:szCs w:val="24"/>
        </w:rPr>
        <w:t>，工艺防范措施</w:t>
      </w:r>
      <w:r w:rsidR="00C1355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150F" w:rsidRPr="00EF3239">
        <w:rPr>
          <w:rFonts w:ascii="Times New Roman" w:cs="Times New Roman"/>
          <w:sz w:val="24"/>
          <w:szCs w:val="24"/>
        </w:rPr>
        <w:t>；</w:t>
      </w:r>
    </w:p>
    <w:p w:rsidR="00B6150F" w:rsidRPr="00305A4C" w:rsidRDefault="00DF6913" w:rsidP="00BA2A32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熟悉熔化焊接方法，焊条电弧焊工艺特征，电焊条的种类和型号，焊条的选择原则，埋弧焊工艺特征，气体保护焊工艺特征，激光焊接与切割</w:t>
      </w:r>
      <w:r w:rsidR="00F1396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B6150F">
        <w:rPr>
          <w:rFonts w:ascii="Times New Roman" w:cs="Times New Roman" w:hint="eastAsia"/>
          <w:sz w:val="24"/>
          <w:szCs w:val="24"/>
        </w:rPr>
        <w:t>；</w:t>
      </w:r>
    </w:p>
    <w:p w:rsidR="00305A4C" w:rsidRPr="00F13963" w:rsidRDefault="00F13963" w:rsidP="00BA2A32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了解压力焊与钎焊的工艺特征；</w:t>
      </w:r>
    </w:p>
    <w:p w:rsidR="00F13963" w:rsidRPr="00F13963" w:rsidRDefault="00F13963" w:rsidP="00BA2A32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熟悉常用金属材料的焊接，碳钢焊接、铸铁焊接和非金属焊接的焊接工艺性能；</w:t>
      </w:r>
    </w:p>
    <w:p w:rsidR="00F13963" w:rsidRPr="00EF3239" w:rsidRDefault="00F13963" w:rsidP="00BA2A32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掌握焊接结构设计，材料和焊接方法的选用，焊接头工艺设计，包括焊缝的布置，接头形式的选择与设计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B6150F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B6150F" w:rsidRDefault="00F13963" w:rsidP="00B6150F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北京鸟巢焊接讨论，焊接材料，焊接方法探讨</w:t>
      </w:r>
      <w:r w:rsidR="00B6150F"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B6150F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B6150F" w:rsidRPr="00F13963" w:rsidRDefault="00F13963" w:rsidP="00BA2A32">
      <w:pPr>
        <w:pStyle w:val="a4"/>
        <w:numPr>
          <w:ilvl w:val="0"/>
          <w:numId w:val="40"/>
        </w:numPr>
        <w:ind w:firstLineChars="0"/>
        <w:rPr>
          <w:rFonts w:ascii="Times New Roman" w:cs="Times New Roman"/>
          <w:sz w:val="24"/>
          <w:szCs w:val="24"/>
        </w:rPr>
      </w:pPr>
      <w:r w:rsidRPr="00F13963">
        <w:rPr>
          <w:rFonts w:ascii="Times New Roman" w:cs="Times New Roman" w:hint="eastAsia"/>
          <w:sz w:val="24"/>
          <w:szCs w:val="24"/>
        </w:rPr>
        <w:t>氩弧焊分哪两种？</w:t>
      </w:r>
    </w:p>
    <w:p w:rsidR="00F13963" w:rsidRPr="00F13963" w:rsidRDefault="00F13963" w:rsidP="00BA2A32">
      <w:pPr>
        <w:pStyle w:val="a4"/>
        <w:numPr>
          <w:ilvl w:val="0"/>
          <w:numId w:val="4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焊接应力与焊接变形产生的原因是什么？消除和减少焊接应力有哪些措施？</w:t>
      </w:r>
    </w:p>
    <w:p w:rsidR="00B6150F" w:rsidRPr="00EF3239" w:rsidRDefault="00B6150F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B6150F" w:rsidRPr="00EF3239" w:rsidRDefault="009D4C0C" w:rsidP="00B6150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学习钢结构跨江大桥的结构设计与焊接要求。</w:t>
      </w:r>
    </w:p>
    <w:p w:rsidR="00AF6645" w:rsidRPr="00EF3239" w:rsidRDefault="003B2978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非金属材料的成型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AF6645" w:rsidRPr="00AE605F" w:rsidRDefault="003B2978" w:rsidP="00BA2A32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工程塑料成形</w:t>
      </w:r>
    </w:p>
    <w:p w:rsidR="00AF6645" w:rsidRDefault="003B2978" w:rsidP="00BA2A32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橡胶成形</w:t>
      </w:r>
    </w:p>
    <w:p w:rsidR="00AF6645" w:rsidRDefault="003B2978" w:rsidP="00BA2A32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陶瓷材料成形</w:t>
      </w:r>
    </w:p>
    <w:p w:rsidR="003B2978" w:rsidRPr="00EF3239" w:rsidRDefault="003B2978" w:rsidP="00BA2A32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复合材料成形</w:t>
      </w:r>
    </w:p>
    <w:p w:rsidR="00AF6645" w:rsidRPr="00EF3239" w:rsidRDefault="00AF6645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F6645" w:rsidRPr="00766903" w:rsidRDefault="00D0109E" w:rsidP="00BA2A32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DC1B25">
        <w:rPr>
          <w:rFonts w:ascii="Times New Roman" w:hAnsi="Times New Roman" w:cs="Times New Roman" w:hint="eastAsia"/>
          <w:sz w:val="24"/>
          <w:szCs w:val="24"/>
        </w:rPr>
        <w:t>塑料制品成形技术，包括注塑成形、挤出成形和压制成形、吹塑成形工艺，掌握塑胶制品结构设计工艺要求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F6645" w:rsidRPr="00EF3239">
        <w:rPr>
          <w:rFonts w:ascii="Times New Roman" w:cs="Times New Roman"/>
          <w:sz w:val="24"/>
          <w:szCs w:val="24"/>
        </w:rPr>
        <w:t>；</w:t>
      </w:r>
    </w:p>
    <w:p w:rsidR="00AF6645" w:rsidRPr="00305A4C" w:rsidRDefault="00D0109E" w:rsidP="00BA2A32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了解橡胶成形工艺</w:t>
      </w:r>
      <w:r w:rsidR="00AF6645">
        <w:rPr>
          <w:rFonts w:ascii="Times New Roman" w:cs="Times New Roman" w:hint="eastAsia"/>
          <w:sz w:val="24"/>
          <w:szCs w:val="24"/>
        </w:rPr>
        <w:t>；</w:t>
      </w:r>
    </w:p>
    <w:p w:rsidR="00AF6645" w:rsidRPr="00D0109E" w:rsidRDefault="00D0109E" w:rsidP="00BA2A32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了解陶瓷材料成形工艺；</w:t>
      </w:r>
    </w:p>
    <w:p w:rsidR="00D0109E" w:rsidRPr="00EF3239" w:rsidRDefault="008E2B80" w:rsidP="00BA2A32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了解复合材料成形工艺。</w:t>
      </w:r>
    </w:p>
    <w:p w:rsidR="00AF6645" w:rsidRPr="00EF3239" w:rsidRDefault="00AF6645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F6645" w:rsidRPr="00EE431D" w:rsidRDefault="00EE431D" w:rsidP="00BA2A32">
      <w:pPr>
        <w:pStyle w:val="a4"/>
        <w:numPr>
          <w:ilvl w:val="0"/>
          <w:numId w:val="41"/>
        </w:numPr>
        <w:ind w:firstLineChars="0"/>
        <w:rPr>
          <w:rFonts w:ascii="Times New Roman" w:cs="Times New Roman"/>
          <w:sz w:val="24"/>
          <w:szCs w:val="24"/>
        </w:rPr>
      </w:pPr>
      <w:r w:rsidRPr="00EE431D">
        <w:rPr>
          <w:rFonts w:ascii="Times New Roman" w:cs="Times New Roman" w:hint="eastAsia"/>
          <w:sz w:val="24"/>
          <w:szCs w:val="24"/>
        </w:rPr>
        <w:t>注射成形方法适合什么塑料？成形设备是什么？</w:t>
      </w:r>
    </w:p>
    <w:p w:rsidR="00EE431D" w:rsidRPr="00EE431D" w:rsidRDefault="00EE431D" w:rsidP="00BA2A32">
      <w:pPr>
        <w:pStyle w:val="a4"/>
        <w:numPr>
          <w:ilvl w:val="0"/>
          <w:numId w:val="4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何为复合材料？复合材料成形工艺有何特点？</w:t>
      </w:r>
    </w:p>
    <w:p w:rsidR="009F0B47" w:rsidRPr="00EF3239" w:rsidRDefault="0047378E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金属切削的基础知识</w:t>
      </w:r>
      <w:r w:rsidR="009F0B47" w:rsidRPr="00EF3239">
        <w:rPr>
          <w:rFonts w:ascii="Times New Roman" w:cs="Times New Roman"/>
          <w:b/>
          <w:sz w:val="24"/>
          <w:szCs w:val="24"/>
        </w:rPr>
        <w:t>（</w:t>
      </w:r>
      <w:r w:rsidR="009F0B4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9F0B47" w:rsidRPr="00AE605F" w:rsidRDefault="0047378E" w:rsidP="00BA2A32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金属切削基本原理</w:t>
      </w:r>
    </w:p>
    <w:p w:rsidR="009F0B47" w:rsidRDefault="0047378E" w:rsidP="00BA2A32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金属切削刀具</w:t>
      </w:r>
    </w:p>
    <w:p w:rsidR="0047378E" w:rsidRDefault="0047378E" w:rsidP="00BA2A32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金属切削过程</w:t>
      </w:r>
    </w:p>
    <w:p w:rsidR="0047378E" w:rsidRDefault="0047378E" w:rsidP="00BA2A32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工程材料的切削加工性</w:t>
      </w:r>
    </w:p>
    <w:p w:rsidR="009F0B47" w:rsidRPr="00EF3239" w:rsidRDefault="009F0B47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9F0B47" w:rsidRPr="00766903" w:rsidRDefault="000D394A" w:rsidP="00BA2A32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掌握金属切削基本原理，包括切削运动、切削要素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9F0B47" w:rsidRPr="00EF3239">
        <w:rPr>
          <w:rFonts w:ascii="Times New Roman" w:cs="Times New Roman"/>
          <w:sz w:val="24"/>
          <w:szCs w:val="24"/>
        </w:rPr>
        <w:t>；</w:t>
      </w:r>
    </w:p>
    <w:p w:rsidR="009F0B47" w:rsidRPr="00305A4C" w:rsidRDefault="008931A8" w:rsidP="00BA2A32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掌握金属切削刀具，包括刀具的结构几何参数，刀具材料种类，材料性能特征</w:t>
      </w:r>
      <w:r w:rsidR="00A47B85">
        <w:rPr>
          <w:rFonts w:ascii="Times New Roman" w:hAnsi="Times New Roman" w:cs="Times New Roman"/>
          <w:sz w:val="24"/>
          <w:szCs w:val="24"/>
        </w:rPr>
        <w:t>∆</w:t>
      </w:r>
      <w:r w:rsidR="009F0B47">
        <w:rPr>
          <w:rFonts w:ascii="Times New Roman" w:cs="Times New Roman" w:hint="eastAsia"/>
          <w:sz w:val="24"/>
          <w:szCs w:val="24"/>
        </w:rPr>
        <w:t>；</w:t>
      </w:r>
    </w:p>
    <w:p w:rsidR="009F0B47" w:rsidRPr="00D33304" w:rsidRDefault="00A47B85" w:rsidP="00BA2A32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熟悉金属切削过程，包括切屑的形成和种类，切削力与切削功率，切削热产生和切削温度影响，刀具磨损形式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33304">
        <w:rPr>
          <w:rFonts w:ascii="Times New Roman" w:cs="Times New Roman" w:hint="eastAsia"/>
          <w:sz w:val="24"/>
          <w:szCs w:val="24"/>
        </w:rPr>
        <w:t>；</w:t>
      </w:r>
    </w:p>
    <w:p w:rsidR="00D33304" w:rsidRPr="00A604D3" w:rsidRDefault="00D33304" w:rsidP="00BA2A32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了解工程材料的切削加工性能，切削材料、切削刀具与冷却</w:t>
      </w:r>
      <w:proofErr w:type="gramStart"/>
      <w:r>
        <w:rPr>
          <w:rFonts w:ascii="Times New Roman" w:cs="Times New Roman" w:hint="eastAsia"/>
          <w:sz w:val="24"/>
          <w:szCs w:val="24"/>
        </w:rPr>
        <w:t>液之间</w:t>
      </w:r>
      <w:proofErr w:type="gramEnd"/>
      <w:r>
        <w:rPr>
          <w:rFonts w:ascii="Times New Roman" w:cs="Times New Roman" w:hint="eastAsia"/>
          <w:sz w:val="24"/>
          <w:szCs w:val="24"/>
        </w:rPr>
        <w:t>的相互影响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cs="Times New Roman" w:hint="eastAsia"/>
          <w:sz w:val="24"/>
          <w:szCs w:val="24"/>
        </w:rPr>
        <w:t>。</w:t>
      </w:r>
    </w:p>
    <w:p w:rsidR="009F0B47" w:rsidRPr="00EF3239" w:rsidRDefault="00C03E5A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作业内容</w:t>
      </w:r>
      <w:r w:rsidR="009F0B47" w:rsidRPr="00EF3239">
        <w:rPr>
          <w:rFonts w:ascii="Times New Roman" w:cs="Times New Roman"/>
          <w:b/>
          <w:sz w:val="24"/>
          <w:szCs w:val="24"/>
        </w:rPr>
        <w:t>：</w:t>
      </w:r>
    </w:p>
    <w:p w:rsidR="00C03E5A" w:rsidRPr="00C03E5A" w:rsidRDefault="00C03E5A" w:rsidP="00BA2A32">
      <w:pPr>
        <w:pStyle w:val="a4"/>
        <w:numPr>
          <w:ilvl w:val="0"/>
          <w:numId w:val="42"/>
        </w:numPr>
        <w:ind w:firstLineChars="0"/>
        <w:rPr>
          <w:rFonts w:ascii="Times New Roman" w:cs="Times New Roman"/>
          <w:sz w:val="24"/>
          <w:szCs w:val="24"/>
        </w:rPr>
      </w:pPr>
      <w:r w:rsidRPr="00C03E5A">
        <w:rPr>
          <w:rFonts w:ascii="Times New Roman" w:cs="Times New Roman" w:hint="eastAsia"/>
          <w:sz w:val="24"/>
          <w:szCs w:val="24"/>
        </w:rPr>
        <w:t>刀具切削部分的材料具备哪些特点？</w:t>
      </w:r>
    </w:p>
    <w:p w:rsidR="009F0B47" w:rsidRPr="00C03E5A" w:rsidRDefault="00C03E5A" w:rsidP="00BA2A32">
      <w:pPr>
        <w:pStyle w:val="a4"/>
        <w:numPr>
          <w:ilvl w:val="0"/>
          <w:numId w:val="4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切屑是如何形成？</w:t>
      </w:r>
    </w:p>
    <w:p w:rsidR="00C03E5A" w:rsidRPr="00C03E5A" w:rsidRDefault="00C03E5A" w:rsidP="00BA2A32">
      <w:pPr>
        <w:pStyle w:val="a4"/>
        <w:numPr>
          <w:ilvl w:val="0"/>
          <w:numId w:val="4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切削液在切削过程中作用？</w:t>
      </w:r>
    </w:p>
    <w:p w:rsidR="00A604D3" w:rsidRPr="00EF3239" w:rsidRDefault="0047378E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金属切削机床及其运动</w:t>
      </w:r>
      <w:r w:rsidR="00A604D3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A604D3" w:rsidRPr="00AE605F" w:rsidRDefault="0047378E" w:rsidP="00BA2A32">
      <w:pPr>
        <w:pStyle w:val="a4"/>
        <w:numPr>
          <w:ilvl w:val="1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机床的分类</w:t>
      </w:r>
    </w:p>
    <w:p w:rsidR="00A604D3" w:rsidRDefault="0047378E" w:rsidP="00BA2A32">
      <w:pPr>
        <w:pStyle w:val="a4"/>
        <w:numPr>
          <w:ilvl w:val="1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机床型号的编制方法</w:t>
      </w:r>
    </w:p>
    <w:p w:rsidR="00A604D3" w:rsidRDefault="0047378E" w:rsidP="00BA2A32">
      <w:pPr>
        <w:pStyle w:val="a4"/>
        <w:numPr>
          <w:ilvl w:val="1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机床的组成</w:t>
      </w:r>
    </w:p>
    <w:p w:rsidR="0047378E" w:rsidRDefault="0047378E" w:rsidP="00BA2A32">
      <w:pPr>
        <w:pStyle w:val="a4"/>
        <w:numPr>
          <w:ilvl w:val="1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机床的运动</w:t>
      </w:r>
    </w:p>
    <w:p w:rsidR="0047378E" w:rsidRPr="00EF3239" w:rsidRDefault="0047378E" w:rsidP="00BA2A32">
      <w:pPr>
        <w:pStyle w:val="a4"/>
        <w:numPr>
          <w:ilvl w:val="1"/>
          <w:numId w:val="2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机床的传动</w:t>
      </w:r>
    </w:p>
    <w:p w:rsidR="00A604D3" w:rsidRPr="00EF3239" w:rsidRDefault="00A604D3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604D3" w:rsidRPr="00766903" w:rsidRDefault="00FB1B6B" w:rsidP="00BA2A32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了解机床的分类</w:t>
      </w:r>
      <w:r w:rsidR="00A604D3" w:rsidRPr="00EF3239">
        <w:rPr>
          <w:rFonts w:ascii="Times New Roman" w:cs="Times New Roman"/>
          <w:sz w:val="24"/>
          <w:szCs w:val="24"/>
        </w:rPr>
        <w:t>；</w:t>
      </w:r>
    </w:p>
    <w:p w:rsidR="00A604D3" w:rsidRPr="00305A4C" w:rsidRDefault="00FB1B6B" w:rsidP="00BA2A32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理解机床型号的编制方法，读懂机床型号含义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604D3">
        <w:rPr>
          <w:rFonts w:ascii="Times New Roman" w:cs="Times New Roman" w:hint="eastAsia"/>
          <w:sz w:val="24"/>
          <w:szCs w:val="24"/>
        </w:rPr>
        <w:t>；</w:t>
      </w:r>
    </w:p>
    <w:p w:rsidR="00D271E4" w:rsidRPr="00D271E4" w:rsidRDefault="00FB1B6B" w:rsidP="00BA2A32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了解机床的组成，支撑定位部分、运动部分、动力部分和控制部分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D271E4">
        <w:rPr>
          <w:rFonts w:ascii="Times New Roman" w:cs="Times New Roman" w:hint="eastAsia"/>
          <w:sz w:val="24"/>
          <w:szCs w:val="24"/>
        </w:rPr>
        <w:t>；</w:t>
      </w:r>
    </w:p>
    <w:p w:rsidR="0044402F" w:rsidRPr="0044402F" w:rsidRDefault="0044402F" w:rsidP="00BA2A32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了解机床运动组成；</w:t>
      </w:r>
    </w:p>
    <w:p w:rsidR="00A604D3" w:rsidRPr="00EF3239" w:rsidRDefault="0044402F" w:rsidP="00BA2A32">
      <w:pPr>
        <w:pStyle w:val="a4"/>
        <w:numPr>
          <w:ilvl w:val="0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熟悉机床传动的基本组成、传动链，理解机床传动原理图</w:t>
      </w:r>
      <w:r>
        <w:rPr>
          <w:rFonts w:ascii="Times New Roman" w:hAnsi="Times New Roman" w:cs="Times New Roman"/>
          <w:sz w:val="24"/>
          <w:szCs w:val="24"/>
        </w:rPr>
        <w:t>∆</w:t>
      </w:r>
      <w:r w:rsidR="00A604D3">
        <w:rPr>
          <w:rFonts w:ascii="Times New Roman" w:cs="Times New Roman" w:hint="eastAsia"/>
          <w:sz w:val="24"/>
          <w:szCs w:val="24"/>
        </w:rPr>
        <w:t>。</w:t>
      </w:r>
    </w:p>
    <w:p w:rsidR="00A604D3" w:rsidRPr="00EF3239" w:rsidRDefault="00A604D3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A604D3" w:rsidRDefault="0044402F" w:rsidP="00A604D3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普通车床</w:t>
      </w:r>
      <w:r>
        <w:rPr>
          <w:rFonts w:ascii="Times New Roman" w:cs="Times New Roman" w:hint="eastAsia"/>
          <w:sz w:val="24"/>
          <w:szCs w:val="24"/>
        </w:rPr>
        <w:t>C6140</w:t>
      </w:r>
      <w:r>
        <w:rPr>
          <w:rFonts w:ascii="Times New Roman" w:cs="Times New Roman" w:hint="eastAsia"/>
          <w:sz w:val="24"/>
          <w:szCs w:val="24"/>
        </w:rPr>
        <w:t>型号含义。</w:t>
      </w:r>
    </w:p>
    <w:p w:rsidR="00A604D3" w:rsidRPr="00EF3239" w:rsidRDefault="00A604D3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604D3" w:rsidRPr="0044402F" w:rsidRDefault="0044402F" w:rsidP="00BA2A32">
      <w:pPr>
        <w:pStyle w:val="a4"/>
        <w:numPr>
          <w:ilvl w:val="0"/>
          <w:numId w:val="43"/>
        </w:numPr>
        <w:ind w:firstLineChars="0"/>
        <w:rPr>
          <w:rFonts w:ascii="Times New Roman" w:cs="Times New Roman"/>
          <w:sz w:val="24"/>
          <w:szCs w:val="24"/>
        </w:rPr>
      </w:pPr>
      <w:r w:rsidRPr="0044402F">
        <w:rPr>
          <w:rFonts w:ascii="Times New Roman" w:cs="Times New Roman" w:hint="eastAsia"/>
          <w:sz w:val="24"/>
          <w:szCs w:val="24"/>
        </w:rPr>
        <w:t>机床主要由哪些部分组成？</w:t>
      </w:r>
    </w:p>
    <w:p w:rsidR="0044402F" w:rsidRPr="0044402F" w:rsidRDefault="0044402F" w:rsidP="00BA2A32">
      <w:pPr>
        <w:pStyle w:val="a4"/>
        <w:numPr>
          <w:ilvl w:val="0"/>
          <w:numId w:val="4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机床传动的基本组成部分有哪些？</w:t>
      </w:r>
    </w:p>
    <w:p w:rsidR="00A604D3" w:rsidRPr="00EF3239" w:rsidRDefault="00A604D3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A604D3" w:rsidRPr="00EF3239" w:rsidRDefault="00F34949" w:rsidP="00A604D3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学习</w:t>
      </w:r>
      <w:r w:rsidR="0044402F">
        <w:rPr>
          <w:rFonts w:ascii="Times New Roman" w:cs="Times New Roman" w:hint="eastAsia"/>
          <w:sz w:val="24"/>
          <w:szCs w:val="24"/>
        </w:rPr>
        <w:t>齿轮传动转速比计算。</w:t>
      </w:r>
    </w:p>
    <w:p w:rsidR="00C52911" w:rsidRPr="00EF3239" w:rsidRDefault="008E4564" w:rsidP="00D30399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常用加工方法及装备</w:t>
      </w:r>
      <w:r w:rsidR="00C52911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C52911" w:rsidRPr="00AE605F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车削加工</w:t>
      </w:r>
    </w:p>
    <w:p w:rsidR="00C52911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铣削加工</w:t>
      </w:r>
    </w:p>
    <w:p w:rsidR="008E4564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刨、插、拉、削加工</w:t>
      </w:r>
    </w:p>
    <w:p w:rsidR="008E4564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钻削与镗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削加工</w:t>
      </w:r>
    </w:p>
    <w:p w:rsidR="008E4564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磨削加工</w:t>
      </w:r>
    </w:p>
    <w:p w:rsidR="008E4564" w:rsidRDefault="008E4564" w:rsidP="00BA2A32">
      <w:pPr>
        <w:pStyle w:val="a4"/>
        <w:numPr>
          <w:ilvl w:val="1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典型表面加工</w:t>
      </w:r>
    </w:p>
    <w:p w:rsidR="00C52911" w:rsidRPr="00EF3239" w:rsidRDefault="00C52911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C52911" w:rsidRPr="00766903" w:rsidRDefault="000464C3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熟悉车削加工的工艺特点，车床运动组成及运动分析，以及车刀种类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41D5B">
        <w:rPr>
          <w:rFonts w:ascii="Times New Roman" w:hAnsi="Times New Roman" w:cs="Times New Roman"/>
          <w:sz w:val="24"/>
          <w:szCs w:val="24"/>
        </w:rPr>
        <w:t>∆</w:t>
      </w:r>
      <w:r w:rsidR="00C52911" w:rsidRPr="00EF3239">
        <w:rPr>
          <w:rFonts w:ascii="Times New Roman" w:cs="Times New Roman"/>
          <w:sz w:val="24"/>
          <w:szCs w:val="24"/>
        </w:rPr>
        <w:t>；</w:t>
      </w:r>
    </w:p>
    <w:p w:rsidR="00C52911" w:rsidRPr="001331F0" w:rsidRDefault="00F80F4D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熟悉铣削加工的工艺特点，铣床运动组成及运动分析，以及铣刀种类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 w:rsidR="009F6592">
        <w:rPr>
          <w:rFonts w:ascii="Times New Roman" w:cs="Times New Roman" w:hint="eastAsia"/>
          <w:sz w:val="24"/>
          <w:szCs w:val="24"/>
        </w:rPr>
        <w:t>；</w:t>
      </w:r>
    </w:p>
    <w:p w:rsidR="001331F0" w:rsidRPr="001331F0" w:rsidRDefault="001331F0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1331F0">
        <w:rPr>
          <w:rFonts w:ascii="Times New Roman" w:cs="Times New Roman" w:hint="eastAsia"/>
          <w:sz w:val="24"/>
          <w:szCs w:val="24"/>
        </w:rPr>
        <w:t>了解</w:t>
      </w:r>
      <w:r w:rsidRPr="001331F0">
        <w:rPr>
          <w:rFonts w:ascii="Times New Roman" w:hAnsi="Times New Roman" w:cs="Times New Roman" w:hint="eastAsia"/>
          <w:sz w:val="24"/>
          <w:szCs w:val="24"/>
        </w:rPr>
        <w:t>刨、插、拉、</w:t>
      </w:r>
      <w:proofErr w:type="gramStart"/>
      <w:r w:rsidRPr="001331F0">
        <w:rPr>
          <w:rFonts w:ascii="Times New Roman" w:hAnsi="Times New Roman" w:cs="Times New Roman" w:hint="eastAsia"/>
          <w:sz w:val="24"/>
          <w:szCs w:val="24"/>
        </w:rPr>
        <w:t>削加工</w:t>
      </w:r>
      <w:proofErr w:type="gramEnd"/>
      <w:r w:rsidRPr="001331F0">
        <w:rPr>
          <w:rFonts w:ascii="Times New Roman" w:hAnsi="Times New Roman" w:cs="Times New Roman" w:hint="eastAsia"/>
          <w:sz w:val="24"/>
          <w:szCs w:val="24"/>
        </w:rPr>
        <w:t>工艺特点；</w:t>
      </w:r>
    </w:p>
    <w:p w:rsidR="009F6592" w:rsidRPr="001331F0" w:rsidRDefault="001331F0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proofErr w:type="gramStart"/>
      <w:r w:rsidRPr="001331F0">
        <w:rPr>
          <w:rFonts w:ascii="Times New Roman" w:hAnsi="Times New Roman" w:cs="Times New Roman" w:hint="eastAsia"/>
          <w:sz w:val="24"/>
          <w:szCs w:val="24"/>
        </w:rPr>
        <w:t>钻削与镗削加工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工艺特点，工业生产中零件加工运用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1331F0" w:rsidRPr="00E64055" w:rsidRDefault="001331F0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理解磨削加工工艺特点，加工运用范围</w:t>
      </w:r>
      <w:r w:rsidR="00180511">
        <w:rPr>
          <w:rFonts w:ascii="Times New Roman" w:cs="Times New Roman" w:hint="eastAsia"/>
          <w:sz w:val="24"/>
          <w:szCs w:val="24"/>
        </w:rPr>
        <w:t>。砂轮型号特性，加工选择原则</w:t>
      </w:r>
      <w:r w:rsidR="00E64055">
        <w:rPr>
          <w:rFonts w:ascii="Times New Roman" w:cs="Times New Roman" w:hint="eastAsia"/>
          <w:sz w:val="24"/>
          <w:szCs w:val="24"/>
        </w:rPr>
        <w:t>；</w:t>
      </w:r>
    </w:p>
    <w:p w:rsidR="00E64055" w:rsidRPr="00305A4C" w:rsidRDefault="00E64055" w:rsidP="00BA2A32">
      <w:pPr>
        <w:pStyle w:val="a4"/>
        <w:numPr>
          <w:ilvl w:val="0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了解典型表面加工件常见加工方法。</w:t>
      </w:r>
    </w:p>
    <w:p w:rsidR="00C52911" w:rsidRPr="00EF3239" w:rsidRDefault="00130A45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作业内容</w:t>
      </w:r>
      <w:r w:rsidR="00C52911" w:rsidRPr="00EF3239">
        <w:rPr>
          <w:rFonts w:ascii="Times New Roman" w:cs="Times New Roman"/>
          <w:b/>
          <w:sz w:val="24"/>
          <w:szCs w:val="24"/>
        </w:rPr>
        <w:t>：</w:t>
      </w:r>
    </w:p>
    <w:p w:rsidR="00C52911" w:rsidRPr="00130A45" w:rsidRDefault="00130A45" w:rsidP="00BA2A32">
      <w:pPr>
        <w:pStyle w:val="a4"/>
        <w:numPr>
          <w:ilvl w:val="0"/>
          <w:numId w:val="44"/>
        </w:numPr>
        <w:ind w:firstLineChars="0"/>
        <w:rPr>
          <w:rFonts w:ascii="Times New Roman" w:cs="Times New Roman"/>
          <w:sz w:val="24"/>
          <w:szCs w:val="24"/>
        </w:rPr>
      </w:pPr>
      <w:r w:rsidRPr="00130A45">
        <w:rPr>
          <w:rFonts w:ascii="Times New Roman" w:cs="Times New Roman" w:hint="eastAsia"/>
          <w:sz w:val="24"/>
          <w:szCs w:val="24"/>
        </w:rPr>
        <w:t>梳理</w:t>
      </w:r>
      <w:proofErr w:type="gramStart"/>
      <w:r w:rsidRPr="00130A45">
        <w:rPr>
          <w:rFonts w:ascii="Times New Roman" w:cs="Times New Roman" w:hint="eastAsia"/>
          <w:sz w:val="24"/>
          <w:szCs w:val="24"/>
        </w:rPr>
        <w:t>孔加工</w:t>
      </w:r>
      <w:proofErr w:type="gramEnd"/>
      <w:r w:rsidRPr="00130A45">
        <w:rPr>
          <w:rFonts w:ascii="Times New Roman" w:cs="Times New Roman" w:hint="eastAsia"/>
          <w:sz w:val="24"/>
          <w:szCs w:val="24"/>
        </w:rPr>
        <w:t>方法有哪些？</w:t>
      </w:r>
    </w:p>
    <w:p w:rsidR="00130A45" w:rsidRDefault="00130A45" w:rsidP="00BA2A32">
      <w:pPr>
        <w:pStyle w:val="a4"/>
        <w:numPr>
          <w:ilvl w:val="0"/>
          <w:numId w:val="4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铣削的方式有哪些？</w:t>
      </w:r>
    </w:p>
    <w:p w:rsidR="00130A45" w:rsidRPr="00130A45" w:rsidRDefault="00130A45" w:rsidP="00BA2A32">
      <w:pPr>
        <w:pStyle w:val="a4"/>
        <w:numPr>
          <w:ilvl w:val="0"/>
          <w:numId w:val="4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砂轮的特性主要由哪些因素决定的？</w:t>
      </w:r>
    </w:p>
    <w:p w:rsidR="00BE37C7" w:rsidRPr="00EF3239" w:rsidRDefault="00C929D4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现代加工方法</w:t>
      </w:r>
      <w:r w:rsidR="00BE37C7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BE37C7" w:rsidRPr="00AE605F" w:rsidRDefault="00C929D4" w:rsidP="00BA2A32">
      <w:pPr>
        <w:pStyle w:val="a4"/>
        <w:numPr>
          <w:ilvl w:val="1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精密加工</w:t>
      </w:r>
    </w:p>
    <w:p w:rsidR="00BE37C7" w:rsidRDefault="00C929D4" w:rsidP="00BA2A32">
      <w:pPr>
        <w:pStyle w:val="a4"/>
        <w:numPr>
          <w:ilvl w:val="1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超精密加工</w:t>
      </w:r>
    </w:p>
    <w:p w:rsidR="00BE37C7" w:rsidRDefault="00C929D4" w:rsidP="00BA2A32">
      <w:pPr>
        <w:pStyle w:val="a4"/>
        <w:numPr>
          <w:ilvl w:val="1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特种加工</w:t>
      </w:r>
    </w:p>
    <w:p w:rsidR="00C929D4" w:rsidRPr="00EF3239" w:rsidRDefault="00C929D4" w:rsidP="00BA2A32">
      <w:pPr>
        <w:pStyle w:val="a4"/>
        <w:numPr>
          <w:ilvl w:val="1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数控加工</w:t>
      </w:r>
    </w:p>
    <w:p w:rsidR="00BE37C7" w:rsidRPr="00EF3239" w:rsidRDefault="00BE37C7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E37C7" w:rsidRPr="00766903" w:rsidRDefault="003517C4" w:rsidP="00BA2A32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了解精密加工研磨、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珩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磨抛光等加工工艺特点</w:t>
      </w:r>
      <w:r w:rsidR="00BE37C7" w:rsidRPr="00EF3239">
        <w:rPr>
          <w:rFonts w:ascii="Times New Roman" w:cs="Times New Roman"/>
          <w:sz w:val="24"/>
          <w:szCs w:val="24"/>
        </w:rPr>
        <w:t>；</w:t>
      </w:r>
    </w:p>
    <w:p w:rsidR="00BE37C7" w:rsidRPr="00A825AD" w:rsidRDefault="003517C4" w:rsidP="00BA2A32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了解超精密加工工艺技术要求特点</w:t>
      </w:r>
      <w:r w:rsidR="00BE37C7">
        <w:rPr>
          <w:rFonts w:ascii="Times New Roman" w:cs="Times New Roman" w:hint="eastAsia"/>
          <w:sz w:val="24"/>
          <w:szCs w:val="24"/>
        </w:rPr>
        <w:t>；</w:t>
      </w:r>
    </w:p>
    <w:p w:rsidR="00A825AD" w:rsidRDefault="00A825AD" w:rsidP="00BA2A32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="003517C4">
        <w:rPr>
          <w:rFonts w:ascii="Times New Roman" w:hAnsi="Times New Roman" w:cs="Times New Roman" w:hint="eastAsia"/>
          <w:sz w:val="24"/>
          <w:szCs w:val="24"/>
        </w:rPr>
        <w:t>特种加工电火花加工的原理，加工特点，加工基本条件。电化学加工超声波加工、激光加工工艺特点以及工业运用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41D5B">
        <w:rPr>
          <w:rFonts w:ascii="Times New Roman" w:hAnsi="Times New Roman" w:cs="Times New Roman"/>
          <w:sz w:val="24"/>
          <w:szCs w:val="24"/>
        </w:rPr>
        <w:t>∆</w:t>
      </w:r>
      <w:r w:rsidR="003517C4">
        <w:rPr>
          <w:rFonts w:ascii="Times New Roman" w:hAnsi="Times New Roman" w:cs="Times New Roman" w:hint="eastAsia"/>
          <w:sz w:val="24"/>
          <w:szCs w:val="24"/>
        </w:rPr>
        <w:t>；</w:t>
      </w:r>
    </w:p>
    <w:p w:rsidR="003517C4" w:rsidRPr="00305A4C" w:rsidRDefault="003517C4" w:rsidP="00BA2A32">
      <w:pPr>
        <w:pStyle w:val="a4"/>
        <w:numPr>
          <w:ilvl w:val="0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了解数控车削加工、铣削加工原理，加工技术等级以及工业运用。</w:t>
      </w:r>
    </w:p>
    <w:p w:rsidR="00BE37C7" w:rsidRPr="00EF3239" w:rsidRDefault="00BE37C7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BE37C7" w:rsidRDefault="003517C4" w:rsidP="00BE37C7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电火花加工中线切割加工和成型加工工业运用场合</w:t>
      </w:r>
      <w:r w:rsidR="00BE37C7">
        <w:rPr>
          <w:rFonts w:ascii="Times New Roman" w:cs="Times New Roman" w:hint="eastAsia"/>
          <w:sz w:val="24"/>
          <w:szCs w:val="24"/>
        </w:rPr>
        <w:t>。</w:t>
      </w:r>
    </w:p>
    <w:p w:rsidR="00BE37C7" w:rsidRPr="00EF3239" w:rsidRDefault="00BE37C7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BE37C7" w:rsidRPr="00ED4F5C" w:rsidRDefault="003517C4" w:rsidP="00BA2A32">
      <w:pPr>
        <w:pStyle w:val="a4"/>
        <w:numPr>
          <w:ilvl w:val="0"/>
          <w:numId w:val="45"/>
        </w:numPr>
        <w:ind w:firstLineChars="0"/>
        <w:rPr>
          <w:rFonts w:ascii="Times New Roman" w:cs="Times New Roman"/>
          <w:sz w:val="24"/>
          <w:szCs w:val="24"/>
        </w:rPr>
      </w:pPr>
      <w:r w:rsidRPr="00ED4F5C">
        <w:rPr>
          <w:rFonts w:ascii="Times New Roman" w:cs="Times New Roman" w:hint="eastAsia"/>
          <w:sz w:val="24"/>
          <w:szCs w:val="24"/>
        </w:rPr>
        <w:t>激光切割</w:t>
      </w:r>
      <w:r w:rsidR="00ED4F5C" w:rsidRPr="00ED4F5C">
        <w:rPr>
          <w:rFonts w:ascii="Times New Roman" w:cs="Times New Roman" w:hint="eastAsia"/>
          <w:sz w:val="24"/>
          <w:szCs w:val="24"/>
        </w:rPr>
        <w:t>的基本原理和特点是什么？</w:t>
      </w:r>
    </w:p>
    <w:p w:rsidR="00ED4F5C" w:rsidRPr="00ED4F5C" w:rsidRDefault="00ED4F5C" w:rsidP="00BA2A32">
      <w:pPr>
        <w:pStyle w:val="a4"/>
        <w:numPr>
          <w:ilvl w:val="0"/>
          <w:numId w:val="4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特种加工和传统的机械加工有何不同？</w:t>
      </w:r>
    </w:p>
    <w:p w:rsidR="00BE37C7" w:rsidRPr="00EF3239" w:rsidRDefault="00BE37C7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BE37C7" w:rsidRPr="00EF3239" w:rsidRDefault="00BE37C7" w:rsidP="00BE37C7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学习</w:t>
      </w:r>
      <w:r w:rsidR="00ED4F5C">
        <w:rPr>
          <w:rFonts w:ascii="Times New Roman" w:cs="Times New Roman" w:hint="eastAsia"/>
          <w:sz w:val="24"/>
          <w:szCs w:val="24"/>
        </w:rPr>
        <w:t>数控车削加工编程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0B3D8E" w:rsidRPr="00EF3239" w:rsidRDefault="00776EE8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实验</w:t>
      </w:r>
      <w:proofErr w:type="gramStart"/>
      <w:r w:rsidR="00C929D4">
        <w:rPr>
          <w:rFonts w:ascii="Times New Roman" w:cs="Times New Roman" w:hint="eastAsia"/>
          <w:b/>
          <w:sz w:val="24"/>
          <w:szCs w:val="24"/>
        </w:rPr>
        <w:t>一</w:t>
      </w:r>
      <w:proofErr w:type="gramEnd"/>
      <w:r>
        <w:rPr>
          <w:rFonts w:ascii="Times New Roman" w:cs="Times New Roman" w:hint="eastAsia"/>
          <w:b/>
          <w:sz w:val="24"/>
          <w:szCs w:val="24"/>
        </w:rPr>
        <w:t>：</w:t>
      </w:r>
      <w:r w:rsidR="00C929D4">
        <w:rPr>
          <w:rFonts w:ascii="Times New Roman" w:cs="Times New Roman" w:hint="eastAsia"/>
          <w:b/>
          <w:sz w:val="24"/>
          <w:szCs w:val="24"/>
        </w:rPr>
        <w:t>电火花成型加工</w:t>
      </w:r>
      <w:r w:rsidR="000B3D8E" w:rsidRPr="00EF3239">
        <w:rPr>
          <w:rFonts w:ascii="Times New Roman" w:cs="Times New Roman"/>
          <w:b/>
          <w:sz w:val="24"/>
          <w:szCs w:val="24"/>
        </w:rPr>
        <w:t>（</w:t>
      </w:r>
      <w:r w:rsidR="00C929D4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0B3D8E" w:rsidRPr="00AE605F" w:rsidRDefault="00C13F88" w:rsidP="00BA2A32">
      <w:pPr>
        <w:pStyle w:val="a4"/>
        <w:numPr>
          <w:ilvl w:val="1"/>
          <w:numId w:val="2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电火花线切割加工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C10197">
        <w:rPr>
          <w:rFonts w:ascii="Times New Roman" w:hAnsi="Times New Roman" w:cs="Times New Roman" w:hint="eastAsia"/>
          <w:sz w:val="24"/>
          <w:szCs w:val="24"/>
        </w:rPr>
        <w:t>五角星</w:t>
      </w:r>
    </w:p>
    <w:p w:rsidR="000B3D8E" w:rsidRDefault="00C10197" w:rsidP="00BA2A32">
      <w:pPr>
        <w:pStyle w:val="a4"/>
        <w:numPr>
          <w:ilvl w:val="1"/>
          <w:numId w:val="2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点火花成型加工用圆形电极加工一沉孔</w:t>
      </w:r>
    </w:p>
    <w:p w:rsidR="000B3D8E" w:rsidRPr="00EF3239" w:rsidRDefault="000B3D8E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B3D8E" w:rsidRPr="00766903" w:rsidRDefault="00C13F88" w:rsidP="00BA2A32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掌握简单机床线切割编程方法，</w:t>
      </w:r>
      <w:r>
        <w:rPr>
          <w:rFonts w:ascii="Times New Roman" w:hAnsi="Times New Roman" w:cs="Times New Roman" w:hint="eastAsia"/>
          <w:sz w:val="24"/>
          <w:szCs w:val="24"/>
        </w:rPr>
        <w:t>CAD</w:t>
      </w:r>
      <w:r>
        <w:rPr>
          <w:rFonts w:ascii="Times New Roman" w:hAnsi="Times New Roman" w:cs="Times New Roman" w:hint="eastAsia"/>
          <w:sz w:val="24"/>
          <w:szCs w:val="24"/>
        </w:rPr>
        <w:t>软件绘图导入机床</w:t>
      </w:r>
      <w:r w:rsidR="00A334A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0B3D8E" w:rsidRPr="00EF3239">
        <w:rPr>
          <w:rFonts w:ascii="Times New Roman" w:cs="Times New Roman"/>
          <w:sz w:val="24"/>
          <w:szCs w:val="24"/>
        </w:rPr>
        <w:t>；</w:t>
      </w:r>
    </w:p>
    <w:p w:rsidR="000B3D8E" w:rsidRPr="00C13F88" w:rsidRDefault="00113D05" w:rsidP="00BA2A32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C13F88">
        <w:rPr>
          <w:rFonts w:ascii="Times New Roman" w:cs="Times New Roman" w:hint="eastAsia"/>
          <w:sz w:val="24"/>
          <w:szCs w:val="24"/>
        </w:rPr>
        <w:t>电火花成型电极的夹紧以及工件</w:t>
      </w:r>
      <w:proofErr w:type="gramStart"/>
      <w:r w:rsidR="00C13F88">
        <w:rPr>
          <w:rFonts w:ascii="Times New Roman" w:cs="Times New Roman" w:hint="eastAsia"/>
          <w:sz w:val="24"/>
          <w:szCs w:val="24"/>
        </w:rPr>
        <w:t>坐标方向找正</w:t>
      </w:r>
      <w:proofErr w:type="gramEnd"/>
      <w:r w:rsidR="00A334A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334A3">
        <w:rPr>
          <w:rFonts w:ascii="Times New Roman" w:hAnsi="Times New Roman" w:cs="Times New Roman"/>
          <w:sz w:val="24"/>
          <w:szCs w:val="24"/>
        </w:rPr>
        <w:t>∆</w:t>
      </w:r>
      <w:r w:rsidR="00C10197">
        <w:rPr>
          <w:rFonts w:ascii="Times New Roman" w:hAnsi="Times New Roman" w:cs="Times New Roman" w:hint="eastAsia"/>
          <w:sz w:val="24"/>
          <w:szCs w:val="24"/>
        </w:rPr>
        <w:t>；</w:t>
      </w:r>
    </w:p>
    <w:p w:rsidR="00C13F88" w:rsidRPr="00A825AD" w:rsidRDefault="00C13F88" w:rsidP="00BA2A32">
      <w:pPr>
        <w:pStyle w:val="a4"/>
        <w:numPr>
          <w:ilvl w:val="0"/>
          <w:numId w:val="2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熟悉机床参数的设定，及其选择参考原则。</w:t>
      </w:r>
    </w:p>
    <w:p w:rsidR="00015EF8" w:rsidRPr="00EF3239" w:rsidRDefault="00C929D4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lastRenderedPageBreak/>
        <w:t>实验二</w:t>
      </w:r>
      <w:r w:rsidR="00C71841">
        <w:rPr>
          <w:rFonts w:ascii="Times New Roman" w:cs="Times New Roman" w:hint="eastAsia"/>
          <w:b/>
          <w:sz w:val="24"/>
          <w:szCs w:val="24"/>
        </w:rPr>
        <w:t>数控加工</w:t>
      </w:r>
      <w:r w:rsidR="00015EF8" w:rsidRPr="00EF3239">
        <w:rPr>
          <w:rFonts w:ascii="Times New Roman" w:cs="Times New Roman"/>
          <w:b/>
          <w:sz w:val="24"/>
          <w:szCs w:val="24"/>
        </w:rPr>
        <w:t>（</w:t>
      </w:r>
      <w:r w:rsidR="00C7184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015EF8" w:rsidRPr="00AE605F" w:rsidRDefault="00C10197" w:rsidP="00BA2A32">
      <w:pPr>
        <w:pStyle w:val="a4"/>
        <w:numPr>
          <w:ilvl w:val="1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数控车削编程，加工球杆</w:t>
      </w:r>
    </w:p>
    <w:p w:rsidR="00015EF8" w:rsidRDefault="00AE3A44" w:rsidP="00BA2A32">
      <w:pPr>
        <w:pStyle w:val="a4"/>
        <w:numPr>
          <w:ilvl w:val="1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观摩数控加工中心零件加工</w:t>
      </w:r>
    </w:p>
    <w:p w:rsidR="00015EF8" w:rsidRPr="00EF3239" w:rsidRDefault="00015EF8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15EF8" w:rsidRPr="00766903" w:rsidRDefault="008B49CB" w:rsidP="00BA2A32">
      <w:pPr>
        <w:pStyle w:val="a4"/>
        <w:numPr>
          <w:ilvl w:val="0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理解数控车削加工编程工艺原理</w:t>
      </w:r>
      <w:r w:rsidR="00015EF8" w:rsidRPr="00EF3239">
        <w:rPr>
          <w:rFonts w:ascii="Times New Roman" w:cs="Times New Roman"/>
          <w:sz w:val="24"/>
          <w:szCs w:val="24"/>
        </w:rPr>
        <w:t>；</w:t>
      </w:r>
    </w:p>
    <w:p w:rsidR="00015EF8" w:rsidRPr="00824CDA" w:rsidRDefault="008B49CB" w:rsidP="00BA2A32">
      <w:pPr>
        <w:pStyle w:val="a4"/>
        <w:numPr>
          <w:ilvl w:val="0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掌握简单零件加工编程</w:t>
      </w:r>
      <w:r w:rsidR="00A334A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824CDA">
        <w:rPr>
          <w:rFonts w:ascii="Times New Roman" w:cs="Times New Roman" w:hint="eastAsia"/>
          <w:sz w:val="24"/>
          <w:szCs w:val="24"/>
        </w:rPr>
        <w:t>；</w:t>
      </w:r>
    </w:p>
    <w:p w:rsidR="00824CDA" w:rsidRPr="00824CDA" w:rsidRDefault="008B49CB" w:rsidP="00BA2A32">
      <w:pPr>
        <w:pStyle w:val="a4"/>
        <w:numPr>
          <w:ilvl w:val="0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了解数控加工方法</w:t>
      </w:r>
      <w:r w:rsidR="00824CDA">
        <w:rPr>
          <w:rFonts w:ascii="Times New Roman" w:cs="Times New Roman" w:hint="eastAsia"/>
          <w:sz w:val="24"/>
          <w:szCs w:val="24"/>
        </w:rPr>
        <w:t>；</w:t>
      </w:r>
    </w:p>
    <w:p w:rsidR="00824CDA" w:rsidRPr="00A825AD" w:rsidRDefault="008B49CB" w:rsidP="00BA2A32">
      <w:pPr>
        <w:pStyle w:val="a4"/>
        <w:numPr>
          <w:ilvl w:val="0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熟悉常见机械零件数控加工工艺</w:t>
      </w:r>
      <w:r w:rsidR="00A334A3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334A3">
        <w:rPr>
          <w:rFonts w:ascii="Times New Roman" w:hAnsi="Times New Roman" w:cs="Times New Roman"/>
          <w:sz w:val="24"/>
          <w:szCs w:val="24"/>
        </w:rPr>
        <w:t>∆</w:t>
      </w:r>
      <w:r w:rsidR="00824CDA">
        <w:rPr>
          <w:rFonts w:ascii="Times New Roman" w:cs="Times New Roman" w:hint="eastAsia"/>
          <w:sz w:val="24"/>
          <w:szCs w:val="24"/>
        </w:rPr>
        <w:t>。</w:t>
      </w:r>
    </w:p>
    <w:p w:rsidR="00824CDA" w:rsidRPr="00EF3239" w:rsidRDefault="00824CDA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824CDA" w:rsidRDefault="00F36ADA" w:rsidP="00824CDA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数控车削加工和数控铣削加工（加工中心）在工业生产中各自加工哪些零件特征要素，其加工精度达到何种要求</w:t>
      </w:r>
      <w:r w:rsidR="00824CDA">
        <w:rPr>
          <w:rFonts w:ascii="Times New Roman" w:cs="Times New Roman" w:hint="eastAsia"/>
          <w:sz w:val="24"/>
          <w:szCs w:val="24"/>
        </w:rPr>
        <w:t>。</w:t>
      </w:r>
    </w:p>
    <w:p w:rsidR="00824CDA" w:rsidRPr="00EF3239" w:rsidRDefault="00824CDA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824CDA" w:rsidRPr="00EF3239" w:rsidRDefault="00573CA4" w:rsidP="00824CDA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数控加工中心编程原理</w:t>
      </w:r>
      <w:r w:rsidR="00824CDA">
        <w:rPr>
          <w:rFonts w:ascii="Times New Roman" w:cs="Times New Roman" w:hint="eastAsia"/>
          <w:sz w:val="24"/>
          <w:szCs w:val="24"/>
        </w:rPr>
        <w:t>。</w:t>
      </w:r>
    </w:p>
    <w:p w:rsidR="00A334A3" w:rsidRPr="00EF3239" w:rsidRDefault="00E12DAB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机械加工工艺规程设计</w:t>
      </w:r>
      <w:r w:rsidR="00A334A3" w:rsidRPr="00EF3239">
        <w:rPr>
          <w:rFonts w:ascii="Times New Roman" w:cs="Times New Roman"/>
          <w:b/>
          <w:sz w:val="24"/>
          <w:szCs w:val="24"/>
        </w:rPr>
        <w:t>（</w:t>
      </w:r>
      <w:r w:rsidR="00DE358F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A334A3" w:rsidRPr="00AE605F" w:rsidRDefault="00E12DAB" w:rsidP="00BA2A32">
      <w:pPr>
        <w:pStyle w:val="a4"/>
        <w:numPr>
          <w:ilvl w:val="1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基本概念</w:t>
      </w:r>
    </w:p>
    <w:p w:rsidR="00A334A3" w:rsidRDefault="00E12DAB" w:rsidP="00BA2A32">
      <w:pPr>
        <w:pStyle w:val="a4"/>
        <w:numPr>
          <w:ilvl w:val="1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定位基准的选择</w:t>
      </w:r>
    </w:p>
    <w:p w:rsidR="00A334A3" w:rsidRDefault="00E12DAB" w:rsidP="00BA2A32">
      <w:pPr>
        <w:pStyle w:val="a4"/>
        <w:numPr>
          <w:ilvl w:val="1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工艺路线的拟定</w:t>
      </w:r>
    </w:p>
    <w:p w:rsidR="00E12DAB" w:rsidRPr="00E12DAB" w:rsidRDefault="00E12DAB" w:rsidP="00BA2A32">
      <w:pPr>
        <w:pStyle w:val="a4"/>
        <w:numPr>
          <w:ilvl w:val="1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工序尺寸的确定和工艺尺寸的计算</w:t>
      </w:r>
    </w:p>
    <w:p w:rsidR="00A334A3" w:rsidRPr="00EF3239" w:rsidRDefault="00A334A3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334A3" w:rsidRPr="00766903" w:rsidRDefault="00A334A3" w:rsidP="00BA2A32">
      <w:pPr>
        <w:pStyle w:val="a4"/>
        <w:numPr>
          <w:ilvl w:val="0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="002D1973">
        <w:rPr>
          <w:rFonts w:ascii="Times New Roman" w:hAnsi="Times New Roman" w:cs="Times New Roman" w:hint="eastAsia"/>
          <w:sz w:val="24"/>
          <w:szCs w:val="24"/>
        </w:rPr>
        <w:t>机械加工工艺的基本概念</w:t>
      </w:r>
      <w:r w:rsidRPr="00EF3239">
        <w:rPr>
          <w:rFonts w:ascii="Times New Roman" w:cs="Times New Roman"/>
          <w:sz w:val="24"/>
          <w:szCs w:val="24"/>
        </w:rPr>
        <w:t>；</w:t>
      </w:r>
    </w:p>
    <w:p w:rsidR="00A334A3" w:rsidRPr="00A825AD" w:rsidRDefault="00A334A3" w:rsidP="00BA2A32">
      <w:pPr>
        <w:pStyle w:val="a4"/>
        <w:numPr>
          <w:ilvl w:val="0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2D1973">
        <w:rPr>
          <w:rFonts w:ascii="Times New Roman" w:hAnsi="Times New Roman" w:cs="Times New Roman" w:hint="eastAsia"/>
          <w:sz w:val="24"/>
          <w:szCs w:val="24"/>
        </w:rPr>
        <w:t>基准的概念内涵，包括设计基准、工艺基准、测量基准以及装配基准，它们之间的相互影响，以及工业生产设计时选择</w:t>
      </w:r>
      <w:r w:rsidR="00815FC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2D197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586941" w:rsidRDefault="00586941" w:rsidP="00BA2A32">
      <w:pPr>
        <w:pStyle w:val="a4"/>
        <w:numPr>
          <w:ilvl w:val="0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86941">
        <w:rPr>
          <w:rFonts w:ascii="Times New Roman" w:hAnsi="Times New Roman" w:cs="Times New Roman" w:hint="eastAsia"/>
          <w:sz w:val="24"/>
          <w:szCs w:val="24"/>
        </w:rPr>
        <w:t>熟悉</w:t>
      </w:r>
      <w:r w:rsidR="004158C5">
        <w:rPr>
          <w:rFonts w:ascii="Times New Roman" w:hAnsi="Times New Roman" w:cs="Times New Roman" w:hint="eastAsia"/>
          <w:sz w:val="24"/>
          <w:szCs w:val="24"/>
        </w:rPr>
        <w:t>工艺路线的拟订，加工方法的选择，加工阶段的划分，加工工序的安排</w:t>
      </w:r>
      <w:r w:rsidR="004158C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158C5">
        <w:rPr>
          <w:rFonts w:ascii="Times New Roman" w:hAnsi="Times New Roman" w:cs="Times New Roman"/>
          <w:sz w:val="24"/>
          <w:szCs w:val="24"/>
        </w:rPr>
        <w:t>∆</w:t>
      </w:r>
      <w:r w:rsidRPr="00586941">
        <w:rPr>
          <w:rFonts w:ascii="Times New Roman" w:hAnsi="Times New Roman" w:cs="Times New Roman" w:hint="eastAsia"/>
          <w:sz w:val="24"/>
          <w:szCs w:val="24"/>
        </w:rPr>
        <w:t>；</w:t>
      </w:r>
    </w:p>
    <w:p w:rsidR="00586941" w:rsidRDefault="00586941" w:rsidP="00BA2A32">
      <w:pPr>
        <w:pStyle w:val="a4"/>
        <w:numPr>
          <w:ilvl w:val="0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="004158C5">
        <w:rPr>
          <w:rFonts w:ascii="Times New Roman" w:hAnsi="Times New Roman" w:cs="Times New Roman" w:hint="eastAsia"/>
          <w:sz w:val="24"/>
          <w:szCs w:val="24"/>
        </w:rPr>
        <w:t>工序尺寸的确定和工艺尺寸的计算，包括加工余量设定，工艺尺寸链的计算</w:t>
      </w:r>
      <w:r w:rsidR="00815FC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158C5">
        <w:rPr>
          <w:rFonts w:ascii="Times New Roman" w:hAnsi="Times New Roman" w:cs="Times New Roman"/>
          <w:sz w:val="24"/>
          <w:szCs w:val="24"/>
        </w:rPr>
        <w:t>∆</w:t>
      </w:r>
      <w:r w:rsidR="00C10197">
        <w:rPr>
          <w:rFonts w:ascii="Times New Roman" w:hAnsi="Times New Roman" w:cs="Times New Roman" w:hint="eastAsia"/>
          <w:sz w:val="24"/>
          <w:szCs w:val="24"/>
        </w:rPr>
        <w:t>。</w:t>
      </w:r>
    </w:p>
    <w:p w:rsidR="00A334A3" w:rsidRPr="00EF3239" w:rsidRDefault="00A334A3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A334A3" w:rsidRDefault="004158C5" w:rsidP="00A334A3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常见的机械加工达到的尺寸等级精度，形位公差等级精度，以及表面粗糙度等级</w:t>
      </w:r>
      <w:r w:rsidR="00A334A3">
        <w:rPr>
          <w:rFonts w:ascii="Times New Roman" w:cs="Times New Roman" w:hint="eastAsia"/>
          <w:sz w:val="24"/>
          <w:szCs w:val="24"/>
        </w:rPr>
        <w:t>。</w:t>
      </w:r>
    </w:p>
    <w:p w:rsidR="00A334A3" w:rsidRPr="00EF3239" w:rsidRDefault="00A334A3" w:rsidP="00BA2A32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334A3" w:rsidRPr="004158C5" w:rsidRDefault="004158C5" w:rsidP="00BA2A32">
      <w:pPr>
        <w:pStyle w:val="a4"/>
        <w:numPr>
          <w:ilvl w:val="0"/>
          <w:numId w:val="46"/>
        </w:numPr>
        <w:ind w:firstLineChars="0"/>
        <w:rPr>
          <w:rFonts w:ascii="Times New Roman" w:cs="Times New Roman"/>
          <w:sz w:val="24"/>
          <w:szCs w:val="24"/>
        </w:rPr>
      </w:pPr>
      <w:r w:rsidRPr="004158C5">
        <w:rPr>
          <w:rFonts w:ascii="Times New Roman" w:cs="Times New Roman" w:hint="eastAsia"/>
          <w:sz w:val="24"/>
          <w:szCs w:val="24"/>
        </w:rPr>
        <w:t>结合某零件图，分析设计基准、定位基准和测量基准</w:t>
      </w:r>
      <w:r>
        <w:rPr>
          <w:rFonts w:ascii="Times New Roman" w:cs="Times New Roman" w:hint="eastAsia"/>
          <w:sz w:val="24"/>
          <w:szCs w:val="24"/>
        </w:rPr>
        <w:t>选择；</w:t>
      </w:r>
    </w:p>
    <w:p w:rsidR="004158C5" w:rsidRPr="004158C5" w:rsidRDefault="004158C5" w:rsidP="00BA2A32">
      <w:pPr>
        <w:pStyle w:val="a4"/>
        <w:numPr>
          <w:ilvl w:val="0"/>
          <w:numId w:val="4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结合某零件图纸，做尺寸链分析计算。</w:t>
      </w:r>
    </w:p>
    <w:p w:rsidR="00152567" w:rsidRPr="00EF3239" w:rsidRDefault="00E12DAB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工艺过程质量控制</w:t>
      </w:r>
      <w:r w:rsidR="00152567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152567" w:rsidRPr="00AE605F" w:rsidRDefault="0048137E" w:rsidP="00BA2A32">
      <w:pPr>
        <w:pStyle w:val="a4"/>
        <w:numPr>
          <w:ilvl w:val="1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概述</w:t>
      </w:r>
    </w:p>
    <w:p w:rsidR="00152567" w:rsidRDefault="0048137E" w:rsidP="00BA2A32">
      <w:pPr>
        <w:pStyle w:val="a4"/>
        <w:numPr>
          <w:ilvl w:val="1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加工误差产生的原因</w:t>
      </w:r>
    </w:p>
    <w:p w:rsidR="0048137E" w:rsidRDefault="0048137E" w:rsidP="00BA2A32">
      <w:pPr>
        <w:pStyle w:val="a4"/>
        <w:numPr>
          <w:ilvl w:val="1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加工后表面层的状态</w:t>
      </w:r>
    </w:p>
    <w:p w:rsidR="0048137E" w:rsidRDefault="0048137E" w:rsidP="00BA2A32">
      <w:pPr>
        <w:pStyle w:val="a4"/>
        <w:numPr>
          <w:ilvl w:val="1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表面质量对零件使用性能的影响</w:t>
      </w:r>
    </w:p>
    <w:p w:rsidR="0048137E" w:rsidRDefault="0048137E" w:rsidP="00BA2A32">
      <w:pPr>
        <w:pStyle w:val="a4"/>
        <w:numPr>
          <w:ilvl w:val="1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磨削的表面质量</w:t>
      </w:r>
    </w:p>
    <w:p w:rsidR="00152567" w:rsidRPr="00EF3239" w:rsidRDefault="00152567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lastRenderedPageBreak/>
        <w:t>目标及要求：</w:t>
      </w:r>
    </w:p>
    <w:p w:rsidR="00152567" w:rsidRPr="00766903" w:rsidRDefault="00136E47" w:rsidP="00BA2A32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理解零件加工精度、表面质量的基本概念</w:t>
      </w:r>
      <w:r w:rsidR="007923BD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152567" w:rsidRPr="00EF3239">
        <w:rPr>
          <w:rFonts w:ascii="Times New Roman" w:cs="Times New Roman"/>
          <w:sz w:val="24"/>
          <w:szCs w:val="24"/>
        </w:rPr>
        <w:t>；</w:t>
      </w:r>
    </w:p>
    <w:p w:rsidR="00152567" w:rsidRPr="00815FC5" w:rsidRDefault="00136E47" w:rsidP="00BA2A32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分析零件加工产生的误差原因，包括机床、夹具、刀具，从零件加工过程中受力和受热方面进行分析</w:t>
      </w:r>
      <w:r w:rsidR="007923BD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7923BD">
        <w:rPr>
          <w:rFonts w:ascii="Times New Roman" w:hAnsi="Times New Roman" w:cs="Times New Roman"/>
          <w:sz w:val="24"/>
          <w:szCs w:val="24"/>
        </w:rPr>
        <w:t>∆</w:t>
      </w:r>
      <w:r w:rsidR="00815FC5">
        <w:rPr>
          <w:rFonts w:ascii="Times New Roman" w:cs="Times New Roman" w:hint="eastAsia"/>
          <w:sz w:val="24"/>
          <w:szCs w:val="24"/>
        </w:rPr>
        <w:t>；</w:t>
      </w:r>
    </w:p>
    <w:p w:rsidR="00815FC5" w:rsidRPr="00815FC5" w:rsidRDefault="00343294" w:rsidP="00BA2A32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了解零件加工后表面层产生加工硬化的原因，表面加工残余应力对工件加工影响</w:t>
      </w:r>
      <w:r w:rsidR="00581FF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581FFC">
        <w:rPr>
          <w:rFonts w:ascii="Times New Roman" w:hAnsi="Times New Roman" w:cs="Times New Roman"/>
          <w:sz w:val="24"/>
          <w:szCs w:val="24"/>
        </w:rPr>
        <w:t>∆</w:t>
      </w:r>
      <w:r w:rsidR="00815FC5">
        <w:rPr>
          <w:rFonts w:ascii="Times New Roman" w:cs="Times New Roman" w:hint="eastAsia"/>
          <w:sz w:val="24"/>
          <w:szCs w:val="24"/>
        </w:rPr>
        <w:t>；</w:t>
      </w:r>
    </w:p>
    <w:p w:rsidR="00815FC5" w:rsidRPr="00581FFC" w:rsidRDefault="00581FFC" w:rsidP="00BA2A32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理解零件表面质量对其使用性能的影响，包括耐磨性、疲劳强度、耐蚀性、配合质量的稳定性及可靠性；</w:t>
      </w:r>
    </w:p>
    <w:p w:rsidR="00581FFC" w:rsidRPr="00A825AD" w:rsidRDefault="00581FFC" w:rsidP="00BA2A32">
      <w:pPr>
        <w:pStyle w:val="a4"/>
        <w:numPr>
          <w:ilvl w:val="0"/>
          <w:numId w:val="3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了解磨削的表面质量，工件在磨削过程中产生烧伤、裂纹原因。</w:t>
      </w:r>
    </w:p>
    <w:p w:rsidR="00152567" w:rsidRPr="00EF3239" w:rsidRDefault="00581FFC" w:rsidP="00BA2A32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作业内容</w:t>
      </w:r>
      <w:r w:rsidR="00152567" w:rsidRPr="00EF3239">
        <w:rPr>
          <w:rFonts w:ascii="Times New Roman" w:cs="Times New Roman"/>
          <w:b/>
          <w:sz w:val="24"/>
          <w:szCs w:val="24"/>
        </w:rPr>
        <w:t>：</w:t>
      </w:r>
    </w:p>
    <w:p w:rsidR="00152567" w:rsidRDefault="00581FFC" w:rsidP="00152567">
      <w:pPr>
        <w:ind w:leftChars="200" w:left="420"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、在普通车床上车削外圆件，若车床导轨存在扭曲，对工件加工产生怎样的误差？</w:t>
      </w:r>
    </w:p>
    <w:p w:rsidR="00581FFC" w:rsidRPr="00581FFC" w:rsidRDefault="00581FFC" w:rsidP="00152567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0D658E">
        <w:rPr>
          <w:rFonts w:ascii="Times New Roman" w:hAnsi="Times New Roman" w:cs="Times New Roman" w:hint="eastAsia"/>
          <w:sz w:val="24"/>
          <w:szCs w:val="24"/>
        </w:rPr>
        <w:t>内圆磨、外圆磨、平面</w:t>
      </w:r>
      <w:proofErr w:type="gramStart"/>
      <w:r w:rsidR="000D658E">
        <w:rPr>
          <w:rFonts w:ascii="Times New Roman" w:hAnsi="Times New Roman" w:cs="Times New Roman" w:hint="eastAsia"/>
          <w:sz w:val="24"/>
          <w:szCs w:val="24"/>
        </w:rPr>
        <w:t>磨加工</w:t>
      </w:r>
      <w:proofErr w:type="gramEnd"/>
      <w:r w:rsidR="000D658E">
        <w:rPr>
          <w:rFonts w:ascii="Times New Roman" w:hAnsi="Times New Roman" w:cs="Times New Roman" w:hint="eastAsia"/>
          <w:sz w:val="24"/>
          <w:szCs w:val="24"/>
        </w:rPr>
        <w:t>工件，其尺寸精度及形位公差达到何种精度状态？</w:t>
      </w:r>
    </w:p>
    <w:p w:rsidR="0048405B" w:rsidRPr="00EF3239" w:rsidRDefault="00762AA5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机床夹具设计基础</w:t>
      </w:r>
      <w:r w:rsidR="0048405B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394155">
        <w:rPr>
          <w:rFonts w:ascii="Times New Roman" w:cs="Times New Roman"/>
          <w:b/>
          <w:sz w:val="24"/>
          <w:szCs w:val="24"/>
        </w:rPr>
        <w:t>学时）</w:t>
      </w:r>
    </w:p>
    <w:p w:rsidR="0048405B" w:rsidRDefault="00762AA5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机床夹具的基本概念</w:t>
      </w:r>
    </w:p>
    <w:p w:rsidR="00DB2529" w:rsidRDefault="00762AA5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工件在夹具上的定位原理和定位误差分析</w:t>
      </w:r>
    </w:p>
    <w:p w:rsidR="00DB2529" w:rsidRPr="00AE605F" w:rsidRDefault="00501C47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夹紧装置和夹紧力计算</w:t>
      </w:r>
    </w:p>
    <w:p w:rsidR="0048405B" w:rsidRDefault="00501C47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典型夹具及设计</w:t>
      </w:r>
    </w:p>
    <w:p w:rsidR="0048405B" w:rsidRDefault="00501C47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夹具设计的方法与步骤</w:t>
      </w:r>
    </w:p>
    <w:p w:rsidR="008C5A22" w:rsidRDefault="00501C47" w:rsidP="00BA2A32">
      <w:pPr>
        <w:pStyle w:val="a4"/>
        <w:numPr>
          <w:ilvl w:val="1"/>
          <w:numId w:val="3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现代机床夹具</w:t>
      </w:r>
    </w:p>
    <w:p w:rsidR="0048405B" w:rsidRPr="00EF3239" w:rsidRDefault="0048405B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48405B" w:rsidRPr="00DB2529" w:rsidRDefault="0048405B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="00CE1E79">
        <w:rPr>
          <w:rFonts w:ascii="Times New Roman" w:hAnsi="Times New Roman" w:cs="Times New Roman" w:hint="eastAsia"/>
          <w:sz w:val="24"/>
          <w:szCs w:val="24"/>
        </w:rPr>
        <w:t>机床夹具的基本概念，包括夹具的组成，夹具的分类</w:t>
      </w:r>
      <w:r w:rsidR="00CE1E79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EF3239">
        <w:rPr>
          <w:rFonts w:ascii="Times New Roman" w:cs="Times New Roman"/>
          <w:sz w:val="24"/>
          <w:szCs w:val="24"/>
        </w:rPr>
        <w:t>；</w:t>
      </w:r>
    </w:p>
    <w:p w:rsidR="00DB2529" w:rsidRPr="001376E4" w:rsidRDefault="00DB2529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CE1E79">
        <w:rPr>
          <w:rFonts w:ascii="Times New Roman" w:cs="Times New Roman" w:hint="eastAsia"/>
          <w:sz w:val="24"/>
          <w:szCs w:val="24"/>
        </w:rPr>
        <w:t>夹具六点定位原理，自由度限制的选择，欠定位和过定位对工件的影响。掌握定位误差分析方法，了解定位零件类型，能够会做定位误差分析以及分析计算</w:t>
      </w:r>
      <w:r w:rsidR="00A36DA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A36DA1">
        <w:rPr>
          <w:rFonts w:ascii="Times New Roman" w:hAnsi="Times New Roman" w:cs="Times New Roman"/>
          <w:sz w:val="24"/>
          <w:szCs w:val="24"/>
        </w:rPr>
        <w:t>∆</w:t>
      </w:r>
      <w:r w:rsidR="001376E4">
        <w:rPr>
          <w:rFonts w:ascii="Times New Roman" w:cs="Times New Roman" w:hint="eastAsia"/>
          <w:sz w:val="24"/>
          <w:szCs w:val="24"/>
        </w:rPr>
        <w:t>；</w:t>
      </w:r>
    </w:p>
    <w:p w:rsidR="001376E4" w:rsidRPr="001376E4" w:rsidRDefault="00CE1E79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掌握夹紧装置的要求，夹紧力的方向和作用点的选择，以及夹紧力的计算</w:t>
      </w:r>
      <w:r w:rsidR="00A36DA1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  <w:r w:rsidR="001376E4">
        <w:rPr>
          <w:rFonts w:ascii="Times New Roman" w:cs="Times New Roman" w:hint="eastAsia"/>
          <w:sz w:val="24"/>
          <w:szCs w:val="24"/>
        </w:rPr>
        <w:t>；</w:t>
      </w:r>
    </w:p>
    <w:p w:rsidR="001376E4" w:rsidRDefault="00CE1E79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以典型夹具为案例，能够分析其设计原理</w:t>
      </w:r>
      <w:r w:rsidR="001376E4">
        <w:rPr>
          <w:rFonts w:ascii="Times New Roman" w:hAnsi="Times New Roman" w:cs="Times New Roman" w:hint="eastAsia"/>
          <w:sz w:val="24"/>
          <w:szCs w:val="24"/>
        </w:rPr>
        <w:t>；</w:t>
      </w:r>
    </w:p>
    <w:p w:rsidR="001376E4" w:rsidRDefault="001376E4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="000E1BB5">
        <w:rPr>
          <w:rFonts w:ascii="Times New Roman" w:hAnsi="Times New Roman" w:cs="Times New Roman" w:hint="eastAsia"/>
          <w:sz w:val="24"/>
          <w:szCs w:val="24"/>
        </w:rPr>
        <w:t>夹具设计的基本流程，方法步骤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1376E4" w:rsidRPr="00766903" w:rsidRDefault="001376E4" w:rsidP="00BA2A32">
      <w:pPr>
        <w:pStyle w:val="a4"/>
        <w:numPr>
          <w:ilvl w:val="0"/>
          <w:numId w:val="3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="000E1BB5">
        <w:rPr>
          <w:rFonts w:ascii="Times New Roman" w:hAnsi="Times New Roman" w:cs="Times New Roman" w:hint="eastAsia"/>
          <w:sz w:val="24"/>
          <w:szCs w:val="24"/>
        </w:rPr>
        <w:t>现代机床加工中夹具设计理念，尤其自动化加工中配套夹具设计</w:t>
      </w:r>
      <w:r w:rsidR="00FD25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48405B" w:rsidRPr="00EF3239" w:rsidRDefault="00D96F21" w:rsidP="00BA2A32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作业内容</w:t>
      </w:r>
      <w:r w:rsidR="0048405B" w:rsidRPr="00EF3239">
        <w:rPr>
          <w:rFonts w:ascii="Times New Roman" w:cs="Times New Roman"/>
          <w:b/>
          <w:sz w:val="24"/>
          <w:szCs w:val="24"/>
        </w:rPr>
        <w:t>：</w:t>
      </w:r>
    </w:p>
    <w:p w:rsidR="009C622D" w:rsidRPr="009C622D" w:rsidRDefault="009C622D" w:rsidP="00BA2A32">
      <w:pPr>
        <w:pStyle w:val="a4"/>
        <w:numPr>
          <w:ilvl w:val="0"/>
          <w:numId w:val="47"/>
        </w:numPr>
        <w:ind w:firstLineChars="0"/>
        <w:rPr>
          <w:rFonts w:ascii="Times New Roman" w:cs="Times New Roman"/>
          <w:sz w:val="24"/>
          <w:szCs w:val="24"/>
        </w:rPr>
      </w:pPr>
      <w:r w:rsidRPr="009C622D">
        <w:rPr>
          <w:rFonts w:ascii="Times New Roman" w:cs="Times New Roman" w:hint="eastAsia"/>
          <w:sz w:val="24"/>
          <w:szCs w:val="24"/>
        </w:rPr>
        <w:t>机床夹具有哪几个部分组成？各自的作用是什么？</w:t>
      </w:r>
    </w:p>
    <w:p w:rsidR="0048405B" w:rsidRPr="009C622D" w:rsidRDefault="009C622D" w:rsidP="00BA2A32">
      <w:pPr>
        <w:pStyle w:val="a4"/>
        <w:numPr>
          <w:ilvl w:val="0"/>
          <w:numId w:val="47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定位误差由几部分组成？</w:t>
      </w:r>
    </w:p>
    <w:p w:rsidR="0048405B" w:rsidRPr="00EF3239" w:rsidRDefault="005E0E22" w:rsidP="00D30399">
      <w:pPr>
        <w:pStyle w:val="a4"/>
        <w:numPr>
          <w:ilvl w:val="0"/>
          <w:numId w:val="1"/>
        </w:numPr>
        <w:spacing w:beforeLines="50" w:before="156" w:line="360" w:lineRule="auto"/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典型零件加工简介</w:t>
      </w:r>
      <w:r w:rsidR="0048405B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394155">
        <w:rPr>
          <w:rFonts w:ascii="Times New Roman" w:cs="Times New Roman"/>
          <w:b/>
          <w:sz w:val="24"/>
          <w:szCs w:val="24"/>
        </w:rPr>
        <w:t>学时）</w:t>
      </w:r>
      <w:bookmarkStart w:id="0" w:name="_GoBack"/>
      <w:bookmarkEnd w:id="0"/>
    </w:p>
    <w:p w:rsidR="0048405B" w:rsidRDefault="00A64686" w:rsidP="00BA2A32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轴类零件的加工</w:t>
      </w:r>
    </w:p>
    <w:p w:rsidR="00AD5EEB" w:rsidRPr="00AE605F" w:rsidRDefault="00A64686" w:rsidP="00BA2A32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套筒类零件的加工</w:t>
      </w:r>
    </w:p>
    <w:p w:rsidR="0048405B" w:rsidRDefault="00A64686" w:rsidP="00BA2A32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盘（环）类零件加工</w:t>
      </w:r>
    </w:p>
    <w:p w:rsidR="00E90224" w:rsidRDefault="00A64686" w:rsidP="00BA2A32">
      <w:pPr>
        <w:pStyle w:val="a4"/>
        <w:numPr>
          <w:ilvl w:val="1"/>
          <w:numId w:val="3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箱体类零件的加工</w:t>
      </w:r>
    </w:p>
    <w:p w:rsidR="00A64686" w:rsidRPr="00A64686" w:rsidRDefault="0048405B" w:rsidP="00BA2A32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D5EEB" w:rsidRPr="00A64686" w:rsidRDefault="00A64686" w:rsidP="00BA2A32">
      <w:pPr>
        <w:pStyle w:val="a4"/>
        <w:numPr>
          <w:ilvl w:val="0"/>
          <w:numId w:val="48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A64686">
        <w:rPr>
          <w:rFonts w:ascii="Times New Roman" w:hAnsi="Times New Roman" w:cs="Times New Roman" w:hint="eastAsia"/>
          <w:sz w:val="24"/>
          <w:szCs w:val="24"/>
        </w:rPr>
        <w:lastRenderedPageBreak/>
        <w:t>掌握轴类零件的加工工艺，做典型案例分析；</w:t>
      </w:r>
    </w:p>
    <w:p w:rsidR="00D17BC8" w:rsidRPr="00A64686" w:rsidRDefault="00A64686" w:rsidP="00BA2A32">
      <w:pPr>
        <w:pStyle w:val="a4"/>
        <w:numPr>
          <w:ilvl w:val="0"/>
          <w:numId w:val="4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掌握套筒类零件的</w:t>
      </w:r>
      <w:r w:rsidRPr="00A64686">
        <w:rPr>
          <w:rFonts w:ascii="Times New Roman" w:hAnsi="Times New Roman" w:cs="Times New Roman" w:hint="eastAsia"/>
          <w:sz w:val="24"/>
          <w:szCs w:val="24"/>
        </w:rPr>
        <w:t>加工工艺，做典型案例分析</w:t>
      </w:r>
      <w:r w:rsidR="003705A3" w:rsidRPr="00A64686">
        <w:rPr>
          <w:rFonts w:ascii="Times New Roman" w:hAnsi="Times New Roman" w:cs="Times New Roman" w:hint="eastAsia"/>
          <w:sz w:val="24"/>
          <w:szCs w:val="24"/>
        </w:rPr>
        <w:t>；</w:t>
      </w:r>
    </w:p>
    <w:p w:rsidR="005729EC" w:rsidRPr="005729EC" w:rsidRDefault="005729EC" w:rsidP="00BA2A32">
      <w:pPr>
        <w:pStyle w:val="a4"/>
        <w:numPr>
          <w:ilvl w:val="0"/>
          <w:numId w:val="4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729EC">
        <w:rPr>
          <w:rFonts w:ascii="Times New Roman" w:hAnsi="Times New Roman" w:cs="Times New Roman" w:hint="eastAsia"/>
          <w:sz w:val="24"/>
          <w:szCs w:val="24"/>
        </w:rPr>
        <w:t>掌握盘（环）</w:t>
      </w:r>
      <w:r>
        <w:rPr>
          <w:rFonts w:ascii="Times New Roman" w:hAnsi="Times New Roman" w:cs="Times New Roman" w:hint="eastAsia"/>
          <w:sz w:val="24"/>
          <w:szCs w:val="24"/>
        </w:rPr>
        <w:t>类零件加工工艺，做典型案例分析；</w:t>
      </w:r>
    </w:p>
    <w:p w:rsidR="00D17BC8" w:rsidRPr="005729EC" w:rsidRDefault="00C10197" w:rsidP="00BA2A32">
      <w:pPr>
        <w:pStyle w:val="a4"/>
        <w:numPr>
          <w:ilvl w:val="0"/>
          <w:numId w:val="4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掌握箱体类零件的加工工艺，做典型案例分析。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997A0E" w:rsidRDefault="001202B6" w:rsidP="001202B6">
      <w:pPr>
        <w:pStyle w:val="a4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在教学方式上，根据具体教学内容，综合运用课堂讲授和演示、课堂讨论、</w:t>
      </w:r>
      <w:r w:rsidR="004B4DAB">
        <w:rPr>
          <w:rFonts w:ascii="Times New Roman" w:cs="Times New Roman" w:hint="eastAsia"/>
          <w:sz w:val="24"/>
          <w:szCs w:val="24"/>
        </w:rPr>
        <w:t>课堂</w:t>
      </w:r>
      <w:r>
        <w:rPr>
          <w:rFonts w:ascii="Times New Roman" w:cs="Times New Roman" w:hint="eastAsia"/>
          <w:sz w:val="24"/>
          <w:szCs w:val="24"/>
        </w:rPr>
        <w:t>练习</w:t>
      </w:r>
      <w:r w:rsidR="00372259">
        <w:rPr>
          <w:rFonts w:ascii="Times New Roman" w:cs="Times New Roman" w:hint="eastAsia"/>
          <w:sz w:val="24"/>
          <w:szCs w:val="24"/>
        </w:rPr>
        <w:t>、</w:t>
      </w:r>
      <w:r>
        <w:rPr>
          <w:rFonts w:ascii="Times New Roman" w:cs="Times New Roman" w:hint="eastAsia"/>
          <w:sz w:val="24"/>
          <w:szCs w:val="24"/>
        </w:rPr>
        <w:t>发现学习法</w:t>
      </w:r>
      <w:r w:rsidR="00372259">
        <w:rPr>
          <w:rFonts w:ascii="Times New Roman" w:cs="Times New Roman" w:hint="eastAsia"/>
          <w:sz w:val="24"/>
          <w:szCs w:val="24"/>
        </w:rPr>
        <w:t>和自学指导法</w:t>
      </w:r>
      <w:r>
        <w:rPr>
          <w:rFonts w:ascii="Times New Roman" w:cs="Times New Roman" w:hint="eastAsia"/>
          <w:sz w:val="24"/>
          <w:szCs w:val="24"/>
        </w:rPr>
        <w:t>，通过引入问题和启发式教学，使学生更加明确教学内容的知识体系，引导学生主动学习，</w:t>
      </w:r>
      <w:r w:rsidR="004B4DAB">
        <w:rPr>
          <w:rFonts w:ascii="Times New Roman" w:cs="Times New Roman" w:hint="eastAsia"/>
          <w:sz w:val="24"/>
          <w:szCs w:val="24"/>
        </w:rPr>
        <w:t>激发内在学习动机，提高课堂的积极性。在目前的实验教学条件基础上，及时采用实验练习法，强化所学知识的理解和运用，培养学生解决实际问题的能力。在实验教学过程中，引导学生发现问题，思考解决方案，为后续教学内容作铺垫。</w:t>
      </w:r>
    </w:p>
    <w:p w:rsidR="00507414" w:rsidRDefault="00B7689D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结合具体教学内容，</w:t>
      </w:r>
      <w:r w:rsidR="004B4DAB">
        <w:rPr>
          <w:rFonts w:ascii="Times New Roman" w:hAnsi="Times New Roman" w:cs="Times New Roman" w:hint="eastAsia"/>
          <w:sz w:val="24"/>
          <w:szCs w:val="24"/>
        </w:rPr>
        <w:t>本课程所采用的教学方法</w:t>
      </w:r>
      <w:r>
        <w:rPr>
          <w:rFonts w:ascii="Times New Roman" w:hAnsi="Times New Roman" w:cs="Times New Roman" w:hint="eastAsia"/>
          <w:sz w:val="24"/>
          <w:szCs w:val="24"/>
        </w:rPr>
        <w:t>说明</w:t>
      </w:r>
      <w:r w:rsidR="004B4DAB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4B4DAB" w:rsidRPr="0055052A" w:rsidRDefault="0055052A" w:rsidP="00BA2A32">
      <w:pPr>
        <w:pStyle w:val="a4"/>
        <w:numPr>
          <w:ilvl w:val="0"/>
          <w:numId w:val="38"/>
        </w:numPr>
        <w:ind w:left="0" w:firstLine="482"/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 w:hint="eastAsia"/>
          <w:b/>
          <w:sz w:val="24"/>
          <w:szCs w:val="24"/>
        </w:rPr>
        <w:t>第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>1-5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>章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5052A">
        <w:rPr>
          <w:rFonts w:ascii="Times New Roman" w:hAnsi="Times New Roman" w:cs="Times New Roman" w:hint="eastAsia"/>
          <w:sz w:val="24"/>
          <w:szCs w:val="24"/>
        </w:rPr>
        <w:t>课程内容为理论性较多的章节</w:t>
      </w:r>
      <w:r w:rsidR="0065248E" w:rsidRPr="0055052A">
        <w:rPr>
          <w:rFonts w:ascii="Times New Roman" w:hAnsi="Times New Roman" w:cs="Times New Roman" w:hint="eastAsia"/>
          <w:sz w:val="24"/>
          <w:szCs w:val="24"/>
        </w:rPr>
        <w:t>教学</w:t>
      </w:r>
      <w:r w:rsidR="00B7689D" w:rsidRPr="0055052A">
        <w:rPr>
          <w:rFonts w:ascii="Times New Roman" w:hAnsi="Times New Roman" w:cs="Times New Roman" w:hint="eastAsia"/>
          <w:sz w:val="24"/>
          <w:szCs w:val="24"/>
        </w:rPr>
        <w:t>中采用</w:t>
      </w:r>
      <w:r w:rsidR="00B7689D" w:rsidRPr="0055052A">
        <w:rPr>
          <w:rFonts w:ascii="Times New Roman" w:hAnsi="Times New Roman" w:cs="Times New Roman" w:hint="eastAsia"/>
          <w:b/>
          <w:sz w:val="24"/>
          <w:szCs w:val="24"/>
        </w:rPr>
        <w:t>讲授法</w:t>
      </w:r>
      <w:r w:rsidR="0065248E" w:rsidRPr="0055052A">
        <w:rPr>
          <w:rFonts w:ascii="Times New Roman" w:hAnsi="Times New Roman" w:cs="Times New Roman" w:hint="eastAsia"/>
          <w:b/>
          <w:sz w:val="24"/>
          <w:szCs w:val="24"/>
        </w:rPr>
        <w:t>、演示法</w:t>
      </w:r>
      <w:r w:rsidR="00B7689D" w:rsidRPr="0055052A">
        <w:rPr>
          <w:rFonts w:ascii="Times New Roman" w:hAnsi="Times New Roman" w:cs="Times New Roman" w:hint="eastAsia"/>
          <w:b/>
          <w:sz w:val="24"/>
          <w:szCs w:val="24"/>
        </w:rPr>
        <w:t>和讨论法</w:t>
      </w:r>
      <w:r w:rsidR="00B7689D" w:rsidRPr="0055052A">
        <w:rPr>
          <w:rFonts w:ascii="Times New Roman" w:hAnsi="Times New Roman" w:cs="Times New Roman" w:hint="eastAsia"/>
          <w:sz w:val="24"/>
          <w:szCs w:val="24"/>
        </w:rPr>
        <w:t>相结合</w:t>
      </w:r>
      <w:r w:rsidR="0065248E" w:rsidRPr="0055052A">
        <w:rPr>
          <w:rFonts w:ascii="Times New Roman" w:hAnsi="Times New Roman" w:cs="Times New Roman" w:hint="eastAsia"/>
          <w:sz w:val="24"/>
          <w:szCs w:val="24"/>
        </w:rPr>
        <w:t>，</w:t>
      </w:r>
      <w:r w:rsidRPr="0055052A">
        <w:rPr>
          <w:rFonts w:ascii="Times New Roman" w:hAnsi="Times New Roman" w:cs="Times New Roman" w:hint="eastAsia"/>
          <w:sz w:val="24"/>
          <w:szCs w:val="24"/>
        </w:rPr>
        <w:t>利用图片说明，</w:t>
      </w:r>
      <w:r w:rsidR="0065248E" w:rsidRPr="0055052A">
        <w:rPr>
          <w:rFonts w:ascii="Times New Roman" w:hAnsi="Times New Roman" w:cs="Times New Roman" w:hint="eastAsia"/>
          <w:sz w:val="24"/>
          <w:szCs w:val="24"/>
        </w:rPr>
        <w:t>将抽象问题具体化。</w:t>
      </w:r>
    </w:p>
    <w:p w:rsidR="009675DE" w:rsidRPr="0055052A" w:rsidRDefault="0055052A" w:rsidP="00BA2A32">
      <w:pPr>
        <w:pStyle w:val="a4"/>
        <w:numPr>
          <w:ilvl w:val="0"/>
          <w:numId w:val="38"/>
        </w:numPr>
        <w:ind w:left="0" w:firstLine="482"/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 w:hint="eastAsia"/>
          <w:b/>
          <w:sz w:val="24"/>
          <w:szCs w:val="24"/>
        </w:rPr>
        <w:t>第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>6-</w:t>
      </w:r>
      <w:r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>章</w:t>
      </w:r>
      <w:r w:rsidRPr="0055052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675DE" w:rsidRPr="0055052A">
        <w:rPr>
          <w:rFonts w:ascii="Times New Roman" w:hAnsi="Times New Roman" w:cs="Times New Roman" w:hint="eastAsia"/>
          <w:sz w:val="24"/>
          <w:szCs w:val="24"/>
        </w:rPr>
        <w:t>教学内容涉及具体</w:t>
      </w:r>
      <w:r w:rsidRPr="0055052A">
        <w:rPr>
          <w:rFonts w:ascii="Times New Roman" w:hAnsi="Times New Roman" w:cs="Times New Roman" w:hint="eastAsia"/>
          <w:sz w:val="24"/>
          <w:szCs w:val="24"/>
        </w:rPr>
        <w:t>我们结合车间机床</w:t>
      </w:r>
      <w:r w:rsidR="009675DE" w:rsidRPr="0055052A">
        <w:rPr>
          <w:rFonts w:ascii="Times New Roman" w:hAnsi="Times New Roman" w:cs="Times New Roman" w:hint="eastAsia"/>
          <w:sz w:val="24"/>
          <w:szCs w:val="24"/>
        </w:rPr>
        <w:t>在教学中采</w:t>
      </w:r>
      <w:r w:rsidR="009675DE" w:rsidRPr="0055052A">
        <w:rPr>
          <w:rFonts w:ascii="Times New Roman" w:hAnsi="Times New Roman" w:cs="Times New Roman" w:hint="eastAsia"/>
          <w:b/>
          <w:sz w:val="24"/>
          <w:szCs w:val="24"/>
        </w:rPr>
        <w:t>用讲授法、演示法和实验练习法</w:t>
      </w:r>
      <w:r w:rsidR="009675DE" w:rsidRPr="0055052A">
        <w:rPr>
          <w:rFonts w:ascii="Times New Roman" w:hAnsi="Times New Roman" w:cs="Times New Roman" w:hint="eastAsia"/>
          <w:sz w:val="24"/>
          <w:szCs w:val="24"/>
        </w:rPr>
        <w:t>相结合。</w:t>
      </w:r>
      <w:r>
        <w:rPr>
          <w:rFonts w:ascii="Times New Roman" w:hAnsi="Times New Roman" w:cs="Times New Roman" w:hint="eastAsia"/>
          <w:sz w:val="24"/>
          <w:szCs w:val="24"/>
        </w:rPr>
        <w:t>利用实体机床能够给学生以直观的感受，对机床相关的知识理解更实际具体。同时对电火花加工和数控机床加工采用实践法，让学生直接体验加工过程，对加工原理、工艺参数，加工结果能直观评价。</w:t>
      </w:r>
    </w:p>
    <w:p w:rsidR="00577BB9" w:rsidRDefault="0055052A" w:rsidP="00BA2A32">
      <w:pPr>
        <w:pStyle w:val="a4"/>
        <w:numPr>
          <w:ilvl w:val="0"/>
          <w:numId w:val="3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sz w:val="24"/>
          <w:szCs w:val="24"/>
        </w:rPr>
        <w:t>13-15</w:t>
      </w:r>
      <w:r>
        <w:rPr>
          <w:rFonts w:ascii="Times New Roman" w:hAnsi="Times New Roman" w:cs="Times New Roman" w:hint="eastAsia"/>
          <w:b/>
          <w:sz w:val="24"/>
          <w:szCs w:val="24"/>
        </w:rPr>
        <w:t>章</w:t>
      </w:r>
      <w:r w:rsidR="008C62A1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577BB9" w:rsidRPr="0055052A">
        <w:rPr>
          <w:rFonts w:ascii="Times New Roman" w:hAnsi="Times New Roman" w:cs="Times New Roman" w:hint="eastAsia"/>
          <w:sz w:val="24"/>
          <w:szCs w:val="24"/>
        </w:rPr>
        <w:t>教学内容所涉及</w:t>
      </w:r>
      <w:r w:rsidR="008C62A1">
        <w:rPr>
          <w:rFonts w:ascii="Times New Roman" w:hAnsi="Times New Roman" w:cs="Times New Roman" w:hint="eastAsia"/>
          <w:sz w:val="24"/>
          <w:szCs w:val="24"/>
        </w:rPr>
        <w:t>理论和实践结合较强，</w:t>
      </w:r>
      <w:r w:rsidR="00577BB9" w:rsidRPr="0055052A">
        <w:rPr>
          <w:rFonts w:ascii="Times New Roman" w:hAnsi="Times New Roman" w:cs="Times New Roman" w:hint="eastAsia"/>
          <w:sz w:val="24"/>
          <w:szCs w:val="24"/>
        </w:rPr>
        <w:t>教学中采</w:t>
      </w:r>
      <w:r w:rsidR="00577BB9" w:rsidRPr="0055052A">
        <w:rPr>
          <w:rFonts w:ascii="Times New Roman" w:hAnsi="Times New Roman" w:cs="Times New Roman" w:hint="eastAsia"/>
          <w:b/>
          <w:sz w:val="24"/>
          <w:szCs w:val="24"/>
        </w:rPr>
        <w:t>用讲授法和发现学习法</w:t>
      </w:r>
      <w:r w:rsidR="00577BB9" w:rsidRPr="0055052A">
        <w:rPr>
          <w:rFonts w:ascii="Times New Roman" w:hAnsi="Times New Roman" w:cs="Times New Roman" w:hint="eastAsia"/>
          <w:sz w:val="24"/>
          <w:szCs w:val="24"/>
        </w:rPr>
        <w:t>相结合</w:t>
      </w:r>
      <w:r w:rsidR="0050327A" w:rsidRPr="0055052A">
        <w:rPr>
          <w:rFonts w:ascii="Times New Roman" w:hAnsi="Times New Roman" w:cs="Times New Roman" w:hint="eastAsia"/>
          <w:sz w:val="24"/>
          <w:szCs w:val="24"/>
        </w:rPr>
        <w:t>。开始教学时，</w:t>
      </w:r>
      <w:r w:rsidR="008C62A1">
        <w:rPr>
          <w:rFonts w:ascii="Times New Roman" w:hAnsi="Times New Roman" w:cs="Times New Roman" w:hint="eastAsia"/>
          <w:sz w:val="24"/>
          <w:szCs w:val="24"/>
        </w:rPr>
        <w:t>利用企业产品案例做分析引导，避免学生枯燥无味的学习，增加学习的直观性，兴趣性。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51564C">
        <w:rPr>
          <w:rFonts w:ascii="Times New Roman" w:cs="Times New Roman" w:hint="eastAsia"/>
          <w:sz w:val="24"/>
          <w:szCs w:val="24"/>
        </w:rPr>
        <w:t>开</w:t>
      </w:r>
      <w:r w:rsidRPr="00473B7F">
        <w:rPr>
          <w:rFonts w:ascii="Times New Roman" w:cs="Times New Roman"/>
          <w:sz w:val="24"/>
          <w:szCs w:val="24"/>
        </w:rPr>
        <w:t>卷笔试，平时测验及作业，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Pr="00473B7F">
        <w:rPr>
          <w:rFonts w:ascii="Times New Roman" w:cs="Times New Roman"/>
          <w:sz w:val="24"/>
          <w:szCs w:val="24"/>
        </w:rPr>
        <w:t>报告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：笔试成绩</w:t>
      </w:r>
      <w:r w:rsidR="0051564C">
        <w:rPr>
          <w:rFonts w:ascii="Times New Roman" w:hAnsi="Times New Roman" w:cs="Times New Roman" w:hint="eastAsia"/>
          <w:sz w:val="24"/>
          <w:szCs w:val="24"/>
        </w:rPr>
        <w:t>7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，平时成绩</w:t>
      </w:r>
      <w:r w:rsidR="0051564C">
        <w:rPr>
          <w:rFonts w:ascii="Times New Roman" w:hAnsi="Times New Roman" w:cs="Times New Roman" w:hint="eastAsia"/>
          <w:sz w:val="24"/>
          <w:szCs w:val="24"/>
        </w:rPr>
        <w:t>15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  <w:r w:rsidRPr="00473B7F">
        <w:rPr>
          <w:rFonts w:ascii="Times New Roman" w:cs="Times New Roman"/>
          <w:sz w:val="24"/>
          <w:szCs w:val="24"/>
        </w:rPr>
        <w:t>，</w:t>
      </w:r>
      <w:r w:rsidR="0051564C">
        <w:rPr>
          <w:rFonts w:ascii="Times New Roman" w:cs="Times New Roman" w:hint="eastAsia"/>
          <w:sz w:val="24"/>
          <w:szCs w:val="24"/>
        </w:rPr>
        <w:t>实验</w:t>
      </w:r>
      <w:r w:rsidRPr="00473B7F">
        <w:rPr>
          <w:rFonts w:ascii="Times New Roman" w:cs="Times New Roman"/>
          <w:sz w:val="24"/>
          <w:szCs w:val="24"/>
        </w:rPr>
        <w:t>报告</w:t>
      </w:r>
      <w:r w:rsidR="0051564C">
        <w:rPr>
          <w:rFonts w:ascii="Times New Roman" w:hAnsi="Times New Roman" w:cs="Times New Roman" w:hint="eastAsia"/>
          <w:sz w:val="24"/>
          <w:szCs w:val="24"/>
        </w:rPr>
        <w:t>15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Pr="006E59E5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</w:p>
    <w:p w:rsidR="006E59E5" w:rsidRDefault="00FD12F3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王润孝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制造工程基础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科学出版社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2015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6E59E5" w:rsidRDefault="006E59E5" w:rsidP="00D30399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6E59E5" w:rsidRDefault="00631E4B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="Times New Roman" w:hAnsi="Times New Roman" w:cs="Times New Roman" w:hint="eastAsia"/>
          <w:sz w:val="24"/>
          <w:szCs w:val="24"/>
        </w:rPr>
        <w:t>德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>
        <w:rPr>
          <w:rFonts w:ascii="Times New Roman" w:hAnsi="Times New Roman" w:cs="Times New Roman" w:hint="eastAsia"/>
          <w:sz w:val="24"/>
          <w:szCs w:val="24"/>
        </w:rPr>
        <w:t>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瑟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夫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机械制造工程基础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湖南科技出版社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AC2535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史耀武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焊接制造工程基础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机械工业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出版社，</w:t>
      </w:r>
      <w:r>
        <w:rPr>
          <w:rFonts w:ascii="Times New Roman" w:hAnsi="Times New Roman" w:cs="Times New Roman" w:hint="eastAsia"/>
          <w:sz w:val="24"/>
          <w:szCs w:val="24"/>
        </w:rPr>
        <w:t>2015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F35530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张宽平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机械制造工程学基础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国防工业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出版社，</w:t>
      </w:r>
      <w:r w:rsidR="006E59E5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14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6E59E5" w:rsidRDefault="00C111AC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刘舜尧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制造工程工艺基础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中南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大学出版社，</w:t>
      </w:r>
      <w:r w:rsidR="006E59E5"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FB003A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赵中华等，制造技术基础，清华大学出版社，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3B2F3D" w:rsidRDefault="003B2F3D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朱根元等，电加工技术运用，化学工业出版社，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F021C9" w:rsidRPr="006E59E5" w:rsidRDefault="00F021C9" w:rsidP="00BA2A32">
      <w:pPr>
        <w:pStyle w:val="a4"/>
        <w:numPr>
          <w:ilvl w:val="0"/>
          <w:numId w:val="3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唐利平，数控车削加工技术，机械工业</w:t>
      </w:r>
      <w:r w:rsidRPr="006E59E5">
        <w:rPr>
          <w:rFonts w:ascii="Times New Roman" w:hAnsi="Times New Roman" w:cs="Times New Roman" w:hint="eastAsia"/>
          <w:sz w:val="24"/>
          <w:szCs w:val="24"/>
        </w:rPr>
        <w:t>出版社，</w:t>
      </w:r>
      <w:r>
        <w:rPr>
          <w:rFonts w:ascii="Times New Roman" w:hAnsi="Times New Roman" w:cs="Times New Roman" w:hint="eastAsia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F021C9" w:rsidRPr="006E59E5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05" w:rsidRDefault="00E96E05" w:rsidP="000F72E2">
      <w:r>
        <w:separator/>
      </w:r>
    </w:p>
  </w:endnote>
  <w:endnote w:type="continuationSeparator" w:id="0">
    <w:p w:rsidR="00E96E05" w:rsidRDefault="00E96E05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05" w:rsidRDefault="00E96E05" w:rsidP="000F72E2">
      <w:r>
        <w:separator/>
      </w:r>
    </w:p>
  </w:footnote>
  <w:footnote w:type="continuationSeparator" w:id="0">
    <w:p w:rsidR="00E96E05" w:rsidRDefault="00E96E05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0A42719"/>
    <w:multiLevelType w:val="hybridMultilevel"/>
    <w:tmpl w:val="05FE4F56"/>
    <w:lvl w:ilvl="0" w:tplc="5944F1F6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7">
    <w:nsid w:val="166C7496"/>
    <w:multiLevelType w:val="hybridMultilevel"/>
    <w:tmpl w:val="EDE87FC2"/>
    <w:lvl w:ilvl="0" w:tplc="DBFE313A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4">
    <w:nsid w:val="29BD6C20"/>
    <w:multiLevelType w:val="hybridMultilevel"/>
    <w:tmpl w:val="59905E92"/>
    <w:lvl w:ilvl="0" w:tplc="C838A2B4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5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>
    <w:nsid w:val="42050114"/>
    <w:multiLevelType w:val="hybridMultilevel"/>
    <w:tmpl w:val="CEA8BE94"/>
    <w:lvl w:ilvl="0" w:tplc="3DB496C6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3">
    <w:nsid w:val="45981E9D"/>
    <w:multiLevelType w:val="hybridMultilevel"/>
    <w:tmpl w:val="FAECD5F2"/>
    <w:lvl w:ilvl="0" w:tplc="B192C7DC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4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90C1EF7"/>
    <w:multiLevelType w:val="hybridMultilevel"/>
    <w:tmpl w:val="60D89A5C"/>
    <w:lvl w:ilvl="0" w:tplc="E46CB7D8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6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56DF69C6"/>
    <w:multiLevelType w:val="hybridMultilevel"/>
    <w:tmpl w:val="4636080E"/>
    <w:lvl w:ilvl="0" w:tplc="4BA2195C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4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5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6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8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9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67A27BCD"/>
    <w:multiLevelType w:val="hybridMultilevel"/>
    <w:tmpl w:val="64300A1C"/>
    <w:lvl w:ilvl="0" w:tplc="B9B60DA2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1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2">
    <w:nsid w:val="724356A5"/>
    <w:multiLevelType w:val="hybridMultilevel"/>
    <w:tmpl w:val="6D086F4C"/>
    <w:lvl w:ilvl="0" w:tplc="94FE4018">
      <w:start w:val="1"/>
      <w:numFmt w:val="decimal"/>
      <w:lvlText w:val="%1）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4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5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6">
    <w:nsid w:val="7C0E71A6"/>
    <w:multiLevelType w:val="hybridMultilevel"/>
    <w:tmpl w:val="A0AC82CA"/>
    <w:lvl w:ilvl="0" w:tplc="E3C0F3AC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7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8"/>
  </w:num>
  <w:num w:numId="5">
    <w:abstractNumId w:val="11"/>
  </w:num>
  <w:num w:numId="6">
    <w:abstractNumId w:val="10"/>
  </w:num>
  <w:num w:numId="7">
    <w:abstractNumId w:val="36"/>
  </w:num>
  <w:num w:numId="8">
    <w:abstractNumId w:val="29"/>
  </w:num>
  <w:num w:numId="9">
    <w:abstractNumId w:val="47"/>
  </w:num>
  <w:num w:numId="10">
    <w:abstractNumId w:val="18"/>
  </w:num>
  <w:num w:numId="11">
    <w:abstractNumId w:val="3"/>
  </w:num>
  <w:num w:numId="12">
    <w:abstractNumId w:val="28"/>
  </w:num>
  <w:num w:numId="13">
    <w:abstractNumId w:val="9"/>
  </w:num>
  <w:num w:numId="14">
    <w:abstractNumId w:val="41"/>
  </w:num>
  <w:num w:numId="15">
    <w:abstractNumId w:val="19"/>
  </w:num>
  <w:num w:numId="16">
    <w:abstractNumId w:val="13"/>
  </w:num>
  <w:num w:numId="17">
    <w:abstractNumId w:val="30"/>
  </w:num>
  <w:num w:numId="18">
    <w:abstractNumId w:val="17"/>
  </w:num>
  <w:num w:numId="19">
    <w:abstractNumId w:val="44"/>
  </w:num>
  <w:num w:numId="20">
    <w:abstractNumId w:val="32"/>
  </w:num>
  <w:num w:numId="21">
    <w:abstractNumId w:val="21"/>
  </w:num>
  <w:num w:numId="22">
    <w:abstractNumId w:val="45"/>
  </w:num>
  <w:num w:numId="23">
    <w:abstractNumId w:val="35"/>
  </w:num>
  <w:num w:numId="24">
    <w:abstractNumId w:val="4"/>
  </w:num>
  <w:num w:numId="25">
    <w:abstractNumId w:val="12"/>
  </w:num>
  <w:num w:numId="26">
    <w:abstractNumId w:val="43"/>
  </w:num>
  <w:num w:numId="27">
    <w:abstractNumId w:val="1"/>
  </w:num>
  <w:num w:numId="28">
    <w:abstractNumId w:val="2"/>
  </w:num>
  <w:num w:numId="29">
    <w:abstractNumId w:val="27"/>
  </w:num>
  <w:num w:numId="30">
    <w:abstractNumId w:val="34"/>
  </w:num>
  <w:num w:numId="31">
    <w:abstractNumId w:val="38"/>
  </w:num>
  <w:num w:numId="32">
    <w:abstractNumId w:val="16"/>
  </w:num>
  <w:num w:numId="33">
    <w:abstractNumId w:val="26"/>
  </w:num>
  <w:num w:numId="34">
    <w:abstractNumId w:val="39"/>
  </w:num>
  <w:num w:numId="35">
    <w:abstractNumId w:val="37"/>
  </w:num>
  <w:num w:numId="36">
    <w:abstractNumId w:val="6"/>
  </w:num>
  <w:num w:numId="37">
    <w:abstractNumId w:val="31"/>
  </w:num>
  <w:num w:numId="38">
    <w:abstractNumId w:val="20"/>
  </w:num>
  <w:num w:numId="39">
    <w:abstractNumId w:val="40"/>
  </w:num>
  <w:num w:numId="40">
    <w:abstractNumId w:val="33"/>
  </w:num>
  <w:num w:numId="41">
    <w:abstractNumId w:val="46"/>
  </w:num>
  <w:num w:numId="42">
    <w:abstractNumId w:val="23"/>
  </w:num>
  <w:num w:numId="43">
    <w:abstractNumId w:val="5"/>
  </w:num>
  <w:num w:numId="44">
    <w:abstractNumId w:val="14"/>
  </w:num>
  <w:num w:numId="45">
    <w:abstractNumId w:val="22"/>
  </w:num>
  <w:num w:numId="46">
    <w:abstractNumId w:val="25"/>
  </w:num>
  <w:num w:numId="47">
    <w:abstractNumId w:val="7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B"/>
    <w:rsid w:val="000036CA"/>
    <w:rsid w:val="00015EF8"/>
    <w:rsid w:val="00031F7C"/>
    <w:rsid w:val="000321EC"/>
    <w:rsid w:val="000322B9"/>
    <w:rsid w:val="00034337"/>
    <w:rsid w:val="000464C3"/>
    <w:rsid w:val="0007429E"/>
    <w:rsid w:val="000A3341"/>
    <w:rsid w:val="000A5185"/>
    <w:rsid w:val="000B3D8E"/>
    <w:rsid w:val="000C3994"/>
    <w:rsid w:val="000C5F22"/>
    <w:rsid w:val="000D394A"/>
    <w:rsid w:val="000D658E"/>
    <w:rsid w:val="000E1BB5"/>
    <w:rsid w:val="000F72E2"/>
    <w:rsid w:val="00113D05"/>
    <w:rsid w:val="001202B6"/>
    <w:rsid w:val="00130A45"/>
    <w:rsid w:val="00131188"/>
    <w:rsid w:val="001331F0"/>
    <w:rsid w:val="00136E47"/>
    <w:rsid w:val="001375F5"/>
    <w:rsid w:val="001376E4"/>
    <w:rsid w:val="00142947"/>
    <w:rsid w:val="00152567"/>
    <w:rsid w:val="00172542"/>
    <w:rsid w:val="00173774"/>
    <w:rsid w:val="00177687"/>
    <w:rsid w:val="00180511"/>
    <w:rsid w:val="001A311D"/>
    <w:rsid w:val="001B5213"/>
    <w:rsid w:val="001D05F0"/>
    <w:rsid w:val="001D2DF6"/>
    <w:rsid w:val="001E3FF8"/>
    <w:rsid w:val="001E540A"/>
    <w:rsid w:val="001E5823"/>
    <w:rsid w:val="001E7554"/>
    <w:rsid w:val="001F1C3F"/>
    <w:rsid w:val="001F7A7F"/>
    <w:rsid w:val="00206A9D"/>
    <w:rsid w:val="0025700D"/>
    <w:rsid w:val="002656D7"/>
    <w:rsid w:val="002661C9"/>
    <w:rsid w:val="002B2B73"/>
    <w:rsid w:val="002B31B0"/>
    <w:rsid w:val="002B784D"/>
    <w:rsid w:val="002D1973"/>
    <w:rsid w:val="002F2EC9"/>
    <w:rsid w:val="00300B6C"/>
    <w:rsid w:val="00300F57"/>
    <w:rsid w:val="00305A4C"/>
    <w:rsid w:val="00306337"/>
    <w:rsid w:val="0031089E"/>
    <w:rsid w:val="00343294"/>
    <w:rsid w:val="0034334D"/>
    <w:rsid w:val="003517C4"/>
    <w:rsid w:val="00352114"/>
    <w:rsid w:val="00355641"/>
    <w:rsid w:val="003568CE"/>
    <w:rsid w:val="00357604"/>
    <w:rsid w:val="0035768F"/>
    <w:rsid w:val="003705A3"/>
    <w:rsid w:val="00372259"/>
    <w:rsid w:val="003807F3"/>
    <w:rsid w:val="003829C7"/>
    <w:rsid w:val="00393908"/>
    <w:rsid w:val="00394155"/>
    <w:rsid w:val="003A0D71"/>
    <w:rsid w:val="003B2978"/>
    <w:rsid w:val="003B2F3D"/>
    <w:rsid w:val="003B4189"/>
    <w:rsid w:val="003D582F"/>
    <w:rsid w:val="003E18C8"/>
    <w:rsid w:val="003E3150"/>
    <w:rsid w:val="003F03FA"/>
    <w:rsid w:val="00411279"/>
    <w:rsid w:val="004158C5"/>
    <w:rsid w:val="004206C3"/>
    <w:rsid w:val="00421592"/>
    <w:rsid w:val="0043093C"/>
    <w:rsid w:val="0043688D"/>
    <w:rsid w:val="00437F80"/>
    <w:rsid w:val="00441A82"/>
    <w:rsid w:val="0044402F"/>
    <w:rsid w:val="00464CEF"/>
    <w:rsid w:val="00470CB7"/>
    <w:rsid w:val="0047378E"/>
    <w:rsid w:val="00473B7F"/>
    <w:rsid w:val="0048137E"/>
    <w:rsid w:val="0048405B"/>
    <w:rsid w:val="004863E4"/>
    <w:rsid w:val="00490D7E"/>
    <w:rsid w:val="00492C15"/>
    <w:rsid w:val="00497EAA"/>
    <w:rsid w:val="004A07E1"/>
    <w:rsid w:val="004A1A10"/>
    <w:rsid w:val="004B179B"/>
    <w:rsid w:val="004B4DAB"/>
    <w:rsid w:val="004D1D84"/>
    <w:rsid w:val="004D742C"/>
    <w:rsid w:val="00501C47"/>
    <w:rsid w:val="00502BE0"/>
    <w:rsid w:val="0050327A"/>
    <w:rsid w:val="00507414"/>
    <w:rsid w:val="0051564C"/>
    <w:rsid w:val="00516BD1"/>
    <w:rsid w:val="005177F3"/>
    <w:rsid w:val="005274DA"/>
    <w:rsid w:val="0054724A"/>
    <w:rsid w:val="0055052A"/>
    <w:rsid w:val="005621AD"/>
    <w:rsid w:val="005729EC"/>
    <w:rsid w:val="00573CA4"/>
    <w:rsid w:val="00576766"/>
    <w:rsid w:val="00577BB9"/>
    <w:rsid w:val="00581FFC"/>
    <w:rsid w:val="005834DC"/>
    <w:rsid w:val="00586941"/>
    <w:rsid w:val="005A3114"/>
    <w:rsid w:val="005A375B"/>
    <w:rsid w:val="005A484E"/>
    <w:rsid w:val="005A54EF"/>
    <w:rsid w:val="005A62D3"/>
    <w:rsid w:val="005A6901"/>
    <w:rsid w:val="005C2169"/>
    <w:rsid w:val="005C329D"/>
    <w:rsid w:val="005D15EC"/>
    <w:rsid w:val="005E0E22"/>
    <w:rsid w:val="005E1167"/>
    <w:rsid w:val="005E2C89"/>
    <w:rsid w:val="005E5A1F"/>
    <w:rsid w:val="005F3EFF"/>
    <w:rsid w:val="005F622F"/>
    <w:rsid w:val="00605BDF"/>
    <w:rsid w:val="00611D51"/>
    <w:rsid w:val="00625F7F"/>
    <w:rsid w:val="00631E4B"/>
    <w:rsid w:val="0065248E"/>
    <w:rsid w:val="00654499"/>
    <w:rsid w:val="00690AE4"/>
    <w:rsid w:val="006A141D"/>
    <w:rsid w:val="006A1DAC"/>
    <w:rsid w:val="006A3C28"/>
    <w:rsid w:val="006A3E7B"/>
    <w:rsid w:val="006A6E5F"/>
    <w:rsid w:val="006A7562"/>
    <w:rsid w:val="006E59E5"/>
    <w:rsid w:val="006F0D2F"/>
    <w:rsid w:val="006F7727"/>
    <w:rsid w:val="0070436E"/>
    <w:rsid w:val="00705407"/>
    <w:rsid w:val="00705454"/>
    <w:rsid w:val="00710A71"/>
    <w:rsid w:val="00716CF3"/>
    <w:rsid w:val="007230B8"/>
    <w:rsid w:val="00734BF7"/>
    <w:rsid w:val="00735BB1"/>
    <w:rsid w:val="00743854"/>
    <w:rsid w:val="00743FA9"/>
    <w:rsid w:val="007460BF"/>
    <w:rsid w:val="00752890"/>
    <w:rsid w:val="007602B1"/>
    <w:rsid w:val="00762AA5"/>
    <w:rsid w:val="00766903"/>
    <w:rsid w:val="00770D30"/>
    <w:rsid w:val="00776EE8"/>
    <w:rsid w:val="007923BD"/>
    <w:rsid w:val="007B73D8"/>
    <w:rsid w:val="007B7642"/>
    <w:rsid w:val="007B7B01"/>
    <w:rsid w:val="007B7EAA"/>
    <w:rsid w:val="007C5FD2"/>
    <w:rsid w:val="007D42D5"/>
    <w:rsid w:val="007E0859"/>
    <w:rsid w:val="007E3D81"/>
    <w:rsid w:val="007E4B10"/>
    <w:rsid w:val="007F3B51"/>
    <w:rsid w:val="007F4F55"/>
    <w:rsid w:val="00802F0F"/>
    <w:rsid w:val="008058B2"/>
    <w:rsid w:val="0081347F"/>
    <w:rsid w:val="00815FC5"/>
    <w:rsid w:val="008215C9"/>
    <w:rsid w:val="00824CDA"/>
    <w:rsid w:val="0083274B"/>
    <w:rsid w:val="008337DD"/>
    <w:rsid w:val="00836880"/>
    <w:rsid w:val="00836926"/>
    <w:rsid w:val="00845C3C"/>
    <w:rsid w:val="00855454"/>
    <w:rsid w:val="00860E13"/>
    <w:rsid w:val="0086393C"/>
    <w:rsid w:val="008906BD"/>
    <w:rsid w:val="008911B9"/>
    <w:rsid w:val="008931A8"/>
    <w:rsid w:val="008A0E39"/>
    <w:rsid w:val="008B49CB"/>
    <w:rsid w:val="008C5A22"/>
    <w:rsid w:val="008C62A1"/>
    <w:rsid w:val="008E2B80"/>
    <w:rsid w:val="008E4564"/>
    <w:rsid w:val="008F0C3D"/>
    <w:rsid w:val="008F7073"/>
    <w:rsid w:val="00904F56"/>
    <w:rsid w:val="00916A5F"/>
    <w:rsid w:val="00916C99"/>
    <w:rsid w:val="0095345C"/>
    <w:rsid w:val="00953957"/>
    <w:rsid w:val="009675DE"/>
    <w:rsid w:val="00985567"/>
    <w:rsid w:val="009912E3"/>
    <w:rsid w:val="00997A0E"/>
    <w:rsid w:val="009A1F17"/>
    <w:rsid w:val="009C622D"/>
    <w:rsid w:val="009D1F67"/>
    <w:rsid w:val="009D4C0C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47B85"/>
    <w:rsid w:val="00A52D78"/>
    <w:rsid w:val="00A604D3"/>
    <w:rsid w:val="00A64686"/>
    <w:rsid w:val="00A7254E"/>
    <w:rsid w:val="00A825AD"/>
    <w:rsid w:val="00A8686D"/>
    <w:rsid w:val="00AA0EC0"/>
    <w:rsid w:val="00AA7C3B"/>
    <w:rsid w:val="00AB3A5F"/>
    <w:rsid w:val="00AC2535"/>
    <w:rsid w:val="00AD4588"/>
    <w:rsid w:val="00AD5EEB"/>
    <w:rsid w:val="00AE3A44"/>
    <w:rsid w:val="00AE3DCE"/>
    <w:rsid w:val="00AE605F"/>
    <w:rsid w:val="00AE73C8"/>
    <w:rsid w:val="00AF6645"/>
    <w:rsid w:val="00B00068"/>
    <w:rsid w:val="00B0448B"/>
    <w:rsid w:val="00B132F1"/>
    <w:rsid w:val="00B157A6"/>
    <w:rsid w:val="00B21CB8"/>
    <w:rsid w:val="00B370A8"/>
    <w:rsid w:val="00B3786A"/>
    <w:rsid w:val="00B37FD9"/>
    <w:rsid w:val="00B6150F"/>
    <w:rsid w:val="00B73276"/>
    <w:rsid w:val="00B7689D"/>
    <w:rsid w:val="00B80B5C"/>
    <w:rsid w:val="00B8557A"/>
    <w:rsid w:val="00B95867"/>
    <w:rsid w:val="00BA2A32"/>
    <w:rsid w:val="00BB1476"/>
    <w:rsid w:val="00BD072A"/>
    <w:rsid w:val="00BD387C"/>
    <w:rsid w:val="00BE0D62"/>
    <w:rsid w:val="00BE37C7"/>
    <w:rsid w:val="00BE5722"/>
    <w:rsid w:val="00BF2459"/>
    <w:rsid w:val="00C03E5A"/>
    <w:rsid w:val="00C0678C"/>
    <w:rsid w:val="00C0724E"/>
    <w:rsid w:val="00C10197"/>
    <w:rsid w:val="00C111AC"/>
    <w:rsid w:val="00C13553"/>
    <w:rsid w:val="00C13F88"/>
    <w:rsid w:val="00C256FE"/>
    <w:rsid w:val="00C5128A"/>
    <w:rsid w:val="00C51556"/>
    <w:rsid w:val="00C52911"/>
    <w:rsid w:val="00C53858"/>
    <w:rsid w:val="00C53A5D"/>
    <w:rsid w:val="00C5584B"/>
    <w:rsid w:val="00C5587E"/>
    <w:rsid w:val="00C7140B"/>
    <w:rsid w:val="00C71841"/>
    <w:rsid w:val="00C72602"/>
    <w:rsid w:val="00C76343"/>
    <w:rsid w:val="00C929D4"/>
    <w:rsid w:val="00CA174C"/>
    <w:rsid w:val="00CB0722"/>
    <w:rsid w:val="00CD1EFB"/>
    <w:rsid w:val="00CE1E79"/>
    <w:rsid w:val="00CE3506"/>
    <w:rsid w:val="00CE546B"/>
    <w:rsid w:val="00CF709C"/>
    <w:rsid w:val="00D0109E"/>
    <w:rsid w:val="00D17BC8"/>
    <w:rsid w:val="00D259B0"/>
    <w:rsid w:val="00D271E4"/>
    <w:rsid w:val="00D30399"/>
    <w:rsid w:val="00D33304"/>
    <w:rsid w:val="00D36863"/>
    <w:rsid w:val="00D96F21"/>
    <w:rsid w:val="00DA4A1E"/>
    <w:rsid w:val="00DA4C55"/>
    <w:rsid w:val="00DA6322"/>
    <w:rsid w:val="00DB2529"/>
    <w:rsid w:val="00DB764A"/>
    <w:rsid w:val="00DC1B25"/>
    <w:rsid w:val="00DD2ABE"/>
    <w:rsid w:val="00DD4717"/>
    <w:rsid w:val="00DD5F16"/>
    <w:rsid w:val="00DD702F"/>
    <w:rsid w:val="00DE035A"/>
    <w:rsid w:val="00DE358F"/>
    <w:rsid w:val="00DE4B45"/>
    <w:rsid w:val="00DF6913"/>
    <w:rsid w:val="00DF71B1"/>
    <w:rsid w:val="00DF7D0E"/>
    <w:rsid w:val="00E06DB2"/>
    <w:rsid w:val="00E10CE6"/>
    <w:rsid w:val="00E11753"/>
    <w:rsid w:val="00E12DAB"/>
    <w:rsid w:val="00E35590"/>
    <w:rsid w:val="00E40811"/>
    <w:rsid w:val="00E4314A"/>
    <w:rsid w:val="00E57143"/>
    <w:rsid w:val="00E64055"/>
    <w:rsid w:val="00E8013E"/>
    <w:rsid w:val="00E90224"/>
    <w:rsid w:val="00E90781"/>
    <w:rsid w:val="00E94BEB"/>
    <w:rsid w:val="00E96E05"/>
    <w:rsid w:val="00EC1724"/>
    <w:rsid w:val="00ED4F5C"/>
    <w:rsid w:val="00EE40F1"/>
    <w:rsid w:val="00EE431D"/>
    <w:rsid w:val="00EF3239"/>
    <w:rsid w:val="00F021C9"/>
    <w:rsid w:val="00F13963"/>
    <w:rsid w:val="00F225B2"/>
    <w:rsid w:val="00F26897"/>
    <w:rsid w:val="00F34949"/>
    <w:rsid w:val="00F35530"/>
    <w:rsid w:val="00F36ADA"/>
    <w:rsid w:val="00F66C09"/>
    <w:rsid w:val="00F67FE1"/>
    <w:rsid w:val="00F718A3"/>
    <w:rsid w:val="00F80F4D"/>
    <w:rsid w:val="00F833A8"/>
    <w:rsid w:val="00F85751"/>
    <w:rsid w:val="00F862AE"/>
    <w:rsid w:val="00F94814"/>
    <w:rsid w:val="00FB003A"/>
    <w:rsid w:val="00FB1B6B"/>
    <w:rsid w:val="00FB4B79"/>
    <w:rsid w:val="00FD12F3"/>
    <w:rsid w:val="00FD25C3"/>
    <w:rsid w:val="00FE79F1"/>
    <w:rsid w:val="00FF2B64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79EA-DB86-4D71-A56D-57B201F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9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Windows 用户</cp:lastModifiedBy>
  <cp:revision>193</cp:revision>
  <dcterms:created xsi:type="dcterms:W3CDTF">2017-06-01T01:39:00Z</dcterms:created>
  <dcterms:modified xsi:type="dcterms:W3CDTF">2017-06-12T01:54:00Z</dcterms:modified>
</cp:coreProperties>
</file>