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0"/>
        <w:spacing w:before="240" w:after="240" w:line="600" w:lineRule="auto"/>
        <w:jc w:val="center"/>
        <w:rPr>
          <w:rFonts w:ascii="Times New Roman" w:hAnsi="Times New Roman" w:cs="Times New Roman"/>
          <w:sz w:val="40"/>
        </w:rPr>
      </w:pPr>
      <w:r w:rsidRPr="00EF3239">
        <w:rPr>
          <w:rFonts w:ascii="Times New Roman" w:cs="Times New Roman"/>
          <w:sz w:val="40"/>
        </w:rPr>
        <w:t>《</w:t>
      </w:r>
      <w:r w:rsidR="002874EC">
        <w:rPr>
          <w:rFonts w:ascii="Times New Roman" w:hAnsi="Times New Roman" w:cs="Times New Roman" w:hint="eastAsia"/>
          <w:sz w:val="40"/>
        </w:rPr>
        <w:t>项目管理</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1F7A7F">
        <w:trPr>
          <w:trHeight w:val="160"/>
        </w:trPr>
        <w:tc>
          <w:tcPr>
            <w:tcW w:w="4148" w:type="dxa"/>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课程名称：</w:t>
            </w:r>
            <w:r w:rsidR="002874EC">
              <w:rPr>
                <w:rFonts w:ascii="Times New Roman" w:hAnsi="Times New Roman" w:cs="Times New Roman" w:hint="eastAsia"/>
                <w:sz w:val="24"/>
              </w:rPr>
              <w:t>项目管理</w:t>
            </w:r>
          </w:p>
        </w:tc>
        <w:tc>
          <w:tcPr>
            <w:tcW w:w="4148" w:type="dxa"/>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课程代码：</w:t>
            </w:r>
            <w:r w:rsidR="00F83F21" w:rsidRPr="00F83F21">
              <w:rPr>
                <w:rFonts w:ascii="Times New Roman" w:hAnsi="Times New Roman" w:cs="Times New Roman" w:hint="eastAsia"/>
                <w:sz w:val="24"/>
              </w:rPr>
              <w:t>INDE20</w:t>
            </w:r>
            <w:r w:rsidR="002874EC">
              <w:rPr>
                <w:rFonts w:ascii="Times New Roman" w:hAnsi="Times New Roman" w:cs="Times New Roman" w:hint="eastAsia"/>
                <w:sz w:val="24"/>
              </w:rPr>
              <w:t>40</w:t>
            </w:r>
          </w:p>
        </w:tc>
      </w:tr>
      <w:tr w:rsidR="00E94BEB" w:rsidRPr="00EF3239" w:rsidTr="00A334A3">
        <w:tc>
          <w:tcPr>
            <w:tcW w:w="8296" w:type="dxa"/>
            <w:gridSpan w:val="2"/>
          </w:tcPr>
          <w:p w:rsidR="00E94BEB" w:rsidRPr="00EF3239" w:rsidRDefault="00E94BEB" w:rsidP="00881E09">
            <w:pPr>
              <w:spacing w:line="300" w:lineRule="auto"/>
              <w:rPr>
                <w:rFonts w:ascii="Times New Roman" w:hAnsi="Times New Roman" w:cs="Times New Roman"/>
                <w:sz w:val="24"/>
              </w:rPr>
            </w:pPr>
            <w:r w:rsidRPr="00EF3239">
              <w:rPr>
                <w:rFonts w:ascii="Times New Roman" w:hAnsi="Times New Roman" w:cs="Times New Roman"/>
                <w:sz w:val="24"/>
              </w:rPr>
              <w:t>英文名称：</w:t>
            </w:r>
            <w:r w:rsidR="00F83F21" w:rsidRPr="00F83F21">
              <w:rPr>
                <w:rFonts w:ascii="Times New Roman" w:hAnsi="Times New Roman" w:cs="Times New Roman" w:hint="eastAsia"/>
                <w:sz w:val="24"/>
              </w:rPr>
              <w:t xml:space="preserve"> </w:t>
            </w:r>
            <w:r w:rsidR="00881E09" w:rsidRPr="00881E09">
              <w:rPr>
                <w:rFonts w:ascii="Times New Roman" w:hAnsi="Times New Roman" w:cs="Times New Roman" w:hint="eastAsia"/>
                <w:sz w:val="24"/>
              </w:rPr>
              <w:t>Project Management</w:t>
            </w:r>
          </w:p>
        </w:tc>
      </w:tr>
      <w:tr w:rsidR="00E94BEB" w:rsidRPr="00EF3239" w:rsidTr="00E94BEB">
        <w:tc>
          <w:tcPr>
            <w:tcW w:w="4148" w:type="dxa"/>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课程性质：</w:t>
            </w:r>
            <w:r w:rsidR="002874EC">
              <w:rPr>
                <w:rFonts w:ascii="Times New Roman" w:hAnsi="Times New Roman" w:cs="Times New Roman" w:hint="eastAsia"/>
                <w:sz w:val="24"/>
              </w:rPr>
              <w:t>专业选修</w:t>
            </w:r>
            <w:r w:rsidR="00300B6C" w:rsidRPr="00EF3239">
              <w:rPr>
                <w:rFonts w:ascii="Times New Roman" w:hAnsi="Times New Roman" w:cs="Times New Roman"/>
                <w:sz w:val="24"/>
              </w:rPr>
              <w:t>课程</w:t>
            </w:r>
          </w:p>
        </w:tc>
        <w:tc>
          <w:tcPr>
            <w:tcW w:w="4148" w:type="dxa"/>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2874EC">
              <w:rPr>
                <w:rFonts w:ascii="Times New Roman" w:hAnsi="Times New Roman" w:cs="Times New Roman" w:hint="eastAsia"/>
                <w:sz w:val="24"/>
              </w:rPr>
              <w:t>2</w:t>
            </w:r>
            <w:r w:rsidR="00300B6C" w:rsidRPr="00EF3239">
              <w:rPr>
                <w:rFonts w:ascii="Times New Roman" w:hAnsi="Times New Roman" w:cs="Times New Roman"/>
                <w:sz w:val="24"/>
              </w:rPr>
              <w:t>学分</w:t>
            </w:r>
            <w:r w:rsidR="00300B6C" w:rsidRPr="00EF3239">
              <w:rPr>
                <w:rFonts w:ascii="Times New Roman" w:hAnsi="Times New Roman" w:cs="Times New Roman"/>
                <w:sz w:val="24"/>
              </w:rPr>
              <w:t>/</w:t>
            </w:r>
            <w:r w:rsidR="002874EC">
              <w:rPr>
                <w:rFonts w:ascii="Times New Roman" w:hAnsi="Times New Roman" w:cs="Times New Roman" w:hint="eastAsia"/>
                <w:sz w:val="24"/>
              </w:rPr>
              <w:t>36</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2874EC">
              <w:rPr>
                <w:rFonts w:ascii="Times New Roman" w:hAnsi="Times New Roman" w:cs="Times New Roman" w:hint="eastAsia"/>
                <w:sz w:val="24"/>
              </w:rPr>
              <w:t>7</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F5291A">
            <w:pPr>
              <w:spacing w:line="300" w:lineRule="auto"/>
              <w:rPr>
                <w:rFonts w:ascii="Times New Roman" w:hAnsi="Times New Roman" w:cs="Times New Roman"/>
                <w:sz w:val="24"/>
              </w:rPr>
            </w:pPr>
            <w:r w:rsidRPr="00EF3239">
              <w:rPr>
                <w:rFonts w:ascii="Times New Roman" w:hAnsi="Times New Roman" w:cs="Times New Roman"/>
                <w:sz w:val="24"/>
              </w:rPr>
              <w:t>适用专业：</w:t>
            </w:r>
            <w:r w:rsidR="00F5291A">
              <w:rPr>
                <w:rFonts w:ascii="Times New Roman" w:hAnsi="Times New Roman" w:cs="Times New Roman" w:hint="eastAsia"/>
                <w:sz w:val="24"/>
              </w:rPr>
              <w:t>工业</w:t>
            </w:r>
            <w:r w:rsidR="00300B6C" w:rsidRPr="00EF3239">
              <w:rPr>
                <w:rFonts w:ascii="Times New Roman" w:hAnsi="Times New Roman" w:cs="Times New Roman"/>
                <w:sz w:val="24"/>
              </w:rPr>
              <w:t>工程</w:t>
            </w:r>
          </w:p>
        </w:tc>
      </w:tr>
      <w:tr w:rsidR="00E94BEB" w:rsidRPr="00EF3239" w:rsidTr="00A334A3">
        <w:tc>
          <w:tcPr>
            <w:tcW w:w="8296" w:type="dxa"/>
            <w:gridSpan w:val="2"/>
          </w:tcPr>
          <w:p w:rsidR="00E94BEB" w:rsidRPr="00EF3239" w:rsidRDefault="00E94BEB" w:rsidP="002874EC">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2874EC">
              <w:rPr>
                <w:rFonts w:ascii="Times New Roman" w:hAnsi="Times New Roman" w:cs="Times New Roman" w:hint="eastAsia"/>
                <w:sz w:val="24"/>
              </w:rPr>
              <w:t>管理学、系统工程、质量管理</w:t>
            </w:r>
            <w:r w:rsidR="00DE301E">
              <w:rPr>
                <w:rFonts w:ascii="Times New Roman" w:hAnsi="Times New Roman" w:cs="Times New Roman" w:hint="eastAsia"/>
                <w:sz w:val="24"/>
              </w:rPr>
              <w:t>、运筹学、财务管理</w:t>
            </w:r>
          </w:p>
        </w:tc>
      </w:tr>
      <w:tr w:rsidR="00E94BEB" w:rsidRPr="00EF3239" w:rsidTr="00A334A3">
        <w:tc>
          <w:tcPr>
            <w:tcW w:w="8296" w:type="dxa"/>
            <w:gridSpan w:val="2"/>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后续课程：</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FC0410">
              <w:rPr>
                <w:rFonts w:ascii="Times New Roman" w:hAnsi="Times New Roman" w:cs="Times New Roman" w:hint="eastAsia"/>
                <w:sz w:val="24"/>
              </w:rPr>
              <w:t>孙冬煜</w:t>
            </w:r>
          </w:p>
        </w:tc>
      </w:tr>
      <w:tr w:rsidR="00E94BEB" w:rsidRPr="00EF3239" w:rsidTr="00E94BEB">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FC0410">
              <w:rPr>
                <w:rFonts w:ascii="Times New Roman" w:hAnsi="Times New Roman" w:cs="Times New Roman" w:hint="eastAsia"/>
                <w:sz w:val="24"/>
              </w:rPr>
              <w:t>孙冬煜</w:t>
            </w:r>
          </w:p>
        </w:tc>
        <w:tc>
          <w:tcPr>
            <w:tcW w:w="4148" w:type="dxa"/>
          </w:tcPr>
          <w:p w:rsidR="00E94BEB" w:rsidRPr="00EF3239" w:rsidRDefault="00E94BEB" w:rsidP="00F5291A">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F5291A">
              <w:rPr>
                <w:rFonts w:ascii="Times New Roman" w:hAnsi="Times New Roman" w:cs="Times New Roman" w:hint="eastAsia"/>
                <w:sz w:val="24"/>
              </w:rPr>
              <w:t>杨宏兵</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（在人才培养中的地位与性质及主要内容，指明学生需掌握知识与能力及其应达到的水平）</w:t>
      </w:r>
    </w:p>
    <w:p w:rsidR="00997A0E" w:rsidRPr="00EF3239" w:rsidRDefault="00997A0E" w:rsidP="009D4272">
      <w:pPr>
        <w:widowControl/>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9D4272" w:rsidRPr="009D4272">
        <w:rPr>
          <w:rFonts w:ascii="Times New Roman" w:hAnsi="Times New Roman" w:cs="Times New Roman" w:hint="eastAsia"/>
          <w:color w:val="000000" w:themeColor="text1"/>
          <w:sz w:val="24"/>
          <w:szCs w:val="24"/>
        </w:rPr>
        <w:t>“工程经济”课程旨在培养工科类学生的管理意识，增强经济管理观念，能运用工程项目管理的基本理论和方法，对工程项目实施组织管理。通过课程学习，可以使学生对工程项目实施全过程有一个全面的了解，对项目管理的过程、范围管理、时间管理、成本管理、质量管理、采购管理、风险管理有清楚的理解。在介绍项目管理理论的基础上，帮助学生重点解决项目实施过程中如何提高项目管理水平和实现项目经济效益最大化</w:t>
      </w:r>
      <w:r w:rsidR="009D4272">
        <w:rPr>
          <w:rFonts w:ascii="Times New Roman" w:hAnsi="Times New Roman" w:cs="Times New Roman" w:hint="eastAsia"/>
          <w:color w:val="000000" w:themeColor="text1"/>
          <w:sz w:val="24"/>
          <w:szCs w:val="24"/>
        </w:rPr>
        <w:t>等问题，使他们真正成为掌握技术、经济及管理理论与方法的复合型人</w:t>
      </w:r>
      <w:r w:rsidR="00C60332" w:rsidRPr="00C60332">
        <w:rPr>
          <w:rFonts w:ascii="Times New Roman" w:hAnsi="Times New Roman" w:cs="Times New Roman" w:hint="eastAsia"/>
          <w:color w:val="000000" w:themeColor="text1"/>
          <w:sz w:val="24"/>
          <w:szCs w:val="24"/>
        </w:rPr>
        <w:t>。</w:t>
      </w:r>
    </w:p>
    <w:p w:rsidR="009D1F67" w:rsidRDefault="00997A0E" w:rsidP="00492C15">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C60332" w:rsidRPr="00C60332">
        <w:rPr>
          <w:rFonts w:ascii="Times New Roman" w:hAnsi="Times New Roman" w:cs="Times New Roman" w:hint="eastAsia"/>
          <w:color w:val="000000" w:themeColor="text1"/>
          <w:sz w:val="24"/>
          <w:szCs w:val="24"/>
        </w:rPr>
        <w:t>本课程是使</w:t>
      </w:r>
      <w:r w:rsidR="009D4272" w:rsidRPr="009D4272">
        <w:rPr>
          <w:rFonts w:ascii="Times New Roman" w:hAnsi="Times New Roman" w:cs="Times New Roman" w:hint="eastAsia"/>
          <w:color w:val="000000" w:themeColor="text1"/>
          <w:sz w:val="24"/>
          <w:szCs w:val="24"/>
        </w:rPr>
        <w:t>通过教学使学生了解项目管理与技术、经济之间的关系，熟悉工程项目管理的基本过程，全面掌握项目</w:t>
      </w:r>
      <w:r w:rsidR="009D4272">
        <w:rPr>
          <w:rFonts w:hAnsi="宋体" w:cs="Arial" w:hint="eastAsia"/>
          <w:color w:val="333333"/>
          <w:szCs w:val="21"/>
        </w:rPr>
        <w:t>管理的基本原理和方法，具备工程项目管理的基本能力</w:t>
      </w:r>
      <w:r w:rsidR="00C60332" w:rsidRPr="00C60332">
        <w:rPr>
          <w:rFonts w:ascii="Times New Roman" w:hAnsi="Times New Roman" w:cs="Times New Roman" w:hint="eastAsia"/>
          <w:color w:val="000000" w:themeColor="text1"/>
          <w:sz w:val="24"/>
          <w:szCs w:val="24"/>
        </w:rPr>
        <w:t>。</w:t>
      </w:r>
    </w:p>
    <w:p w:rsidR="00997A0E" w:rsidRPr="00EF3239" w:rsidRDefault="00A45B8C" w:rsidP="00AA7C3B">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3A0393" w:rsidRPr="003A0393" w:rsidRDefault="003A0393" w:rsidP="00334005">
      <w:pPr>
        <w:pStyle w:val="a4"/>
        <w:numPr>
          <w:ilvl w:val="3"/>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2B07E3">
        <w:rPr>
          <w:rFonts w:ascii="Times New Roman" w:hAnsi="Times New Roman" w:cs="Times New Roman" w:hint="eastAsia"/>
          <w:color w:val="000000" w:themeColor="text1"/>
          <w:sz w:val="24"/>
          <w:szCs w:val="24"/>
        </w:rPr>
        <w:t>项目</w:t>
      </w:r>
      <w:r w:rsidR="00AC751D">
        <w:rPr>
          <w:rFonts w:ascii="Times New Roman" w:hAnsi="Times New Roman" w:cs="Times New Roman" w:hint="eastAsia"/>
          <w:color w:val="000000" w:themeColor="text1"/>
          <w:sz w:val="24"/>
          <w:szCs w:val="24"/>
        </w:rPr>
        <w:t>生命周期</w:t>
      </w:r>
      <w:r w:rsidR="002B07E3">
        <w:rPr>
          <w:rFonts w:ascii="Times New Roman" w:hAnsi="Times New Roman" w:cs="Times New Roman" w:hint="eastAsia"/>
          <w:color w:val="000000" w:themeColor="text1"/>
          <w:sz w:val="24"/>
          <w:szCs w:val="24"/>
        </w:rPr>
        <w:t>与项目管理概念、特点</w:t>
      </w:r>
      <w:r w:rsidRPr="003A0393">
        <w:rPr>
          <w:rFonts w:ascii="Times New Roman" w:hAnsi="Times New Roman" w:cs="Times New Roman" w:hint="eastAsia"/>
          <w:color w:val="000000" w:themeColor="text1"/>
          <w:sz w:val="24"/>
          <w:szCs w:val="24"/>
        </w:rPr>
        <w:t>；</w:t>
      </w:r>
    </w:p>
    <w:p w:rsidR="003A0393" w:rsidRPr="003A0393" w:rsidRDefault="003A0393"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2B07E3">
        <w:rPr>
          <w:rFonts w:ascii="Times New Roman" w:hAnsi="Times New Roman" w:cs="Times New Roman" w:hint="eastAsia"/>
          <w:color w:val="000000" w:themeColor="text1"/>
          <w:sz w:val="24"/>
          <w:szCs w:val="24"/>
        </w:rPr>
        <w:t>项目管理</w:t>
      </w:r>
      <w:r w:rsidR="00AC751D">
        <w:rPr>
          <w:rFonts w:ascii="Times New Roman" w:hAnsi="Times New Roman" w:cs="Times New Roman" w:hint="eastAsia"/>
          <w:color w:val="000000" w:themeColor="text1"/>
          <w:sz w:val="24"/>
          <w:szCs w:val="24"/>
        </w:rPr>
        <w:t>的工作分解结构</w:t>
      </w:r>
      <w:r w:rsidRPr="003A0393">
        <w:rPr>
          <w:rFonts w:ascii="Times New Roman" w:hAnsi="Times New Roman" w:cs="Times New Roman" w:hint="eastAsia"/>
          <w:color w:val="000000" w:themeColor="text1"/>
          <w:sz w:val="24"/>
          <w:szCs w:val="24"/>
        </w:rPr>
        <w:t>；</w:t>
      </w:r>
    </w:p>
    <w:p w:rsidR="003A0393" w:rsidRPr="003A0393" w:rsidRDefault="00FF052A"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AC751D">
        <w:rPr>
          <w:rFonts w:ascii="Times New Roman" w:hAnsi="Times New Roman" w:cs="Times New Roman" w:hint="eastAsia"/>
          <w:color w:val="000000" w:themeColor="text1"/>
          <w:sz w:val="24"/>
          <w:szCs w:val="24"/>
        </w:rPr>
        <w:t>项目管理知识体系</w:t>
      </w:r>
      <w:r w:rsidR="003A0393" w:rsidRPr="003A0393">
        <w:rPr>
          <w:rFonts w:ascii="Times New Roman" w:hAnsi="Times New Roman" w:cs="Times New Roman" w:hint="eastAsia"/>
          <w:color w:val="000000" w:themeColor="text1"/>
          <w:sz w:val="24"/>
          <w:szCs w:val="24"/>
        </w:rPr>
        <w:t>；</w:t>
      </w:r>
    </w:p>
    <w:p w:rsidR="003A0393" w:rsidRDefault="00AC751D"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熟悉项目管理过程</w:t>
      </w:r>
      <w:r w:rsidR="003A0393" w:rsidRPr="003A0393">
        <w:rPr>
          <w:rFonts w:ascii="Times New Roman" w:hAnsi="Times New Roman" w:cs="Times New Roman" w:hint="eastAsia"/>
          <w:color w:val="000000" w:themeColor="text1"/>
          <w:sz w:val="24"/>
          <w:szCs w:val="24"/>
        </w:rPr>
        <w:t>；</w:t>
      </w:r>
    </w:p>
    <w:p w:rsidR="00802F0F" w:rsidRPr="00AC751D" w:rsidRDefault="00AC751D"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AC751D">
        <w:rPr>
          <w:rFonts w:ascii="Times New Roman" w:hAnsi="Times New Roman" w:cs="Times New Roman" w:hint="eastAsia"/>
          <w:color w:val="000000" w:themeColor="text1"/>
          <w:sz w:val="24"/>
          <w:szCs w:val="24"/>
        </w:rPr>
        <w:t>了解项目管理各过程内容</w:t>
      </w:r>
      <w:r w:rsidR="003A0393" w:rsidRPr="00AC751D">
        <w:rPr>
          <w:rFonts w:ascii="Times New Roman" w:hAnsi="Times New Roman" w:cs="Times New Roman" w:hint="eastAsia"/>
          <w:color w:val="000000" w:themeColor="text1"/>
          <w:sz w:val="24"/>
          <w:szCs w:val="24"/>
        </w:rPr>
        <w:t>。</w:t>
      </w:r>
    </w:p>
    <w:tbl>
      <w:tblPr>
        <w:tblStyle w:val="a3"/>
        <w:tblW w:w="0" w:type="auto"/>
        <w:tblLook w:val="04A0" w:firstRow="1" w:lastRow="0" w:firstColumn="1" w:lastColumn="0" w:noHBand="0" w:noVBand="1"/>
      </w:tblPr>
      <w:tblGrid>
        <w:gridCol w:w="1312"/>
        <w:gridCol w:w="2907"/>
        <w:gridCol w:w="1276"/>
        <w:gridCol w:w="3027"/>
      </w:tblGrid>
      <w:tr w:rsidR="00357604" w:rsidRPr="00EF3239" w:rsidTr="006F7727">
        <w:tc>
          <w:tcPr>
            <w:tcW w:w="1312"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EE40F1" w:rsidRPr="00EF3239" w:rsidTr="006F7727">
        <w:tc>
          <w:tcPr>
            <w:tcW w:w="1312" w:type="dxa"/>
            <w:vAlign w:val="center"/>
          </w:tcPr>
          <w:p w:rsidR="006F7727" w:rsidRPr="00EF3239" w:rsidRDefault="006F7727" w:rsidP="00743854">
            <w:pPr>
              <w:jc w:val="center"/>
              <w:rPr>
                <w:rFonts w:ascii="Times New Roman" w:hAnsi="Times New Roman" w:cs="Times New Roman"/>
              </w:rPr>
            </w:pPr>
          </w:p>
        </w:tc>
        <w:tc>
          <w:tcPr>
            <w:tcW w:w="2907" w:type="dxa"/>
            <w:vAlign w:val="center"/>
          </w:tcPr>
          <w:p w:rsidR="00EE40F1" w:rsidRPr="00EF3239" w:rsidRDefault="00EE40F1" w:rsidP="00AA7C3B">
            <w:pPr>
              <w:rPr>
                <w:rFonts w:ascii="Times New Roman" w:hAnsi="Times New Roman" w:cs="Times New Roman"/>
              </w:rPr>
            </w:pPr>
          </w:p>
        </w:tc>
        <w:tc>
          <w:tcPr>
            <w:tcW w:w="1276" w:type="dxa"/>
            <w:vAlign w:val="center"/>
          </w:tcPr>
          <w:p w:rsidR="00EE40F1" w:rsidRPr="00EF3239" w:rsidRDefault="00EE40F1" w:rsidP="001A3FD0">
            <w:pPr>
              <w:jc w:val="center"/>
              <w:rPr>
                <w:rFonts w:ascii="Times New Roman" w:hAnsi="Times New Roman" w:cs="Times New Roman"/>
              </w:rPr>
            </w:pPr>
          </w:p>
        </w:tc>
        <w:tc>
          <w:tcPr>
            <w:tcW w:w="3027" w:type="dxa"/>
            <w:vAlign w:val="center"/>
          </w:tcPr>
          <w:p w:rsidR="00EE40F1" w:rsidRPr="00EF3239" w:rsidRDefault="00EE40F1" w:rsidP="001A3FD0">
            <w:pPr>
              <w:rPr>
                <w:rFonts w:ascii="Times New Roman" w:hAnsi="Times New Roman" w:cs="Times New Roman"/>
              </w:rPr>
            </w:pP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A05C42" w:rsidRDefault="00C63BD7" w:rsidP="00C63BD7">
      <w:pPr>
        <w:pStyle w:val="a4"/>
        <w:numPr>
          <w:ilvl w:val="0"/>
          <w:numId w:val="1"/>
        </w:numPr>
        <w:spacing w:beforeLines="50" w:before="156" w:line="360" w:lineRule="auto"/>
        <w:ind w:left="241" w:hangingChars="100" w:hanging="241"/>
        <w:rPr>
          <w:rFonts w:ascii="Times New Roman" w:cs="Times New Roman"/>
          <w:b/>
          <w:sz w:val="24"/>
          <w:szCs w:val="24"/>
        </w:rPr>
      </w:pPr>
      <w:r w:rsidRPr="00C63BD7">
        <w:rPr>
          <w:rFonts w:ascii="Times New Roman" w:cs="Times New Roman" w:hint="eastAsia"/>
          <w:b/>
          <w:sz w:val="24"/>
          <w:szCs w:val="24"/>
        </w:rPr>
        <w:t>项目管理概述</w:t>
      </w:r>
      <w:r w:rsidR="008337DD" w:rsidRPr="00EF3239">
        <w:rPr>
          <w:rFonts w:ascii="Times New Roman" w:cs="Times New Roman"/>
          <w:b/>
          <w:sz w:val="24"/>
          <w:szCs w:val="24"/>
        </w:rPr>
        <w:t>（</w:t>
      </w:r>
      <w:r w:rsidR="00AC751D">
        <w:rPr>
          <w:rFonts w:ascii="Times New Roman" w:cs="Times New Roman" w:hint="eastAsia"/>
          <w:b/>
          <w:sz w:val="24"/>
          <w:szCs w:val="24"/>
        </w:rPr>
        <w:t>4</w:t>
      </w:r>
      <w:r w:rsidR="008337DD"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05C42">
        <w:rPr>
          <w:rFonts w:ascii="Times New Roman" w:cs="Times New Roman"/>
          <w:b/>
          <w:sz w:val="24"/>
          <w:szCs w:val="24"/>
        </w:rPr>
        <w:t>1</w:t>
      </w:r>
      <w:r w:rsidR="00793B82">
        <w:rPr>
          <w:rFonts w:ascii="Times New Roman" w:cs="Times New Roman" w:hint="eastAsia"/>
          <w:b/>
          <w:sz w:val="24"/>
          <w:szCs w:val="24"/>
        </w:rPr>
        <w:t>、</w:t>
      </w:r>
      <w:r w:rsidR="00793B82">
        <w:rPr>
          <w:rFonts w:ascii="Times New Roman" w:cs="Times New Roman" w:hint="eastAsia"/>
          <w:b/>
          <w:sz w:val="24"/>
          <w:szCs w:val="24"/>
        </w:rPr>
        <w:t>3</w:t>
      </w:r>
      <w:r w:rsidR="005D15EC" w:rsidRPr="00EF3239">
        <w:rPr>
          <w:rFonts w:ascii="Times New Roman" w:cs="Times New Roman"/>
          <w:b/>
          <w:sz w:val="24"/>
          <w:szCs w:val="24"/>
        </w:rPr>
        <w:t>）</w:t>
      </w:r>
    </w:p>
    <w:p w:rsidR="00AE605F" w:rsidRPr="00AE605F" w:rsidRDefault="00C63BD7" w:rsidP="005004D3">
      <w:pPr>
        <w:pStyle w:val="a4"/>
        <w:numPr>
          <w:ilvl w:val="1"/>
          <w:numId w:val="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项目管理发展历程</w:t>
      </w:r>
    </w:p>
    <w:p w:rsidR="005D15EC" w:rsidRPr="005004D3" w:rsidRDefault="00C63BD7" w:rsidP="005004D3">
      <w:pPr>
        <w:pStyle w:val="a4"/>
        <w:numPr>
          <w:ilvl w:val="1"/>
          <w:numId w:val="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项目</w:t>
      </w:r>
    </w:p>
    <w:p w:rsidR="005004D3" w:rsidRPr="00EF3239" w:rsidRDefault="00C63BD7" w:rsidP="005004D3">
      <w:pPr>
        <w:pStyle w:val="a4"/>
        <w:numPr>
          <w:ilvl w:val="1"/>
          <w:numId w:val="2"/>
        </w:numPr>
        <w:ind w:left="426" w:firstLineChars="0" w:hanging="21"/>
        <w:rPr>
          <w:rFonts w:ascii="Times New Roman" w:hAnsi="Times New Roman" w:cs="Times New Roman"/>
          <w:sz w:val="24"/>
          <w:szCs w:val="24"/>
        </w:rPr>
      </w:pPr>
      <w:r>
        <w:rPr>
          <w:rFonts w:ascii="Times New Roman" w:hAnsi="Times New Roman" w:cs="Times New Roman" w:hint="eastAsia"/>
          <w:sz w:val="24"/>
          <w:szCs w:val="24"/>
        </w:rPr>
        <w:t>项目管理</w:t>
      </w:r>
    </w:p>
    <w:p w:rsidR="005D15EC" w:rsidRPr="00EF3239" w:rsidRDefault="005D15EC"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7B73D8" w:rsidRPr="00793B82" w:rsidRDefault="00766903" w:rsidP="005004D3">
      <w:pPr>
        <w:pStyle w:val="a4"/>
        <w:numPr>
          <w:ilvl w:val="0"/>
          <w:numId w:val="7"/>
        </w:numPr>
        <w:ind w:firstLineChars="0"/>
        <w:rPr>
          <w:rFonts w:ascii="Times New Roman" w:cs="Times New Roman"/>
          <w:sz w:val="24"/>
          <w:szCs w:val="24"/>
        </w:rPr>
      </w:pPr>
      <w:r w:rsidRPr="00793B82">
        <w:rPr>
          <w:rFonts w:ascii="Times New Roman" w:cs="Times New Roman" w:hint="eastAsia"/>
          <w:sz w:val="24"/>
          <w:szCs w:val="24"/>
        </w:rPr>
        <w:t>掌握</w:t>
      </w:r>
      <w:r w:rsidR="00793B82" w:rsidRPr="00793B82">
        <w:rPr>
          <w:rFonts w:ascii="Times New Roman" w:cs="Times New Roman" w:hint="eastAsia"/>
          <w:sz w:val="24"/>
          <w:szCs w:val="24"/>
        </w:rPr>
        <w:t>项目生命期的划分和项目管理要素的发展</w:t>
      </w:r>
      <w:r w:rsidR="00090446" w:rsidRPr="00793B82">
        <w:rPr>
          <w:rFonts w:ascii="Times New Roman" w:cs="Times New Roman"/>
          <w:sz w:val="24"/>
          <w:szCs w:val="24"/>
        </w:rPr>
        <w:sym w:font="Wingdings" w:char="F0AB"/>
      </w:r>
      <w:r w:rsidR="00A05C42" w:rsidRPr="00793B82">
        <w:rPr>
          <w:rFonts w:ascii="Times New Roman" w:cs="Times New Roman" w:hint="eastAsia"/>
          <w:sz w:val="24"/>
          <w:szCs w:val="24"/>
        </w:rPr>
        <w:t>；</w:t>
      </w:r>
    </w:p>
    <w:p w:rsidR="005004D3" w:rsidRPr="00793B82" w:rsidRDefault="005004D3" w:rsidP="005004D3">
      <w:pPr>
        <w:pStyle w:val="a4"/>
        <w:numPr>
          <w:ilvl w:val="0"/>
          <w:numId w:val="7"/>
        </w:numPr>
        <w:ind w:firstLineChars="0"/>
        <w:rPr>
          <w:rFonts w:ascii="Times New Roman" w:cs="Times New Roman"/>
          <w:sz w:val="24"/>
          <w:szCs w:val="24"/>
        </w:rPr>
      </w:pPr>
      <w:r>
        <w:rPr>
          <w:rFonts w:ascii="Times New Roman" w:cs="Times New Roman" w:hint="eastAsia"/>
          <w:sz w:val="24"/>
          <w:szCs w:val="24"/>
        </w:rPr>
        <w:t>熟悉</w:t>
      </w:r>
      <w:r w:rsidR="00793B82" w:rsidRPr="00793B82">
        <w:rPr>
          <w:rFonts w:ascii="Times New Roman" w:cs="Times New Roman" w:hint="eastAsia"/>
          <w:sz w:val="24"/>
          <w:szCs w:val="24"/>
        </w:rPr>
        <w:t>项目管理的工作过程与知识领域的关系</w:t>
      </w:r>
      <w:r w:rsidR="00090446" w:rsidRPr="00793B82">
        <w:rPr>
          <w:rFonts w:ascii="Times New Roman" w:cs="Times New Roman"/>
          <w:sz w:val="24"/>
          <w:szCs w:val="24"/>
        </w:rPr>
        <w:sym w:font="Wingdings" w:char="F0AB"/>
      </w:r>
      <w:r w:rsidRPr="00793B82">
        <w:rPr>
          <w:rFonts w:ascii="Times New Roman" w:cs="Times New Roman" w:hint="eastAsia"/>
          <w:sz w:val="24"/>
          <w:szCs w:val="24"/>
        </w:rPr>
        <w:t>。</w:t>
      </w:r>
    </w:p>
    <w:p w:rsidR="005D15EC" w:rsidRPr="00EF3239" w:rsidRDefault="005D15EC" w:rsidP="00334005">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8F7073" w:rsidRDefault="00611D51" w:rsidP="00611D51">
      <w:pPr>
        <w:ind w:leftChars="200" w:left="420" w:firstLineChars="200" w:firstLine="480"/>
        <w:rPr>
          <w:rFonts w:ascii="Times New Roman" w:cs="Times New Roman"/>
          <w:sz w:val="24"/>
          <w:szCs w:val="24"/>
        </w:rPr>
      </w:pPr>
      <w:r>
        <w:rPr>
          <w:rFonts w:ascii="Times New Roman" w:cs="Times New Roman" w:hint="eastAsia"/>
          <w:sz w:val="24"/>
          <w:szCs w:val="24"/>
        </w:rPr>
        <w:t>简要介绍</w:t>
      </w:r>
      <w:r w:rsidR="00B9609B">
        <w:rPr>
          <w:rFonts w:ascii="Times New Roman" w:hAnsi="Times New Roman" w:cs="Times New Roman" w:hint="eastAsia"/>
          <w:sz w:val="24"/>
          <w:szCs w:val="24"/>
        </w:rPr>
        <w:t>项目管理发展历程</w:t>
      </w:r>
      <w:r>
        <w:rPr>
          <w:rFonts w:ascii="Times New Roman" w:cs="Times New Roman" w:hint="eastAsia"/>
          <w:sz w:val="24"/>
          <w:szCs w:val="24"/>
        </w:rPr>
        <w:t>，</w:t>
      </w:r>
      <w:r w:rsidR="005D15EC" w:rsidRPr="00EF3239">
        <w:rPr>
          <w:rFonts w:ascii="Times New Roman" w:cs="Times New Roman"/>
          <w:sz w:val="24"/>
          <w:szCs w:val="24"/>
        </w:rPr>
        <w:t>讨论</w:t>
      </w:r>
      <w:r w:rsidR="00B9609B">
        <w:rPr>
          <w:rFonts w:ascii="Times New Roman" w:cs="Times New Roman" w:hint="eastAsia"/>
          <w:sz w:val="24"/>
          <w:szCs w:val="24"/>
        </w:rPr>
        <w:t>项目管理的必要性</w:t>
      </w:r>
      <w:r w:rsidR="008F7073">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B9609B">
        <w:rPr>
          <w:rFonts w:ascii="Times New Roman" w:cs="Times New Roman" w:hint="eastAsia"/>
          <w:sz w:val="24"/>
          <w:szCs w:val="24"/>
        </w:rPr>
        <w:t>项目与项目管理</w:t>
      </w:r>
      <w:r w:rsidR="00793B82">
        <w:rPr>
          <w:rFonts w:ascii="Times New Roman" w:cs="Times New Roman" w:hint="eastAsia"/>
          <w:sz w:val="24"/>
          <w:szCs w:val="24"/>
        </w:rPr>
        <w:t>相关</w:t>
      </w:r>
      <w:r w:rsidR="003D68EB">
        <w:rPr>
          <w:rFonts w:ascii="Times New Roman" w:cs="Times New Roman" w:hint="eastAsia"/>
          <w:sz w:val="24"/>
          <w:szCs w:val="24"/>
        </w:rPr>
        <w:t>概念</w:t>
      </w:r>
      <w:r w:rsidRPr="00EF3239">
        <w:rPr>
          <w:rFonts w:ascii="Times New Roman" w:cs="Times New Roman"/>
          <w:sz w:val="24"/>
          <w:szCs w:val="24"/>
        </w:rPr>
        <w:t>。</w:t>
      </w:r>
    </w:p>
    <w:p w:rsidR="000C5F22" w:rsidRPr="003D68EB" w:rsidRDefault="00B37553" w:rsidP="00B37553">
      <w:pPr>
        <w:pStyle w:val="a4"/>
        <w:numPr>
          <w:ilvl w:val="0"/>
          <w:numId w:val="1"/>
        </w:numPr>
        <w:spacing w:beforeLines="50" w:before="156" w:line="360" w:lineRule="auto"/>
        <w:ind w:left="241" w:hangingChars="100" w:hanging="241"/>
        <w:rPr>
          <w:rFonts w:ascii="Times New Roman" w:cs="Times New Roman"/>
          <w:b/>
          <w:sz w:val="24"/>
          <w:szCs w:val="24"/>
        </w:rPr>
      </w:pPr>
      <w:r w:rsidRPr="00B37553">
        <w:rPr>
          <w:rFonts w:ascii="Times New Roman" w:cs="Times New Roman" w:hint="eastAsia"/>
          <w:b/>
          <w:sz w:val="24"/>
          <w:szCs w:val="24"/>
        </w:rPr>
        <w:t>项目组织、经理与团队</w:t>
      </w:r>
      <w:r w:rsidR="000C5F22" w:rsidRPr="00EF3239">
        <w:rPr>
          <w:rFonts w:ascii="Times New Roman" w:cs="Times New Roman"/>
          <w:b/>
          <w:sz w:val="24"/>
          <w:szCs w:val="24"/>
        </w:rPr>
        <w:t>（</w:t>
      </w:r>
      <w:r w:rsidR="00AC751D">
        <w:rPr>
          <w:rFonts w:ascii="Times New Roman" w:cs="Times New Roman" w:hint="eastAsia"/>
          <w:b/>
          <w:sz w:val="24"/>
          <w:szCs w:val="24"/>
        </w:rPr>
        <w:t>4</w:t>
      </w:r>
      <w:r w:rsidR="000C5F22" w:rsidRPr="00EF3239">
        <w:rPr>
          <w:rFonts w:ascii="Times New Roman" w:cs="Times New Roman"/>
          <w:b/>
          <w:sz w:val="24"/>
          <w:szCs w:val="24"/>
        </w:rPr>
        <w:t>学时）（</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793B82">
        <w:rPr>
          <w:rFonts w:ascii="Times New Roman" w:cs="Times New Roman" w:hint="eastAsia"/>
          <w:b/>
          <w:sz w:val="24"/>
          <w:szCs w:val="24"/>
        </w:rPr>
        <w:t>1</w:t>
      </w:r>
      <w:r w:rsidR="000C5F22" w:rsidRPr="00EF3239">
        <w:rPr>
          <w:rFonts w:ascii="Times New Roman" w:cs="Times New Roman"/>
          <w:b/>
          <w:sz w:val="24"/>
          <w:szCs w:val="24"/>
        </w:rPr>
        <w:t>）</w:t>
      </w:r>
    </w:p>
    <w:p w:rsidR="00090446" w:rsidRDefault="009137F0" w:rsidP="00090446">
      <w:pPr>
        <w:pStyle w:val="a4"/>
        <w:numPr>
          <w:ilvl w:val="1"/>
          <w:numId w:val="34"/>
        </w:numPr>
        <w:ind w:firstLineChars="0"/>
        <w:rPr>
          <w:rFonts w:ascii="Times New Roman" w:hAnsi="Times New Roman" w:cs="Times New Roman"/>
          <w:sz w:val="24"/>
          <w:szCs w:val="24"/>
        </w:rPr>
      </w:pPr>
      <w:r>
        <w:rPr>
          <w:rFonts w:ascii="Times New Roman" w:hAnsi="Times New Roman" w:cs="Times New Roman" w:hint="eastAsia"/>
          <w:sz w:val="24"/>
          <w:szCs w:val="24"/>
        </w:rPr>
        <w:t>项目组织</w:t>
      </w:r>
    </w:p>
    <w:p w:rsidR="00090446" w:rsidRDefault="009137F0" w:rsidP="00090446">
      <w:pPr>
        <w:pStyle w:val="a4"/>
        <w:numPr>
          <w:ilvl w:val="1"/>
          <w:numId w:val="34"/>
        </w:numPr>
        <w:ind w:firstLineChars="0"/>
        <w:rPr>
          <w:rFonts w:ascii="Times New Roman" w:hAnsi="Times New Roman" w:cs="Times New Roman"/>
          <w:sz w:val="24"/>
          <w:szCs w:val="24"/>
        </w:rPr>
      </w:pPr>
      <w:r>
        <w:rPr>
          <w:rFonts w:ascii="Times New Roman" w:hAnsi="Times New Roman" w:cs="Times New Roman" w:hint="eastAsia"/>
          <w:sz w:val="24"/>
          <w:szCs w:val="24"/>
        </w:rPr>
        <w:t>项目经理</w:t>
      </w:r>
    </w:p>
    <w:p w:rsidR="00090446" w:rsidRDefault="009137F0" w:rsidP="00090446">
      <w:pPr>
        <w:pStyle w:val="a4"/>
        <w:numPr>
          <w:ilvl w:val="1"/>
          <w:numId w:val="34"/>
        </w:numPr>
        <w:ind w:firstLineChars="0"/>
        <w:rPr>
          <w:rFonts w:ascii="Times New Roman" w:hAnsi="Times New Roman" w:cs="Times New Roman"/>
          <w:sz w:val="24"/>
          <w:szCs w:val="24"/>
        </w:rPr>
      </w:pPr>
      <w:r>
        <w:rPr>
          <w:rFonts w:ascii="Times New Roman" w:hAnsi="Times New Roman" w:cs="Times New Roman" w:hint="eastAsia"/>
          <w:sz w:val="24"/>
          <w:szCs w:val="24"/>
        </w:rPr>
        <w:t>项目团队</w:t>
      </w:r>
    </w:p>
    <w:p w:rsidR="000C5F22" w:rsidRPr="00EF3239" w:rsidRDefault="000C5F22"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C5F22" w:rsidRPr="00793B82" w:rsidRDefault="005A3114" w:rsidP="00334005">
      <w:pPr>
        <w:pStyle w:val="a4"/>
        <w:numPr>
          <w:ilvl w:val="0"/>
          <w:numId w:val="8"/>
        </w:numPr>
        <w:ind w:leftChars="200" w:left="900" w:hangingChars="200" w:hanging="480"/>
        <w:rPr>
          <w:rFonts w:ascii="Times New Roman" w:cs="Times New Roman"/>
          <w:sz w:val="24"/>
          <w:szCs w:val="24"/>
        </w:rPr>
      </w:pPr>
      <w:r>
        <w:rPr>
          <w:rFonts w:ascii="Times New Roman" w:cs="Times New Roman" w:hint="eastAsia"/>
          <w:sz w:val="24"/>
          <w:szCs w:val="24"/>
        </w:rPr>
        <w:t>了解</w:t>
      </w:r>
      <w:r w:rsidR="00793B82" w:rsidRPr="00793B82">
        <w:rPr>
          <w:rFonts w:ascii="Times New Roman" w:cs="Times New Roman" w:hint="eastAsia"/>
          <w:sz w:val="24"/>
          <w:szCs w:val="24"/>
        </w:rPr>
        <w:t>项目组织机构的划分</w:t>
      </w:r>
      <w:r w:rsidR="000C5F22" w:rsidRPr="00EF3239">
        <w:rPr>
          <w:rFonts w:ascii="Times New Roman" w:cs="Times New Roman"/>
          <w:sz w:val="24"/>
          <w:szCs w:val="24"/>
        </w:rPr>
        <w:t>；</w:t>
      </w:r>
    </w:p>
    <w:p w:rsidR="000C5F22" w:rsidRPr="00793B82" w:rsidRDefault="00090446" w:rsidP="00090446">
      <w:pPr>
        <w:pStyle w:val="a4"/>
        <w:numPr>
          <w:ilvl w:val="0"/>
          <w:numId w:val="8"/>
        </w:numPr>
        <w:ind w:left="426" w:firstLineChars="0" w:firstLine="0"/>
        <w:rPr>
          <w:rFonts w:ascii="Times New Roman" w:cs="Times New Roman"/>
          <w:sz w:val="24"/>
          <w:szCs w:val="24"/>
        </w:rPr>
      </w:pPr>
      <w:r>
        <w:rPr>
          <w:rFonts w:ascii="Times New Roman" w:cs="Times New Roman" w:hint="eastAsia"/>
          <w:sz w:val="24"/>
          <w:szCs w:val="24"/>
        </w:rPr>
        <w:t>掌握</w:t>
      </w:r>
      <w:r w:rsidR="00793B82" w:rsidRPr="00793B82">
        <w:rPr>
          <w:rFonts w:ascii="Times New Roman" w:cs="Times New Roman" w:hint="eastAsia"/>
          <w:sz w:val="24"/>
          <w:szCs w:val="24"/>
        </w:rPr>
        <w:t>项目经理的作用、职责与能力</w:t>
      </w:r>
      <w:r w:rsidR="00D0076C" w:rsidRPr="00793B82">
        <w:rPr>
          <w:rFonts w:ascii="Times New Roman" w:cs="Times New Roman"/>
          <w:sz w:val="24"/>
          <w:szCs w:val="24"/>
        </w:rPr>
        <w:sym w:font="Wingdings" w:char="F0AB"/>
      </w:r>
      <w:r w:rsidR="00D0076C" w:rsidRPr="00793B82">
        <w:rPr>
          <w:rFonts w:ascii="Times New Roman" w:cs="Times New Roman"/>
          <w:sz w:val="24"/>
          <w:szCs w:val="24"/>
        </w:rPr>
        <w:t>∆</w:t>
      </w:r>
      <w:r w:rsidR="000C5F22">
        <w:rPr>
          <w:rFonts w:ascii="Times New Roman" w:cs="Times New Roman" w:hint="eastAsia"/>
          <w:sz w:val="24"/>
          <w:szCs w:val="24"/>
        </w:rPr>
        <w:t>；</w:t>
      </w:r>
    </w:p>
    <w:p w:rsidR="000C5F22" w:rsidRPr="007B73D8" w:rsidRDefault="005A3114" w:rsidP="00090446">
      <w:pPr>
        <w:pStyle w:val="a4"/>
        <w:numPr>
          <w:ilvl w:val="0"/>
          <w:numId w:val="8"/>
        </w:numPr>
        <w:ind w:left="426" w:firstLineChars="0" w:firstLine="0"/>
        <w:rPr>
          <w:rFonts w:ascii="Times New Roman" w:hAnsi="Times New Roman" w:cs="Times New Roman"/>
          <w:sz w:val="24"/>
          <w:szCs w:val="24"/>
        </w:rPr>
      </w:pPr>
      <w:r>
        <w:rPr>
          <w:rFonts w:ascii="Times New Roman" w:cs="Times New Roman" w:hint="eastAsia"/>
          <w:sz w:val="24"/>
          <w:szCs w:val="24"/>
        </w:rPr>
        <w:t>掌握</w:t>
      </w:r>
      <w:r w:rsidR="00793B82" w:rsidRPr="00793B82">
        <w:rPr>
          <w:rFonts w:ascii="Times New Roman" w:cs="Times New Roman" w:hint="eastAsia"/>
          <w:sz w:val="24"/>
          <w:szCs w:val="24"/>
        </w:rPr>
        <w:t>项目团队的建设</w:t>
      </w:r>
      <w:r w:rsidR="00D0076C" w:rsidRPr="00EF3239">
        <w:rPr>
          <w:rFonts w:ascii="Times New Roman" w:hAnsi="Times New Roman" w:cs="Times New Roman"/>
          <w:sz w:val="24"/>
          <w:szCs w:val="24"/>
        </w:rPr>
        <w:sym w:font="Wingdings" w:char="F0AB"/>
      </w:r>
      <w:r w:rsidR="00D0076C">
        <w:rPr>
          <w:rFonts w:ascii="Times New Roman" w:hAnsi="Times New Roman" w:cs="Times New Roman"/>
          <w:sz w:val="24"/>
          <w:szCs w:val="24"/>
        </w:rPr>
        <w:t>∆</w:t>
      </w:r>
      <w:r w:rsidR="000C5F22" w:rsidRPr="00EF3239">
        <w:rPr>
          <w:rFonts w:ascii="Times New Roman" w:cs="Times New Roman"/>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793B82" w:rsidRPr="00793B82">
        <w:rPr>
          <w:rFonts w:ascii="Times New Roman" w:cs="Times New Roman" w:hint="eastAsia"/>
          <w:sz w:val="24"/>
          <w:szCs w:val="24"/>
        </w:rPr>
        <w:t>合格的项目经理</w:t>
      </w:r>
      <w:r w:rsidR="00793B82">
        <w:rPr>
          <w:rFonts w:ascii="Times New Roman" w:cs="Times New Roman" w:hint="eastAsia"/>
          <w:sz w:val="24"/>
          <w:szCs w:val="24"/>
        </w:rPr>
        <w:t>的</w:t>
      </w:r>
      <w:r w:rsidR="00793B82" w:rsidRPr="00793B82">
        <w:rPr>
          <w:rFonts w:ascii="Times New Roman" w:cs="Times New Roman" w:hint="eastAsia"/>
          <w:sz w:val="24"/>
          <w:szCs w:val="24"/>
        </w:rPr>
        <w:t>选择</w:t>
      </w:r>
      <w:r w:rsidRPr="00EF3239">
        <w:rPr>
          <w:rFonts w:ascii="Times New Roman" w:cs="Times New Roman"/>
          <w:sz w:val="24"/>
          <w:szCs w:val="24"/>
        </w:rPr>
        <w:t>。</w:t>
      </w:r>
    </w:p>
    <w:p w:rsidR="00625F7F" w:rsidRPr="00EF3239" w:rsidRDefault="00A7248A"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项目管理过程</w:t>
      </w:r>
      <w:r w:rsidR="00625F7F" w:rsidRPr="00EF3239">
        <w:rPr>
          <w:rFonts w:ascii="Times New Roman" w:cs="Times New Roman"/>
          <w:b/>
          <w:sz w:val="24"/>
          <w:szCs w:val="24"/>
        </w:rPr>
        <w:t>（</w:t>
      </w:r>
      <w:r w:rsidR="00DF58CC">
        <w:rPr>
          <w:rFonts w:ascii="Times New Roman" w:hAnsi="Times New Roman" w:cs="Times New Roman" w:hint="eastAsia"/>
          <w:b/>
          <w:sz w:val="24"/>
          <w:szCs w:val="24"/>
        </w:rPr>
        <w:t>4</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4B2906">
        <w:rPr>
          <w:rFonts w:ascii="Times New Roman" w:hAnsi="Times New Roman" w:cs="Times New Roman" w:hint="eastAsia"/>
          <w:b/>
          <w:sz w:val="24"/>
          <w:szCs w:val="24"/>
        </w:rPr>
        <w:t>3</w:t>
      </w:r>
      <w:r w:rsidR="00863CAA">
        <w:rPr>
          <w:rFonts w:ascii="Times New Roman" w:hAnsi="Times New Roman" w:cs="Times New Roman" w:hint="eastAsia"/>
          <w:b/>
          <w:sz w:val="24"/>
          <w:szCs w:val="24"/>
        </w:rPr>
        <w:t>、</w:t>
      </w:r>
      <w:r w:rsidR="00863CAA">
        <w:rPr>
          <w:rFonts w:ascii="Times New Roman" w:hAnsi="Times New Roman" w:cs="Times New Roman" w:hint="eastAsia"/>
          <w:b/>
          <w:sz w:val="24"/>
          <w:szCs w:val="24"/>
        </w:rPr>
        <w:t>4</w:t>
      </w:r>
      <w:r w:rsidR="00625F7F" w:rsidRPr="00EF3239">
        <w:rPr>
          <w:rFonts w:ascii="Times New Roman" w:cs="Times New Roman"/>
          <w:b/>
          <w:sz w:val="24"/>
          <w:szCs w:val="24"/>
        </w:rPr>
        <w:t>）</w:t>
      </w:r>
    </w:p>
    <w:p w:rsidR="00625F7F" w:rsidRDefault="00A7248A"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概述</w:t>
      </w:r>
    </w:p>
    <w:p w:rsidR="00625F7F" w:rsidRPr="00AE605F" w:rsidRDefault="00A7248A"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项目启动过程</w:t>
      </w:r>
    </w:p>
    <w:p w:rsidR="00625F7F" w:rsidRDefault="00A7248A" w:rsidP="00B5248F">
      <w:pPr>
        <w:pStyle w:val="a4"/>
        <w:numPr>
          <w:ilvl w:val="1"/>
          <w:numId w:val="9"/>
        </w:numPr>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项目规划过程</w:t>
      </w:r>
    </w:p>
    <w:p w:rsidR="00A7248A" w:rsidRDefault="00A7248A" w:rsidP="00B5248F">
      <w:pPr>
        <w:pStyle w:val="a4"/>
        <w:numPr>
          <w:ilvl w:val="1"/>
          <w:numId w:val="9"/>
        </w:numPr>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项目执行过程</w:t>
      </w:r>
    </w:p>
    <w:p w:rsidR="00A7248A" w:rsidRDefault="00A7248A" w:rsidP="00B5248F">
      <w:pPr>
        <w:pStyle w:val="a4"/>
        <w:numPr>
          <w:ilvl w:val="1"/>
          <w:numId w:val="9"/>
        </w:numPr>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项目控制过程</w:t>
      </w:r>
    </w:p>
    <w:p w:rsidR="00A7248A" w:rsidRPr="00B5248F" w:rsidRDefault="00A7248A" w:rsidP="00B5248F">
      <w:pPr>
        <w:pStyle w:val="a4"/>
        <w:numPr>
          <w:ilvl w:val="1"/>
          <w:numId w:val="9"/>
        </w:numPr>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项目收尾过程</w:t>
      </w:r>
    </w:p>
    <w:p w:rsidR="00625F7F" w:rsidRPr="00EF3239" w:rsidRDefault="00625F7F" w:rsidP="00B5248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625F7F" w:rsidRPr="00EF3239" w:rsidRDefault="007602B1"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793B82">
        <w:rPr>
          <w:rFonts w:ascii="Times New Roman" w:hAnsi="Times New Roman" w:cs="Times New Roman" w:hint="eastAsia"/>
          <w:sz w:val="24"/>
          <w:szCs w:val="24"/>
        </w:rPr>
        <w:t>项目启动、规划、控制过程</w:t>
      </w:r>
      <w:r w:rsidR="00B5248F">
        <w:rPr>
          <w:rFonts w:ascii="Times New Roman" w:hAnsi="Times New Roman" w:cs="Times New Roman"/>
          <w:sz w:val="24"/>
          <w:szCs w:val="24"/>
        </w:rPr>
        <w:t>∆</w:t>
      </w:r>
      <w:r w:rsidR="00625F7F">
        <w:rPr>
          <w:rFonts w:ascii="Times New Roman" w:cs="Times New Roman" w:hint="eastAsia"/>
          <w:sz w:val="24"/>
          <w:szCs w:val="24"/>
        </w:rPr>
        <w:t>；</w:t>
      </w:r>
    </w:p>
    <w:p w:rsidR="00625F7F" w:rsidRPr="00B5248F" w:rsidRDefault="00B5248F" w:rsidP="00334005">
      <w:pPr>
        <w:pStyle w:val="a4"/>
        <w:numPr>
          <w:ilvl w:val="0"/>
          <w:numId w:val="10"/>
        </w:numPr>
        <w:ind w:leftChars="200" w:left="900" w:hangingChars="200" w:hanging="480"/>
        <w:rPr>
          <w:rFonts w:ascii="Times New Roman" w:hAnsi="Times New Roman" w:cs="Times New Roman"/>
          <w:sz w:val="24"/>
          <w:szCs w:val="24"/>
        </w:rPr>
      </w:pPr>
      <w:r w:rsidRPr="00B5248F">
        <w:rPr>
          <w:rFonts w:ascii="Times New Roman" w:cs="Times New Roman" w:hint="eastAsia"/>
          <w:sz w:val="24"/>
          <w:szCs w:val="24"/>
        </w:rPr>
        <w:t>了解</w:t>
      </w:r>
      <w:r w:rsidR="00793B82">
        <w:rPr>
          <w:rFonts w:ascii="Times New Roman" w:hAnsi="Times New Roman" w:cs="Times New Roman" w:hint="eastAsia"/>
          <w:sz w:val="24"/>
          <w:szCs w:val="24"/>
        </w:rPr>
        <w:t>项目执行过程、收尾过程</w:t>
      </w:r>
      <w:r w:rsidRPr="00B5248F">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793B82">
        <w:rPr>
          <w:rFonts w:ascii="Times New Roman" w:hAnsi="Times New Roman" w:cs="Times New Roman" w:hint="eastAsia"/>
          <w:sz w:val="24"/>
          <w:szCs w:val="24"/>
        </w:rPr>
        <w:t>项目启动、规划、控制过程</w:t>
      </w:r>
      <w:r w:rsidRPr="00EF3239">
        <w:rPr>
          <w:rFonts w:ascii="Times New Roman" w:cs="Times New Roman"/>
          <w:sz w:val="24"/>
          <w:szCs w:val="24"/>
        </w:rPr>
        <w:t>；</w:t>
      </w:r>
    </w:p>
    <w:p w:rsidR="008A0E39" w:rsidRPr="00EF3239"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793B82">
        <w:rPr>
          <w:rFonts w:ascii="Times New Roman" w:hAnsi="Times New Roman" w:cs="Times New Roman" w:hint="eastAsia"/>
          <w:sz w:val="24"/>
          <w:szCs w:val="24"/>
        </w:rPr>
        <w:t>项目执行过程、收尾过程</w:t>
      </w:r>
      <w:r>
        <w:rPr>
          <w:rFonts w:ascii="Times New Roman" w:cs="Times New Roman" w:hint="eastAsia"/>
          <w:sz w:val="24"/>
          <w:szCs w:val="24"/>
        </w:rPr>
        <w:t>。</w:t>
      </w:r>
    </w:p>
    <w:p w:rsidR="00EC173F" w:rsidRPr="00EF3239" w:rsidRDefault="00A7248A"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项目管理范围</w:t>
      </w:r>
      <w:r w:rsidR="00EC173F" w:rsidRPr="00EF3239">
        <w:rPr>
          <w:rFonts w:ascii="Times New Roman" w:cs="Times New Roman"/>
          <w:b/>
          <w:sz w:val="24"/>
          <w:szCs w:val="24"/>
        </w:rPr>
        <w:t>（</w:t>
      </w:r>
      <w:r w:rsidR="00A62DC8">
        <w:rPr>
          <w:rFonts w:ascii="Times New Roman" w:hAnsi="Times New Roman" w:cs="Times New Roman" w:hint="eastAsia"/>
          <w:b/>
          <w:sz w:val="24"/>
          <w:szCs w:val="24"/>
        </w:rPr>
        <w:t>4</w:t>
      </w:r>
      <w:r w:rsidR="00EC173F" w:rsidRPr="00EF3239">
        <w:rPr>
          <w:rFonts w:ascii="Times New Roman" w:cs="Times New Roman"/>
          <w:b/>
          <w:sz w:val="24"/>
          <w:szCs w:val="24"/>
        </w:rPr>
        <w:t>学时）（</w:t>
      </w:r>
      <w:r w:rsidR="00EC173F" w:rsidRPr="00AE605F">
        <w:rPr>
          <w:rFonts w:ascii="Times New Roman" w:cs="Times New Roman"/>
          <w:b/>
          <w:sz w:val="24"/>
          <w:szCs w:val="24"/>
        </w:rPr>
        <w:t>支撑</w:t>
      </w:r>
      <w:r w:rsidR="00EC173F">
        <w:rPr>
          <w:rFonts w:ascii="Times New Roman" w:cs="Times New Roman" w:hint="eastAsia"/>
          <w:b/>
          <w:sz w:val="24"/>
          <w:szCs w:val="24"/>
        </w:rPr>
        <w:t>教学</w:t>
      </w:r>
      <w:r w:rsidR="00EC173F" w:rsidRPr="00AE605F">
        <w:rPr>
          <w:rFonts w:ascii="Times New Roman" w:cs="Times New Roman"/>
          <w:b/>
          <w:sz w:val="24"/>
          <w:szCs w:val="24"/>
        </w:rPr>
        <w:t>目标</w:t>
      </w:r>
      <w:r w:rsidR="004B2906">
        <w:rPr>
          <w:rFonts w:ascii="Times New Roman" w:hAnsi="Times New Roman" w:cs="Times New Roman" w:hint="eastAsia"/>
          <w:b/>
          <w:sz w:val="24"/>
          <w:szCs w:val="24"/>
        </w:rPr>
        <w:t>2</w:t>
      </w:r>
      <w:r w:rsidR="00EC173F" w:rsidRPr="00EF3239">
        <w:rPr>
          <w:rFonts w:ascii="Times New Roman" w:cs="Times New Roman"/>
          <w:b/>
          <w:sz w:val="24"/>
          <w:szCs w:val="24"/>
        </w:rPr>
        <w:t>）</w:t>
      </w: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EC173F" w:rsidRPr="00060A25"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 xml:space="preserve">4.1  </w:t>
      </w:r>
      <w:r w:rsidR="00A7248A">
        <w:rPr>
          <w:rFonts w:ascii="Times New Roman" w:hAnsi="Times New Roman" w:cs="Times New Roman" w:hint="eastAsia"/>
          <w:sz w:val="24"/>
          <w:szCs w:val="24"/>
        </w:rPr>
        <w:t>概述</w:t>
      </w:r>
    </w:p>
    <w:p w:rsidR="00EC173F"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 xml:space="preserve">4.2  </w:t>
      </w:r>
      <w:r w:rsidR="00A7248A">
        <w:rPr>
          <w:rFonts w:ascii="Times New Roman" w:hAnsi="Times New Roman" w:cs="Times New Roman" w:hint="eastAsia"/>
          <w:sz w:val="24"/>
          <w:szCs w:val="24"/>
        </w:rPr>
        <w:t>项目范围划分</w:t>
      </w:r>
    </w:p>
    <w:p w:rsidR="00A7248A" w:rsidRDefault="00A7248A" w:rsidP="00A7248A">
      <w:pPr>
        <w:ind w:left="420"/>
        <w:rPr>
          <w:rFonts w:ascii="Times New Roman" w:hAnsi="Times New Roman" w:cs="Times New Roman"/>
          <w:sz w:val="24"/>
          <w:szCs w:val="24"/>
        </w:rPr>
      </w:pPr>
      <w:r>
        <w:rPr>
          <w:rFonts w:ascii="Times New Roman" w:hAnsi="Times New Roman" w:cs="Times New Roman" w:hint="eastAsia"/>
          <w:sz w:val="24"/>
          <w:szCs w:val="24"/>
        </w:rPr>
        <w:t xml:space="preserve">4.3  </w:t>
      </w:r>
      <w:r>
        <w:rPr>
          <w:rFonts w:ascii="Times New Roman" w:hAnsi="Times New Roman" w:cs="Times New Roman" w:hint="eastAsia"/>
          <w:sz w:val="24"/>
          <w:szCs w:val="24"/>
        </w:rPr>
        <w:t>项目范围定义</w:t>
      </w:r>
    </w:p>
    <w:p w:rsidR="00A7248A" w:rsidRDefault="00A7248A" w:rsidP="00A7248A">
      <w:pPr>
        <w:ind w:left="420"/>
        <w:rPr>
          <w:rFonts w:ascii="Times New Roman" w:hAnsi="Times New Roman" w:cs="Times New Roman"/>
          <w:sz w:val="24"/>
          <w:szCs w:val="24"/>
        </w:rPr>
      </w:pPr>
      <w:r>
        <w:rPr>
          <w:rFonts w:ascii="Times New Roman" w:hAnsi="Times New Roman" w:cs="Times New Roman" w:hint="eastAsia"/>
          <w:sz w:val="24"/>
          <w:szCs w:val="24"/>
        </w:rPr>
        <w:t xml:space="preserve">4.2  </w:t>
      </w:r>
      <w:r>
        <w:rPr>
          <w:rFonts w:ascii="Times New Roman" w:hAnsi="Times New Roman" w:cs="Times New Roman" w:hint="eastAsia"/>
          <w:sz w:val="24"/>
          <w:szCs w:val="24"/>
        </w:rPr>
        <w:t>项目范围核实</w:t>
      </w:r>
    </w:p>
    <w:p w:rsidR="00A7248A" w:rsidRPr="00A7248A" w:rsidRDefault="00A7248A" w:rsidP="00060A25">
      <w:pPr>
        <w:ind w:left="420"/>
        <w:rPr>
          <w:rFonts w:ascii="Times New Roman" w:hAnsi="Times New Roman" w:cs="Times New Roman"/>
          <w:sz w:val="24"/>
          <w:szCs w:val="24"/>
        </w:rPr>
      </w:pPr>
      <w:r>
        <w:rPr>
          <w:rFonts w:ascii="Times New Roman" w:hAnsi="Times New Roman" w:cs="Times New Roman" w:hint="eastAsia"/>
          <w:sz w:val="24"/>
          <w:szCs w:val="24"/>
        </w:rPr>
        <w:lastRenderedPageBreak/>
        <w:t xml:space="preserve">4.2  </w:t>
      </w:r>
      <w:r>
        <w:rPr>
          <w:rFonts w:ascii="Times New Roman" w:hAnsi="Times New Roman" w:cs="Times New Roman" w:hint="eastAsia"/>
          <w:sz w:val="24"/>
          <w:szCs w:val="24"/>
        </w:rPr>
        <w:t>项目范围控制</w:t>
      </w:r>
    </w:p>
    <w:p w:rsidR="00EC173F" w:rsidRPr="00EF3239" w:rsidRDefault="00EC173F"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EC173F" w:rsidRPr="00895B1E" w:rsidRDefault="00895B1E" w:rsidP="00895B1E">
      <w:pPr>
        <w:pStyle w:val="a4"/>
        <w:numPr>
          <w:ilvl w:val="0"/>
          <w:numId w:val="15"/>
        </w:numPr>
        <w:ind w:leftChars="200" w:left="900" w:hangingChars="200" w:hanging="480"/>
        <w:rPr>
          <w:rFonts w:ascii="Times New Roman" w:cs="Times New Roman"/>
          <w:sz w:val="24"/>
          <w:szCs w:val="24"/>
        </w:rPr>
      </w:pPr>
      <w:r w:rsidRPr="00895B1E">
        <w:rPr>
          <w:rFonts w:ascii="Times New Roman" w:cs="Times New Roman" w:hint="eastAsia"/>
          <w:sz w:val="24"/>
          <w:szCs w:val="24"/>
        </w:rPr>
        <w:t>了解项目范围的规划、定义、核实、控制</w:t>
      </w:r>
      <w:r w:rsidR="00EC173F" w:rsidRPr="00351539">
        <w:rPr>
          <w:rFonts w:ascii="Times New Roman" w:cs="Times New Roman"/>
          <w:sz w:val="24"/>
          <w:szCs w:val="24"/>
        </w:rPr>
        <w:t>；</w:t>
      </w:r>
    </w:p>
    <w:p w:rsidR="00EC173F" w:rsidRPr="00895B1E" w:rsidRDefault="00895B1E" w:rsidP="00334005">
      <w:pPr>
        <w:pStyle w:val="a4"/>
        <w:numPr>
          <w:ilvl w:val="0"/>
          <w:numId w:val="15"/>
        </w:numPr>
        <w:ind w:leftChars="200" w:left="900" w:hangingChars="200" w:hanging="480"/>
        <w:rPr>
          <w:rFonts w:ascii="Times New Roman" w:hAnsi="Times New Roman" w:cs="Times New Roman"/>
          <w:sz w:val="24"/>
          <w:szCs w:val="24"/>
        </w:rPr>
      </w:pPr>
      <w:r w:rsidRPr="00895B1E">
        <w:rPr>
          <w:rFonts w:ascii="Times New Roman" w:cs="Times New Roman" w:hint="eastAsia"/>
          <w:sz w:val="24"/>
          <w:szCs w:val="24"/>
        </w:rPr>
        <w:t>熟悉项目范围管理的依据、工具和方法及成果确认</w:t>
      </w:r>
      <w:r w:rsidR="00EC173F" w:rsidRPr="00895B1E">
        <w:rPr>
          <w:rFonts w:ascii="Times New Roman" w:cs="Times New Roman" w:hint="eastAsia"/>
          <w:sz w:val="24"/>
          <w:szCs w:val="24"/>
        </w:rPr>
        <w:t>。</w:t>
      </w:r>
    </w:p>
    <w:p w:rsidR="004B2906" w:rsidRPr="004B2906" w:rsidRDefault="004B2906" w:rsidP="004B2906">
      <w:pPr>
        <w:pStyle w:val="a4"/>
        <w:numPr>
          <w:ilvl w:val="0"/>
          <w:numId w:val="3"/>
        </w:numPr>
        <w:spacing w:line="360" w:lineRule="auto"/>
        <w:ind w:firstLineChars="0"/>
        <w:rPr>
          <w:rFonts w:ascii="Times New Roman" w:hAnsi="Times New Roman" w:cs="Times New Roman"/>
          <w:b/>
          <w:sz w:val="24"/>
          <w:szCs w:val="24"/>
        </w:rPr>
      </w:pPr>
      <w:r w:rsidRPr="004B2906">
        <w:rPr>
          <w:rFonts w:ascii="Times New Roman" w:cs="Times New Roman"/>
          <w:b/>
          <w:sz w:val="24"/>
          <w:szCs w:val="24"/>
        </w:rPr>
        <w:t>作业内容：</w:t>
      </w:r>
    </w:p>
    <w:p w:rsidR="00B6150F" w:rsidRPr="00294F2B" w:rsidRDefault="004B2906" w:rsidP="004B2906">
      <w:pPr>
        <w:ind w:leftChars="200" w:left="420" w:firstLineChars="200" w:firstLine="480"/>
        <w:rPr>
          <w:rFonts w:ascii="Times New Roman" w:hAnsi="Times New Roman" w:cs="Times New Roman"/>
          <w:sz w:val="24"/>
          <w:szCs w:val="24"/>
        </w:rPr>
      </w:pPr>
      <w:r w:rsidRPr="00A3357E">
        <w:rPr>
          <w:rFonts w:ascii="Times New Roman" w:cs="Times New Roman"/>
          <w:sz w:val="24"/>
          <w:szCs w:val="24"/>
        </w:rPr>
        <w:t>强化</w:t>
      </w:r>
      <w:r>
        <w:rPr>
          <w:rFonts w:ascii="Times New Roman" w:hAnsi="Times New Roman" w:cs="Times New Roman" w:hint="eastAsia"/>
          <w:sz w:val="24"/>
          <w:szCs w:val="24"/>
        </w:rPr>
        <w:t>工作分解结构</w:t>
      </w:r>
      <w:r>
        <w:rPr>
          <w:rFonts w:ascii="Times New Roman" w:hAnsi="Times New Roman" w:cs="Times New Roman" w:hint="eastAsia"/>
          <w:sz w:val="24"/>
          <w:szCs w:val="24"/>
        </w:rPr>
        <w:t>WBS</w:t>
      </w:r>
      <w:r>
        <w:rPr>
          <w:rFonts w:ascii="Times New Roman" w:hAnsi="Times New Roman" w:cs="Times New Roman" w:hint="eastAsia"/>
          <w:sz w:val="24"/>
          <w:szCs w:val="24"/>
        </w:rPr>
        <w:t>的</w:t>
      </w:r>
      <w:r w:rsidRPr="00A3357E">
        <w:rPr>
          <w:rFonts w:ascii="Times New Roman" w:cs="Times New Roman"/>
          <w:sz w:val="24"/>
          <w:szCs w:val="24"/>
        </w:rPr>
        <w:t>使用。</w:t>
      </w:r>
    </w:p>
    <w:p w:rsidR="00AF6645" w:rsidRPr="00EF3239" w:rsidRDefault="00A7248A"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项目时间管理</w:t>
      </w:r>
      <w:r w:rsidR="00AF6645" w:rsidRPr="00EF3239">
        <w:rPr>
          <w:rFonts w:ascii="Times New Roman" w:cs="Times New Roman"/>
          <w:b/>
          <w:sz w:val="24"/>
          <w:szCs w:val="24"/>
        </w:rPr>
        <w:t>（</w:t>
      </w:r>
      <w:r w:rsidR="00AC751D">
        <w:rPr>
          <w:rFonts w:ascii="Times New Roman" w:hAnsi="Times New Roman" w:cs="Times New Roman" w:hint="eastAsia"/>
          <w:b/>
          <w:sz w:val="24"/>
          <w:szCs w:val="24"/>
        </w:rPr>
        <w:t>4</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A62DC8">
        <w:rPr>
          <w:rFonts w:ascii="Times New Roman" w:hAnsi="Times New Roman" w:cs="Times New Roman" w:hint="eastAsia"/>
          <w:b/>
          <w:sz w:val="24"/>
          <w:szCs w:val="24"/>
        </w:rPr>
        <w:t>3</w:t>
      </w:r>
      <w:r w:rsidR="00AF6645" w:rsidRPr="00EF3239">
        <w:rPr>
          <w:rFonts w:ascii="Times New Roman" w:cs="Times New Roman"/>
          <w:b/>
          <w:sz w:val="24"/>
          <w:szCs w:val="24"/>
        </w:rPr>
        <w:t>）</w:t>
      </w:r>
    </w:p>
    <w:p w:rsidR="00AF6645" w:rsidRPr="00AE605F" w:rsidRDefault="00DE301E" w:rsidP="00334005">
      <w:pPr>
        <w:pStyle w:val="a4"/>
        <w:numPr>
          <w:ilvl w:val="1"/>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概述</w:t>
      </w:r>
    </w:p>
    <w:p w:rsidR="009735A4" w:rsidRDefault="00DE301E" w:rsidP="00294F2B">
      <w:pPr>
        <w:pStyle w:val="a4"/>
        <w:numPr>
          <w:ilvl w:val="1"/>
          <w:numId w:val="1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项目活动定义</w:t>
      </w:r>
    </w:p>
    <w:p w:rsidR="00AF6645" w:rsidRDefault="00DE301E" w:rsidP="00294F2B">
      <w:pPr>
        <w:pStyle w:val="a4"/>
        <w:numPr>
          <w:ilvl w:val="1"/>
          <w:numId w:val="1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项目活动排序</w:t>
      </w:r>
    </w:p>
    <w:p w:rsidR="00294F2B" w:rsidRDefault="00DE301E" w:rsidP="00334005">
      <w:pPr>
        <w:pStyle w:val="a4"/>
        <w:numPr>
          <w:ilvl w:val="1"/>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项目活动时间估算</w:t>
      </w:r>
    </w:p>
    <w:p w:rsidR="009735A4" w:rsidRDefault="00DE301E" w:rsidP="00294F2B">
      <w:pPr>
        <w:pStyle w:val="a4"/>
        <w:numPr>
          <w:ilvl w:val="1"/>
          <w:numId w:val="1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项目进度计划编制</w:t>
      </w:r>
    </w:p>
    <w:p w:rsidR="00DE301E" w:rsidRPr="00EF3239" w:rsidRDefault="00DE301E" w:rsidP="00294F2B">
      <w:pPr>
        <w:pStyle w:val="a4"/>
        <w:numPr>
          <w:ilvl w:val="1"/>
          <w:numId w:val="1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项目进度控制</w:t>
      </w:r>
    </w:p>
    <w:p w:rsidR="00AF6645" w:rsidRPr="00EF3239" w:rsidRDefault="00AF6645"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F6645" w:rsidRPr="004B2906" w:rsidRDefault="00AF6645" w:rsidP="00334005">
      <w:pPr>
        <w:pStyle w:val="a4"/>
        <w:numPr>
          <w:ilvl w:val="0"/>
          <w:numId w:val="13"/>
        </w:numPr>
        <w:ind w:leftChars="200" w:left="900" w:hangingChars="200" w:hanging="480"/>
        <w:rPr>
          <w:rFonts w:ascii="Times New Roman" w:cs="Times New Roman"/>
          <w:sz w:val="24"/>
          <w:szCs w:val="24"/>
        </w:rPr>
      </w:pPr>
      <w:r w:rsidRPr="004B2906">
        <w:rPr>
          <w:rFonts w:ascii="Times New Roman" w:cs="Times New Roman" w:hint="eastAsia"/>
          <w:sz w:val="24"/>
          <w:szCs w:val="24"/>
        </w:rPr>
        <w:t>熟悉</w:t>
      </w:r>
      <w:r w:rsidR="004B2906" w:rsidRPr="004B2906">
        <w:rPr>
          <w:rFonts w:ascii="Times New Roman" w:cs="Times New Roman" w:hint="eastAsia"/>
          <w:sz w:val="24"/>
          <w:szCs w:val="24"/>
        </w:rPr>
        <w:t>项目活动定义、排序和时间估算</w:t>
      </w:r>
      <w:r w:rsidR="00320143" w:rsidRPr="004B2906">
        <w:rPr>
          <w:rFonts w:ascii="Times New Roman" w:cs="Times New Roman"/>
          <w:sz w:val="24"/>
          <w:szCs w:val="24"/>
        </w:rPr>
        <w:t>∆</w:t>
      </w:r>
      <w:r w:rsidRPr="004B2906">
        <w:rPr>
          <w:rFonts w:ascii="Times New Roman" w:cs="Times New Roman"/>
          <w:sz w:val="24"/>
          <w:szCs w:val="24"/>
        </w:rPr>
        <w:t>；</w:t>
      </w:r>
    </w:p>
    <w:p w:rsidR="00AF6645" w:rsidRPr="004B2906" w:rsidRDefault="00AF6645" w:rsidP="00334005">
      <w:pPr>
        <w:pStyle w:val="a4"/>
        <w:numPr>
          <w:ilvl w:val="0"/>
          <w:numId w:val="13"/>
        </w:numPr>
        <w:ind w:leftChars="200" w:left="900" w:hangingChars="200" w:hanging="480"/>
        <w:rPr>
          <w:rFonts w:ascii="Times New Roman" w:hAnsi="Times New Roman" w:cs="Times New Roman"/>
          <w:sz w:val="24"/>
          <w:szCs w:val="24"/>
        </w:rPr>
      </w:pPr>
      <w:r w:rsidRPr="004B2906">
        <w:rPr>
          <w:rFonts w:ascii="Times New Roman" w:cs="Times New Roman" w:hint="eastAsia"/>
          <w:sz w:val="24"/>
          <w:szCs w:val="24"/>
        </w:rPr>
        <w:t>熟悉</w:t>
      </w:r>
      <w:r w:rsidR="004B2906" w:rsidRPr="004B2906">
        <w:rPr>
          <w:rFonts w:ascii="Times New Roman" w:cs="Times New Roman" w:hint="eastAsia"/>
          <w:sz w:val="24"/>
          <w:szCs w:val="24"/>
        </w:rPr>
        <w:t>项目进度计划的编制</w:t>
      </w:r>
      <w:r w:rsidR="00320143" w:rsidRPr="004B2906">
        <w:rPr>
          <w:rFonts w:ascii="Times New Roman" w:cs="Times New Roman"/>
          <w:sz w:val="24"/>
          <w:szCs w:val="24"/>
        </w:rPr>
        <w:sym w:font="Wingdings" w:char="F0AB"/>
      </w:r>
      <w:r w:rsidR="00320143" w:rsidRPr="004B2906">
        <w:rPr>
          <w:rFonts w:ascii="Times New Roman" w:cs="Times New Roman"/>
          <w:sz w:val="24"/>
          <w:szCs w:val="24"/>
        </w:rPr>
        <w:t>∆</w:t>
      </w:r>
      <w:r w:rsidRPr="004B2906">
        <w:rPr>
          <w:rFonts w:ascii="Times New Roman" w:cs="Times New Roman" w:hint="eastAsia"/>
          <w:sz w:val="24"/>
          <w:szCs w:val="24"/>
        </w:rPr>
        <w:t>。</w:t>
      </w:r>
    </w:p>
    <w:p w:rsidR="00AF6645" w:rsidRPr="00EF3239" w:rsidRDefault="00AF6645"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Pr="00A3357E" w:rsidRDefault="00AF6645" w:rsidP="00A3357E">
      <w:pPr>
        <w:ind w:left="420"/>
        <w:rPr>
          <w:rFonts w:ascii="Times New Roman" w:cs="Times New Roman"/>
          <w:sz w:val="24"/>
          <w:szCs w:val="24"/>
        </w:rPr>
      </w:pPr>
      <w:r w:rsidRPr="00A3357E">
        <w:rPr>
          <w:rFonts w:ascii="Times New Roman" w:cs="Times New Roman"/>
          <w:sz w:val="24"/>
          <w:szCs w:val="24"/>
        </w:rPr>
        <w:t>强化</w:t>
      </w:r>
      <w:r w:rsidR="004B2906" w:rsidRPr="004B2906">
        <w:rPr>
          <w:rFonts w:ascii="Times New Roman" w:cs="Times New Roman" w:hint="eastAsia"/>
          <w:sz w:val="24"/>
          <w:szCs w:val="24"/>
        </w:rPr>
        <w:t>项目进度计划时间估算</w:t>
      </w:r>
      <w:r w:rsidR="004B2906">
        <w:rPr>
          <w:rFonts w:ascii="Times New Roman" w:cs="Times New Roman" w:hint="eastAsia"/>
          <w:sz w:val="24"/>
          <w:szCs w:val="24"/>
        </w:rPr>
        <w:t>与</w:t>
      </w:r>
      <w:r w:rsidR="004B2906" w:rsidRPr="004B2906">
        <w:rPr>
          <w:rFonts w:ascii="Times New Roman" w:cs="Times New Roman" w:hint="eastAsia"/>
          <w:sz w:val="24"/>
          <w:szCs w:val="24"/>
        </w:rPr>
        <w:t>编制</w:t>
      </w:r>
      <w:r w:rsidRPr="00A3357E">
        <w:rPr>
          <w:rFonts w:ascii="Times New Roman" w:cs="Times New Roman"/>
          <w:sz w:val="24"/>
          <w:szCs w:val="24"/>
        </w:rPr>
        <w:t>。</w:t>
      </w:r>
    </w:p>
    <w:p w:rsidR="00AF6645" w:rsidRPr="00EF3239" w:rsidRDefault="00AF6645"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F6645" w:rsidRPr="00EF3239" w:rsidRDefault="00E57143" w:rsidP="00AF6645">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083ED4" w:rsidRPr="004B2906">
        <w:rPr>
          <w:rFonts w:ascii="Times New Roman" w:cs="Times New Roman" w:hint="eastAsia"/>
          <w:sz w:val="24"/>
          <w:szCs w:val="24"/>
        </w:rPr>
        <w:t>项目进度计划</w:t>
      </w:r>
      <w:r>
        <w:rPr>
          <w:rFonts w:ascii="Times New Roman" w:cs="Times New Roman" w:hint="eastAsia"/>
          <w:sz w:val="24"/>
          <w:szCs w:val="24"/>
        </w:rPr>
        <w:t>的</w:t>
      </w:r>
      <w:r w:rsidR="00083ED4">
        <w:rPr>
          <w:rFonts w:ascii="Times New Roman" w:cs="Times New Roman" w:hint="eastAsia"/>
          <w:sz w:val="24"/>
          <w:szCs w:val="24"/>
        </w:rPr>
        <w:t>优化</w:t>
      </w:r>
      <w:r>
        <w:rPr>
          <w:rFonts w:ascii="Times New Roman" w:cs="Times New Roman" w:hint="eastAsia"/>
          <w:sz w:val="24"/>
          <w:szCs w:val="24"/>
        </w:rPr>
        <w:t>方法</w:t>
      </w:r>
      <w:r w:rsidR="00AF6645">
        <w:rPr>
          <w:rFonts w:ascii="Times New Roman" w:cs="Times New Roman" w:hint="eastAsia"/>
          <w:sz w:val="24"/>
          <w:szCs w:val="24"/>
        </w:rPr>
        <w:t>。</w:t>
      </w:r>
    </w:p>
    <w:p w:rsidR="00833EB1" w:rsidRPr="00EF3239" w:rsidRDefault="00DE301E"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项目成本管理</w:t>
      </w:r>
      <w:r w:rsidR="00833EB1" w:rsidRPr="00EF3239">
        <w:rPr>
          <w:rFonts w:ascii="Times New Roman" w:cs="Times New Roman"/>
          <w:b/>
          <w:sz w:val="24"/>
          <w:szCs w:val="24"/>
        </w:rPr>
        <w:t>（</w:t>
      </w:r>
      <w:r w:rsidR="00AC751D">
        <w:rPr>
          <w:rFonts w:ascii="Times New Roman" w:hAnsi="Times New Roman" w:cs="Times New Roman" w:hint="eastAsia"/>
          <w:b/>
          <w:sz w:val="24"/>
          <w:szCs w:val="24"/>
        </w:rPr>
        <w:t>4</w:t>
      </w:r>
      <w:r w:rsidR="00833EB1" w:rsidRPr="00EF3239">
        <w:rPr>
          <w:rFonts w:ascii="Times New Roman" w:cs="Times New Roman"/>
          <w:b/>
          <w:sz w:val="24"/>
          <w:szCs w:val="24"/>
        </w:rPr>
        <w:t>学时）（</w:t>
      </w:r>
      <w:r w:rsidR="00833EB1" w:rsidRPr="00AE605F">
        <w:rPr>
          <w:rFonts w:ascii="Times New Roman" w:cs="Times New Roman"/>
          <w:b/>
          <w:sz w:val="24"/>
          <w:szCs w:val="24"/>
        </w:rPr>
        <w:t>支撑</w:t>
      </w:r>
      <w:r w:rsidR="00833EB1">
        <w:rPr>
          <w:rFonts w:ascii="Times New Roman" w:cs="Times New Roman" w:hint="eastAsia"/>
          <w:b/>
          <w:sz w:val="24"/>
          <w:szCs w:val="24"/>
        </w:rPr>
        <w:t>教学</w:t>
      </w:r>
      <w:r w:rsidR="00833EB1" w:rsidRPr="00AE605F">
        <w:rPr>
          <w:rFonts w:ascii="Times New Roman" w:cs="Times New Roman"/>
          <w:b/>
          <w:sz w:val="24"/>
          <w:szCs w:val="24"/>
        </w:rPr>
        <w:t>目标</w:t>
      </w:r>
      <w:r w:rsidR="00863CAA">
        <w:rPr>
          <w:rFonts w:ascii="Times New Roman" w:hAnsi="Times New Roman" w:cs="Times New Roman" w:hint="eastAsia"/>
          <w:b/>
          <w:sz w:val="24"/>
          <w:szCs w:val="24"/>
        </w:rPr>
        <w:t>5</w:t>
      </w:r>
      <w:r w:rsidR="00833EB1" w:rsidRPr="00EF3239">
        <w:rPr>
          <w:rFonts w:ascii="Times New Roman" w:cs="Times New Roman"/>
          <w:b/>
          <w:sz w:val="24"/>
          <w:szCs w:val="24"/>
        </w:rPr>
        <w:t>）</w:t>
      </w: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 xml:space="preserve">6.1  </w:t>
      </w:r>
      <w:r w:rsidR="00DE301E">
        <w:rPr>
          <w:rFonts w:ascii="Times New Roman" w:hAnsi="Times New Roman" w:cs="Times New Roman" w:hint="eastAsia"/>
          <w:sz w:val="24"/>
          <w:szCs w:val="24"/>
        </w:rPr>
        <w:t>概述</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 xml:space="preserve">6.2  </w:t>
      </w:r>
      <w:r w:rsidR="00DE301E">
        <w:rPr>
          <w:rFonts w:ascii="Times New Roman" w:hAnsi="Times New Roman" w:cs="Times New Roman" w:hint="eastAsia"/>
          <w:sz w:val="24"/>
          <w:szCs w:val="24"/>
        </w:rPr>
        <w:t>资源需求规划</w:t>
      </w:r>
    </w:p>
    <w:p w:rsidR="00DE301E" w:rsidRDefault="00DE301E" w:rsidP="00DE301E">
      <w:pPr>
        <w:ind w:left="420"/>
        <w:rPr>
          <w:rFonts w:ascii="Times New Roman" w:hAnsi="Times New Roman" w:cs="Times New Roman"/>
          <w:sz w:val="24"/>
          <w:szCs w:val="24"/>
        </w:rPr>
      </w:pPr>
      <w:r>
        <w:rPr>
          <w:rFonts w:ascii="Times New Roman" w:hAnsi="Times New Roman" w:cs="Times New Roman" w:hint="eastAsia"/>
          <w:sz w:val="24"/>
          <w:szCs w:val="24"/>
        </w:rPr>
        <w:t xml:space="preserve">6.3  </w:t>
      </w:r>
      <w:r>
        <w:rPr>
          <w:rFonts w:ascii="Times New Roman" w:hAnsi="Times New Roman" w:cs="Times New Roman" w:hint="eastAsia"/>
          <w:sz w:val="24"/>
          <w:szCs w:val="24"/>
        </w:rPr>
        <w:t>成本估算</w:t>
      </w:r>
    </w:p>
    <w:p w:rsidR="00DE301E" w:rsidRDefault="00DE301E" w:rsidP="00DE301E">
      <w:pPr>
        <w:ind w:left="420"/>
        <w:rPr>
          <w:rFonts w:ascii="Times New Roman" w:hAnsi="Times New Roman" w:cs="Times New Roman"/>
          <w:sz w:val="24"/>
          <w:szCs w:val="24"/>
        </w:rPr>
      </w:pPr>
      <w:r>
        <w:rPr>
          <w:rFonts w:ascii="Times New Roman" w:hAnsi="Times New Roman" w:cs="Times New Roman" w:hint="eastAsia"/>
          <w:sz w:val="24"/>
          <w:szCs w:val="24"/>
        </w:rPr>
        <w:t xml:space="preserve">6.4  </w:t>
      </w:r>
      <w:r>
        <w:rPr>
          <w:rFonts w:ascii="Times New Roman" w:hAnsi="Times New Roman" w:cs="Times New Roman" w:hint="eastAsia"/>
          <w:sz w:val="24"/>
          <w:szCs w:val="24"/>
        </w:rPr>
        <w:t>成本预算</w:t>
      </w:r>
    </w:p>
    <w:p w:rsidR="00DE301E" w:rsidRPr="00DE301E" w:rsidRDefault="00DE301E" w:rsidP="00833EB1">
      <w:pPr>
        <w:ind w:left="420"/>
        <w:rPr>
          <w:rFonts w:ascii="Times New Roman" w:hAnsi="Times New Roman" w:cs="Times New Roman"/>
          <w:sz w:val="24"/>
          <w:szCs w:val="24"/>
        </w:rPr>
      </w:pPr>
      <w:r>
        <w:rPr>
          <w:rFonts w:ascii="Times New Roman" w:hAnsi="Times New Roman" w:cs="Times New Roman" w:hint="eastAsia"/>
          <w:sz w:val="24"/>
          <w:szCs w:val="24"/>
        </w:rPr>
        <w:t xml:space="preserve">6.5  </w:t>
      </w:r>
      <w:r>
        <w:rPr>
          <w:rFonts w:ascii="Times New Roman" w:hAnsi="Times New Roman" w:cs="Times New Roman" w:hint="eastAsia"/>
          <w:sz w:val="24"/>
          <w:szCs w:val="24"/>
        </w:rPr>
        <w:t>成本控制</w:t>
      </w:r>
    </w:p>
    <w:p w:rsidR="00833EB1" w:rsidRPr="00EF3239" w:rsidRDefault="00833EB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833EB1" w:rsidRPr="00863CAA" w:rsidRDefault="009544B3" w:rsidP="00334005">
      <w:pPr>
        <w:pStyle w:val="a4"/>
        <w:numPr>
          <w:ilvl w:val="0"/>
          <w:numId w:val="28"/>
        </w:numPr>
        <w:ind w:left="426" w:firstLineChars="0" w:firstLine="0"/>
        <w:rPr>
          <w:rFonts w:ascii="Times New Roman" w:cs="Times New Roman"/>
          <w:sz w:val="24"/>
          <w:szCs w:val="24"/>
        </w:rPr>
      </w:pPr>
      <w:r>
        <w:rPr>
          <w:rFonts w:ascii="Times New Roman" w:cs="Times New Roman" w:hint="eastAsia"/>
          <w:sz w:val="24"/>
          <w:szCs w:val="24"/>
        </w:rPr>
        <w:t>熟练</w:t>
      </w:r>
      <w:r w:rsidR="00863CAA" w:rsidRPr="00863CAA">
        <w:rPr>
          <w:rFonts w:ascii="Times New Roman" w:cs="Times New Roman" w:hint="eastAsia"/>
          <w:sz w:val="24"/>
          <w:szCs w:val="24"/>
        </w:rPr>
        <w:t>资源需求规划的制定和成本的估算、预算与控制</w:t>
      </w:r>
      <w:r w:rsidR="00833EB1" w:rsidRPr="00EF3239">
        <w:rPr>
          <w:rFonts w:ascii="Times New Roman" w:cs="Times New Roman"/>
          <w:sz w:val="24"/>
          <w:szCs w:val="24"/>
        </w:rPr>
        <w:t>；</w:t>
      </w:r>
    </w:p>
    <w:p w:rsidR="00833EB1" w:rsidRDefault="00833EB1" w:rsidP="00334005">
      <w:pPr>
        <w:pStyle w:val="a4"/>
        <w:numPr>
          <w:ilvl w:val="0"/>
          <w:numId w:val="28"/>
        </w:numPr>
        <w:ind w:leftChars="200" w:left="900" w:hangingChars="200" w:hanging="480"/>
        <w:rPr>
          <w:rFonts w:ascii="Times New Roman" w:cs="Times New Roman"/>
          <w:sz w:val="24"/>
          <w:szCs w:val="24"/>
        </w:rPr>
      </w:pPr>
      <w:r w:rsidRPr="006F6CAB">
        <w:rPr>
          <w:rFonts w:ascii="Times New Roman" w:cs="Times New Roman" w:hint="eastAsia"/>
          <w:sz w:val="24"/>
          <w:szCs w:val="24"/>
        </w:rPr>
        <w:t>熟练</w:t>
      </w:r>
      <w:r w:rsidR="00863CAA" w:rsidRPr="00863CAA">
        <w:rPr>
          <w:rFonts w:ascii="Times New Roman" w:cs="Times New Roman" w:hint="eastAsia"/>
          <w:sz w:val="24"/>
          <w:szCs w:val="24"/>
        </w:rPr>
        <w:t>掌握成本估算和预算的方法</w:t>
      </w:r>
      <w:r w:rsidR="00863CAA" w:rsidRPr="004B2906">
        <w:rPr>
          <w:rFonts w:ascii="Times New Roman" w:cs="Times New Roman"/>
          <w:sz w:val="24"/>
          <w:szCs w:val="24"/>
        </w:rPr>
        <w:sym w:font="Wingdings" w:char="F0AB"/>
      </w:r>
      <w:r w:rsidR="00863CAA" w:rsidRPr="004B2906">
        <w:rPr>
          <w:rFonts w:ascii="Times New Roman" w:cs="Times New Roman"/>
          <w:sz w:val="24"/>
          <w:szCs w:val="24"/>
        </w:rPr>
        <w:t>∆</w:t>
      </w:r>
      <w:r w:rsidR="006F6CAB" w:rsidRPr="00863CAA">
        <w:rPr>
          <w:rFonts w:ascii="Times New Roman" w:cs="Times New Roman" w:hint="eastAsia"/>
          <w:sz w:val="24"/>
          <w:szCs w:val="24"/>
        </w:rPr>
        <w:t>。</w:t>
      </w:r>
    </w:p>
    <w:p w:rsidR="00863CAA" w:rsidRPr="00EF3239" w:rsidRDefault="00863CAA" w:rsidP="00863CAA">
      <w:pPr>
        <w:pStyle w:val="a4"/>
        <w:numPr>
          <w:ilvl w:val="0"/>
          <w:numId w:val="28"/>
        </w:numPr>
        <w:spacing w:line="360" w:lineRule="auto"/>
        <w:ind w:firstLineChars="0"/>
        <w:rPr>
          <w:rFonts w:ascii="Times New Roman" w:hAnsi="Times New Roman" w:cs="Times New Roman"/>
          <w:b/>
          <w:sz w:val="24"/>
          <w:szCs w:val="24"/>
        </w:rPr>
      </w:pPr>
      <w:r w:rsidRPr="00EF3239">
        <w:rPr>
          <w:rFonts w:ascii="Times New Roman" w:cs="Times New Roman"/>
          <w:b/>
          <w:sz w:val="24"/>
          <w:szCs w:val="24"/>
        </w:rPr>
        <w:t>作业内容：</w:t>
      </w:r>
    </w:p>
    <w:p w:rsidR="00863CAA" w:rsidRPr="00863CAA" w:rsidRDefault="00863CAA" w:rsidP="00863CAA">
      <w:pPr>
        <w:ind w:left="420"/>
        <w:rPr>
          <w:rFonts w:ascii="Times New Roman" w:cs="Times New Roman"/>
          <w:sz w:val="24"/>
          <w:szCs w:val="24"/>
        </w:rPr>
      </w:pPr>
      <w:r w:rsidRPr="00A3357E">
        <w:rPr>
          <w:rFonts w:ascii="Times New Roman" w:cs="Times New Roman"/>
          <w:sz w:val="24"/>
          <w:szCs w:val="24"/>
        </w:rPr>
        <w:t>强化</w:t>
      </w:r>
      <w:r w:rsidRPr="00863CAA">
        <w:rPr>
          <w:rFonts w:ascii="Times New Roman" w:cs="Times New Roman" w:hint="eastAsia"/>
          <w:sz w:val="24"/>
          <w:szCs w:val="24"/>
        </w:rPr>
        <w:t>成本估算和预算的方法</w:t>
      </w:r>
      <w:r w:rsidRPr="00A3357E">
        <w:rPr>
          <w:rFonts w:ascii="Times New Roman" w:cs="Times New Roman"/>
          <w:sz w:val="24"/>
          <w:szCs w:val="24"/>
        </w:rPr>
        <w:t>。</w:t>
      </w:r>
    </w:p>
    <w:p w:rsidR="00A604D3" w:rsidRPr="00833EB1" w:rsidRDefault="00833EB1" w:rsidP="00833EB1">
      <w:pPr>
        <w:spacing w:beforeLines="50" w:before="156" w:line="360" w:lineRule="auto"/>
        <w:rPr>
          <w:rFonts w:ascii="Times New Roman" w:hAnsi="Times New Roman" w:cs="Times New Roman"/>
          <w:b/>
          <w:sz w:val="24"/>
          <w:szCs w:val="24"/>
        </w:rPr>
      </w:pPr>
      <w:r>
        <w:rPr>
          <w:rFonts w:ascii="Times New Roman" w:cs="Times New Roman" w:hint="eastAsia"/>
          <w:b/>
          <w:sz w:val="24"/>
          <w:szCs w:val="24"/>
        </w:rPr>
        <w:t>7</w:t>
      </w:r>
      <w:r>
        <w:rPr>
          <w:rFonts w:ascii="Times New Roman" w:cs="Times New Roman" w:hint="eastAsia"/>
          <w:b/>
          <w:sz w:val="24"/>
          <w:szCs w:val="24"/>
        </w:rPr>
        <w:t>、</w:t>
      </w:r>
      <w:r w:rsidR="00DE301E">
        <w:rPr>
          <w:rFonts w:ascii="Times New Roman" w:cs="Times New Roman" w:hint="eastAsia"/>
          <w:b/>
          <w:sz w:val="24"/>
          <w:szCs w:val="24"/>
        </w:rPr>
        <w:t>项目质量管理</w:t>
      </w:r>
      <w:r w:rsidR="00A604D3" w:rsidRPr="00833EB1">
        <w:rPr>
          <w:rFonts w:ascii="Times New Roman" w:cs="Times New Roman"/>
          <w:b/>
          <w:sz w:val="24"/>
          <w:szCs w:val="24"/>
        </w:rPr>
        <w:t>（</w:t>
      </w:r>
      <w:r w:rsidR="00AC751D">
        <w:rPr>
          <w:rFonts w:ascii="Times New Roman" w:hAnsi="Times New Roman" w:cs="Times New Roman" w:hint="eastAsia"/>
          <w:b/>
          <w:sz w:val="24"/>
          <w:szCs w:val="24"/>
        </w:rPr>
        <w:t>4</w:t>
      </w:r>
      <w:r w:rsidR="00A604D3" w:rsidRPr="00833EB1">
        <w:rPr>
          <w:rFonts w:ascii="Times New Roman" w:cs="Times New Roman"/>
          <w:b/>
          <w:sz w:val="24"/>
          <w:szCs w:val="24"/>
        </w:rPr>
        <w:t>学时）（支撑</w:t>
      </w:r>
      <w:r w:rsidR="00B73276" w:rsidRPr="00833EB1">
        <w:rPr>
          <w:rFonts w:ascii="Times New Roman" w:cs="Times New Roman" w:hint="eastAsia"/>
          <w:b/>
          <w:sz w:val="24"/>
          <w:szCs w:val="24"/>
        </w:rPr>
        <w:t>教学</w:t>
      </w:r>
      <w:r w:rsidR="00A604D3" w:rsidRPr="00833EB1">
        <w:rPr>
          <w:rFonts w:ascii="Times New Roman" w:cs="Times New Roman"/>
          <w:b/>
          <w:sz w:val="24"/>
          <w:szCs w:val="24"/>
        </w:rPr>
        <w:t>目标</w:t>
      </w:r>
      <w:r w:rsidR="000F1E73">
        <w:rPr>
          <w:rFonts w:ascii="Times New Roman" w:hAnsi="Times New Roman" w:cs="Times New Roman" w:hint="eastAsia"/>
          <w:b/>
          <w:sz w:val="24"/>
          <w:szCs w:val="24"/>
        </w:rPr>
        <w:t>5</w:t>
      </w:r>
      <w:r w:rsidR="00A604D3" w:rsidRPr="00833EB1">
        <w:rPr>
          <w:rFonts w:ascii="Times New Roman" w:cs="Times New Roman"/>
          <w:b/>
          <w:sz w:val="24"/>
          <w:szCs w:val="24"/>
        </w:rPr>
        <w:t>）</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7.1</w:t>
      </w:r>
      <w:r w:rsidR="0069541F" w:rsidRPr="00833EB1">
        <w:rPr>
          <w:rFonts w:ascii="Times New Roman" w:hAnsi="Times New Roman" w:cs="Times New Roman" w:hint="eastAsia"/>
          <w:sz w:val="24"/>
          <w:szCs w:val="24"/>
        </w:rPr>
        <w:t xml:space="preserve"> </w:t>
      </w:r>
      <w:r w:rsidR="003B571B">
        <w:rPr>
          <w:rFonts w:ascii="Times New Roman" w:hAnsi="Times New Roman" w:cs="Times New Roman" w:hint="eastAsia"/>
          <w:sz w:val="24"/>
          <w:szCs w:val="24"/>
        </w:rPr>
        <w:t>概述</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7.2</w:t>
      </w:r>
      <w:r w:rsidRPr="00833EB1">
        <w:rPr>
          <w:rFonts w:ascii="Times New Roman" w:hAnsi="Times New Roman" w:cs="Times New Roman" w:hint="eastAsia"/>
          <w:sz w:val="24"/>
          <w:szCs w:val="24"/>
        </w:rPr>
        <w:t xml:space="preserve"> </w:t>
      </w:r>
      <w:r w:rsidR="003B571B">
        <w:rPr>
          <w:rFonts w:ascii="Times New Roman" w:hAnsi="Times New Roman" w:cs="Times New Roman" w:hint="eastAsia"/>
          <w:sz w:val="24"/>
          <w:szCs w:val="24"/>
        </w:rPr>
        <w:t>项目质量规划</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7.3</w:t>
      </w:r>
      <w:r w:rsidR="003B571B">
        <w:rPr>
          <w:rFonts w:ascii="Times New Roman" w:hAnsi="Times New Roman" w:cs="Times New Roman" w:hint="eastAsia"/>
          <w:sz w:val="24"/>
          <w:szCs w:val="24"/>
        </w:rPr>
        <w:t>实施质量保证</w:t>
      </w:r>
    </w:p>
    <w:p w:rsidR="003B571B" w:rsidRPr="003B571B" w:rsidRDefault="003B571B" w:rsidP="00833EB1">
      <w:pPr>
        <w:ind w:left="420"/>
        <w:rPr>
          <w:rFonts w:ascii="Times New Roman" w:hAnsi="Times New Roman" w:cs="Times New Roman"/>
          <w:sz w:val="24"/>
          <w:szCs w:val="24"/>
        </w:rPr>
      </w:pPr>
      <w:r>
        <w:rPr>
          <w:rFonts w:ascii="Times New Roman" w:hAnsi="Times New Roman" w:cs="Times New Roman" w:hint="eastAsia"/>
          <w:sz w:val="24"/>
          <w:szCs w:val="24"/>
        </w:rPr>
        <w:t>7.4</w:t>
      </w:r>
      <w:r>
        <w:rPr>
          <w:rFonts w:ascii="Times New Roman" w:hAnsi="Times New Roman" w:cs="Times New Roman" w:hint="eastAsia"/>
          <w:sz w:val="24"/>
          <w:szCs w:val="24"/>
        </w:rPr>
        <w:t>实施质量控制</w:t>
      </w:r>
    </w:p>
    <w:p w:rsidR="00A604D3" w:rsidRPr="00EF3239" w:rsidRDefault="00A604D3" w:rsidP="00562374">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604D3" w:rsidRPr="000F1E73" w:rsidRDefault="007230B8" w:rsidP="00334005">
      <w:pPr>
        <w:pStyle w:val="a4"/>
        <w:numPr>
          <w:ilvl w:val="0"/>
          <w:numId w:val="16"/>
        </w:numPr>
        <w:ind w:leftChars="200" w:left="900" w:hangingChars="200" w:hanging="480"/>
        <w:rPr>
          <w:rFonts w:ascii="Times New Roman" w:cs="Times New Roman"/>
          <w:sz w:val="24"/>
          <w:szCs w:val="24"/>
        </w:rPr>
      </w:pPr>
      <w:r>
        <w:rPr>
          <w:rFonts w:ascii="Times New Roman" w:cs="Times New Roman" w:hint="eastAsia"/>
          <w:sz w:val="24"/>
          <w:szCs w:val="24"/>
        </w:rPr>
        <w:lastRenderedPageBreak/>
        <w:t>掌握</w:t>
      </w:r>
      <w:r w:rsidR="000F1E73" w:rsidRPr="000F1E73">
        <w:rPr>
          <w:rFonts w:ascii="Times New Roman" w:cs="Times New Roman" w:hint="eastAsia"/>
          <w:sz w:val="24"/>
          <w:szCs w:val="24"/>
        </w:rPr>
        <w:t>质量控制的工具和方法</w:t>
      </w:r>
      <w:r w:rsidR="005452D1" w:rsidRPr="000F1E73">
        <w:rPr>
          <w:rFonts w:ascii="Times New Roman" w:cs="Times New Roman"/>
          <w:sz w:val="24"/>
          <w:szCs w:val="24"/>
        </w:rPr>
        <w:sym w:font="Wingdings" w:char="F0AB"/>
      </w:r>
      <w:r w:rsidR="005452D1" w:rsidRPr="000F1E73">
        <w:rPr>
          <w:rFonts w:ascii="Times New Roman" w:cs="Times New Roman"/>
          <w:sz w:val="24"/>
          <w:szCs w:val="24"/>
        </w:rPr>
        <w:t>∆</w:t>
      </w:r>
      <w:r w:rsidR="00A604D3" w:rsidRPr="00EF3239">
        <w:rPr>
          <w:rFonts w:ascii="Times New Roman" w:cs="Times New Roman"/>
          <w:sz w:val="24"/>
          <w:szCs w:val="24"/>
        </w:rPr>
        <w:t>；</w:t>
      </w:r>
    </w:p>
    <w:p w:rsidR="00A604D3" w:rsidRPr="000F1E73" w:rsidRDefault="00D271E4" w:rsidP="00334005">
      <w:pPr>
        <w:pStyle w:val="a4"/>
        <w:numPr>
          <w:ilvl w:val="0"/>
          <w:numId w:val="16"/>
        </w:numPr>
        <w:ind w:leftChars="200" w:left="900" w:hangingChars="200" w:hanging="480"/>
        <w:rPr>
          <w:rFonts w:ascii="Times New Roman" w:cs="Times New Roman"/>
          <w:sz w:val="24"/>
          <w:szCs w:val="24"/>
        </w:rPr>
      </w:pPr>
      <w:r w:rsidRPr="000F1E73">
        <w:rPr>
          <w:rFonts w:ascii="Times New Roman" w:cs="Times New Roman" w:hint="eastAsia"/>
          <w:sz w:val="24"/>
          <w:szCs w:val="24"/>
        </w:rPr>
        <w:t>掌握</w:t>
      </w:r>
      <w:r w:rsidR="000F1E73" w:rsidRPr="000F1E73">
        <w:rPr>
          <w:rFonts w:ascii="Times New Roman" w:cs="Times New Roman" w:hint="eastAsia"/>
          <w:sz w:val="24"/>
          <w:szCs w:val="24"/>
        </w:rPr>
        <w:t>项目的质量规划、质量保证、质量控制</w:t>
      </w:r>
      <w:r w:rsidR="00A41D5B" w:rsidRPr="000F1E73">
        <w:rPr>
          <w:rFonts w:ascii="Times New Roman" w:cs="Times New Roman"/>
          <w:sz w:val="24"/>
          <w:szCs w:val="24"/>
        </w:rPr>
        <w:sym w:font="Wingdings" w:char="F0AB"/>
      </w:r>
      <w:r w:rsidR="00A604D3" w:rsidRPr="000F1E73">
        <w:rPr>
          <w:rFonts w:ascii="Times New Roman" w:cs="Times New Roman" w:hint="eastAsia"/>
          <w:sz w:val="24"/>
          <w:szCs w:val="24"/>
        </w:rPr>
        <w:t>。</w:t>
      </w:r>
    </w:p>
    <w:p w:rsidR="00A604D3" w:rsidRPr="00EF3239" w:rsidRDefault="00A604D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604D3" w:rsidRPr="00EF3239" w:rsidRDefault="00A604D3" w:rsidP="00A604D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0F1E73" w:rsidRPr="000F1E73">
        <w:rPr>
          <w:rFonts w:ascii="Times New Roman" w:cs="Times New Roman" w:hint="eastAsia"/>
          <w:sz w:val="24"/>
          <w:szCs w:val="24"/>
        </w:rPr>
        <w:t>质量控制的工具和方法</w:t>
      </w:r>
      <w:r w:rsidRPr="00EF3239">
        <w:rPr>
          <w:rFonts w:ascii="Times New Roman" w:cs="Times New Roman"/>
          <w:sz w:val="24"/>
          <w:szCs w:val="24"/>
        </w:rPr>
        <w:t>。</w:t>
      </w:r>
    </w:p>
    <w:p w:rsidR="00BE37C7" w:rsidRPr="00E60E52" w:rsidRDefault="003B571B" w:rsidP="00936D9F">
      <w:pPr>
        <w:pStyle w:val="a4"/>
        <w:numPr>
          <w:ilvl w:val="0"/>
          <w:numId w:val="29"/>
        </w:numPr>
        <w:spacing w:beforeLines="50" w:before="156" w:line="360" w:lineRule="auto"/>
        <w:ind w:firstLineChars="0"/>
        <w:rPr>
          <w:rFonts w:ascii="Times New Roman" w:hAnsi="Times New Roman" w:cs="Times New Roman"/>
          <w:b/>
          <w:sz w:val="24"/>
          <w:szCs w:val="24"/>
        </w:rPr>
      </w:pPr>
      <w:r>
        <w:rPr>
          <w:rFonts w:ascii="Times New Roman" w:cs="Times New Roman" w:hint="eastAsia"/>
          <w:b/>
          <w:sz w:val="24"/>
          <w:szCs w:val="24"/>
        </w:rPr>
        <w:t>项目采购管理</w:t>
      </w:r>
      <w:r w:rsidR="00BE37C7" w:rsidRPr="00E60E52">
        <w:rPr>
          <w:rFonts w:ascii="Times New Roman" w:cs="Times New Roman"/>
          <w:b/>
          <w:sz w:val="24"/>
          <w:szCs w:val="24"/>
        </w:rPr>
        <w:t>（</w:t>
      </w:r>
      <w:r w:rsidR="00AC751D">
        <w:rPr>
          <w:rFonts w:ascii="Times New Roman" w:hAnsi="Times New Roman" w:cs="Times New Roman" w:hint="eastAsia"/>
          <w:b/>
          <w:sz w:val="24"/>
          <w:szCs w:val="24"/>
        </w:rPr>
        <w:t>4</w:t>
      </w:r>
      <w:r w:rsidR="00BE37C7" w:rsidRPr="00E60E52">
        <w:rPr>
          <w:rFonts w:ascii="Times New Roman" w:cs="Times New Roman"/>
          <w:b/>
          <w:sz w:val="24"/>
          <w:szCs w:val="24"/>
        </w:rPr>
        <w:t>学时）（支撑</w:t>
      </w:r>
      <w:r w:rsidR="00B73276" w:rsidRPr="00E60E52">
        <w:rPr>
          <w:rFonts w:ascii="Times New Roman" w:cs="Times New Roman" w:hint="eastAsia"/>
          <w:b/>
          <w:sz w:val="24"/>
          <w:szCs w:val="24"/>
        </w:rPr>
        <w:t>教学</w:t>
      </w:r>
      <w:r w:rsidR="00BE37C7" w:rsidRPr="00E60E52">
        <w:rPr>
          <w:rFonts w:ascii="Times New Roman" w:cs="Times New Roman"/>
          <w:b/>
          <w:sz w:val="24"/>
          <w:szCs w:val="24"/>
        </w:rPr>
        <w:t>目标</w:t>
      </w:r>
      <w:r w:rsidR="00936D9F">
        <w:rPr>
          <w:rFonts w:ascii="Times New Roman" w:hAnsi="Times New Roman" w:cs="Times New Roman" w:hint="eastAsia"/>
          <w:b/>
          <w:sz w:val="24"/>
          <w:szCs w:val="24"/>
        </w:rPr>
        <w:t>5</w:t>
      </w:r>
      <w:r w:rsidR="00BE37C7" w:rsidRPr="00E60E52">
        <w:rPr>
          <w:rFonts w:ascii="Times New Roman" w:cs="Times New Roman"/>
          <w:b/>
          <w:sz w:val="24"/>
          <w:szCs w:val="24"/>
        </w:rPr>
        <w:t>）</w:t>
      </w:r>
    </w:p>
    <w:p w:rsidR="00E60E52" w:rsidRDefault="009C6AC1" w:rsidP="00E60E52">
      <w:pPr>
        <w:ind w:left="420"/>
        <w:rPr>
          <w:rFonts w:ascii="Times New Roman" w:hAnsi="Times New Roman" w:cs="Times New Roman"/>
          <w:sz w:val="24"/>
          <w:szCs w:val="24"/>
        </w:rPr>
      </w:pPr>
      <w:r w:rsidRPr="00E60E52">
        <w:rPr>
          <w:rFonts w:ascii="Times New Roman" w:hAnsi="Times New Roman" w:cs="Times New Roman" w:hint="eastAsia"/>
          <w:sz w:val="24"/>
          <w:szCs w:val="24"/>
        </w:rPr>
        <w:t>8.1</w:t>
      </w:r>
      <w:r w:rsidR="00E60E52">
        <w:rPr>
          <w:rFonts w:ascii="Times New Roman" w:hAnsi="Times New Roman" w:cs="Times New Roman" w:hint="eastAsia"/>
          <w:sz w:val="24"/>
          <w:szCs w:val="24"/>
        </w:rPr>
        <w:t xml:space="preserve">  </w:t>
      </w:r>
      <w:r w:rsidR="003B571B">
        <w:rPr>
          <w:rFonts w:ascii="Times New Roman" w:hAnsi="Times New Roman" w:cs="Times New Roman" w:hint="eastAsia"/>
          <w:sz w:val="24"/>
          <w:szCs w:val="24"/>
        </w:rPr>
        <w:t>概述</w:t>
      </w:r>
    </w:p>
    <w:p w:rsidR="00E60E52" w:rsidRDefault="00E60E52"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8.2  </w:t>
      </w:r>
      <w:r w:rsidR="003B571B">
        <w:rPr>
          <w:rFonts w:ascii="Times New Roman" w:hAnsi="Times New Roman" w:cs="Times New Roman" w:hint="eastAsia"/>
          <w:sz w:val="24"/>
          <w:szCs w:val="24"/>
        </w:rPr>
        <w:t>项目采购规划</w:t>
      </w:r>
    </w:p>
    <w:p w:rsidR="00BE37C7" w:rsidRDefault="00E60E52"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8.3  </w:t>
      </w:r>
      <w:r w:rsidR="003B571B">
        <w:rPr>
          <w:rFonts w:ascii="Times New Roman" w:hAnsi="Times New Roman" w:cs="Times New Roman" w:hint="eastAsia"/>
          <w:sz w:val="24"/>
          <w:szCs w:val="24"/>
        </w:rPr>
        <w:t>项目招标投标</w:t>
      </w:r>
    </w:p>
    <w:p w:rsidR="003B571B" w:rsidRDefault="003B571B"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8.4  </w:t>
      </w:r>
      <w:r>
        <w:rPr>
          <w:rFonts w:ascii="Times New Roman" w:hAnsi="Times New Roman" w:cs="Times New Roman" w:hint="eastAsia"/>
          <w:sz w:val="24"/>
          <w:szCs w:val="24"/>
        </w:rPr>
        <w:t>项目合同管理</w:t>
      </w:r>
    </w:p>
    <w:p w:rsidR="003B571B" w:rsidRDefault="003B571B"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8.5  </w:t>
      </w:r>
      <w:r>
        <w:rPr>
          <w:rFonts w:ascii="Times New Roman" w:hAnsi="Times New Roman" w:cs="Times New Roman" w:hint="eastAsia"/>
          <w:sz w:val="24"/>
          <w:szCs w:val="24"/>
        </w:rPr>
        <w:t>项目采购合同收尾</w:t>
      </w:r>
    </w:p>
    <w:p w:rsidR="003B571B" w:rsidRPr="00EF3239" w:rsidRDefault="003B571B"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8.6  </w:t>
      </w:r>
      <w:r>
        <w:rPr>
          <w:rFonts w:ascii="Times New Roman" w:hAnsi="Times New Roman" w:cs="Times New Roman" w:hint="eastAsia"/>
          <w:sz w:val="24"/>
          <w:szCs w:val="24"/>
        </w:rPr>
        <w:t>索赔</w:t>
      </w:r>
    </w:p>
    <w:p w:rsidR="00BE37C7" w:rsidRPr="00EF3239" w:rsidRDefault="00BE37C7"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E37C7" w:rsidRPr="00766903" w:rsidRDefault="00E77D7D" w:rsidP="001527D8">
      <w:pPr>
        <w:pStyle w:val="a4"/>
        <w:numPr>
          <w:ilvl w:val="0"/>
          <w:numId w:val="18"/>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了</w:t>
      </w:r>
      <w:r w:rsidR="00BE37C7">
        <w:rPr>
          <w:rFonts w:ascii="Times New Roman" w:hAnsi="Times New Roman" w:cs="Times New Roman" w:hint="eastAsia"/>
          <w:sz w:val="24"/>
          <w:szCs w:val="24"/>
        </w:rPr>
        <w:t>解</w:t>
      </w:r>
      <w:r w:rsidRPr="00E77D7D">
        <w:rPr>
          <w:rFonts w:ascii="Times New Roman" w:hAnsi="Times New Roman" w:cs="Times New Roman" w:hint="eastAsia"/>
          <w:sz w:val="24"/>
          <w:szCs w:val="24"/>
        </w:rPr>
        <w:t>项目的采购规划、招投标、合同管理及索赔管理</w:t>
      </w:r>
      <w:r w:rsidR="00BE37C7" w:rsidRPr="00E77D7D">
        <w:rPr>
          <w:rFonts w:ascii="Times New Roman" w:hAnsi="Times New Roman" w:cs="Times New Roman"/>
          <w:sz w:val="24"/>
          <w:szCs w:val="24"/>
        </w:rPr>
        <w:t>；</w:t>
      </w:r>
    </w:p>
    <w:p w:rsidR="00A825AD" w:rsidRPr="00E77D7D" w:rsidRDefault="00BE37C7" w:rsidP="00E77D7D">
      <w:pPr>
        <w:pStyle w:val="a4"/>
        <w:numPr>
          <w:ilvl w:val="0"/>
          <w:numId w:val="18"/>
        </w:numPr>
        <w:ind w:leftChars="200" w:left="420" w:firstLineChars="0" w:firstLine="0"/>
        <w:rPr>
          <w:rFonts w:ascii="Times New Roman" w:hAnsi="Times New Roman" w:cs="Times New Roman"/>
          <w:sz w:val="24"/>
          <w:szCs w:val="24"/>
        </w:rPr>
      </w:pPr>
      <w:r w:rsidRPr="00E77D7D">
        <w:rPr>
          <w:rFonts w:ascii="Times New Roman" w:hAnsi="Times New Roman" w:cs="Times New Roman" w:hint="eastAsia"/>
          <w:sz w:val="24"/>
          <w:szCs w:val="24"/>
        </w:rPr>
        <w:t>熟悉</w:t>
      </w:r>
      <w:r w:rsidR="00E77D7D" w:rsidRPr="00E77D7D">
        <w:rPr>
          <w:rFonts w:ascii="Times New Roman" w:hAnsi="Times New Roman" w:cs="Times New Roman" w:hint="eastAsia"/>
          <w:sz w:val="24"/>
          <w:szCs w:val="24"/>
        </w:rPr>
        <w:t>采购合同管理及索赔管理</w:t>
      </w:r>
      <w:r w:rsidR="00A41D5B" w:rsidRPr="00EF3239">
        <w:rPr>
          <w:rFonts w:ascii="Times New Roman" w:hAnsi="Times New Roman" w:cs="Times New Roman"/>
          <w:sz w:val="24"/>
          <w:szCs w:val="24"/>
        </w:rPr>
        <w:sym w:font="Wingdings" w:char="F0AB"/>
      </w:r>
      <w:r w:rsidR="001A311D" w:rsidRPr="00E77D7D">
        <w:rPr>
          <w:rFonts w:ascii="Times New Roman" w:hAnsi="Times New Roman" w:cs="Times New Roman" w:hint="eastAsia"/>
          <w:sz w:val="24"/>
          <w:szCs w:val="24"/>
        </w:rPr>
        <w:t>。</w:t>
      </w:r>
    </w:p>
    <w:p w:rsidR="009C6AC1" w:rsidRPr="00A34D74" w:rsidRDefault="003B571B" w:rsidP="00334005">
      <w:pPr>
        <w:pStyle w:val="a4"/>
        <w:numPr>
          <w:ilvl w:val="0"/>
          <w:numId w:val="29"/>
        </w:numPr>
        <w:spacing w:beforeLines="50" w:before="156" w:line="360" w:lineRule="auto"/>
        <w:ind w:left="426" w:firstLineChars="0" w:hanging="426"/>
        <w:rPr>
          <w:rFonts w:ascii="Times New Roman" w:hAnsi="Times New Roman" w:cs="Times New Roman"/>
          <w:b/>
          <w:sz w:val="24"/>
          <w:szCs w:val="24"/>
        </w:rPr>
      </w:pPr>
      <w:r>
        <w:rPr>
          <w:rFonts w:ascii="Times New Roman" w:cs="Times New Roman" w:hint="eastAsia"/>
          <w:b/>
          <w:sz w:val="24"/>
          <w:szCs w:val="24"/>
        </w:rPr>
        <w:t>项目风险管理</w:t>
      </w:r>
      <w:r w:rsidR="009C6AC1" w:rsidRPr="00A34D74">
        <w:rPr>
          <w:rFonts w:ascii="Times New Roman" w:cs="Times New Roman"/>
          <w:b/>
          <w:sz w:val="24"/>
          <w:szCs w:val="24"/>
        </w:rPr>
        <w:t>（</w:t>
      </w:r>
      <w:r w:rsidR="00AC751D">
        <w:rPr>
          <w:rFonts w:ascii="Times New Roman" w:hAnsi="Times New Roman" w:cs="Times New Roman" w:hint="eastAsia"/>
          <w:b/>
          <w:sz w:val="24"/>
          <w:szCs w:val="24"/>
        </w:rPr>
        <w:t>4</w:t>
      </w:r>
      <w:r w:rsidR="009C6AC1" w:rsidRPr="00A34D74">
        <w:rPr>
          <w:rFonts w:ascii="Times New Roman" w:cs="Times New Roman"/>
          <w:b/>
          <w:sz w:val="24"/>
          <w:szCs w:val="24"/>
        </w:rPr>
        <w:t>学时）（支撑</w:t>
      </w:r>
      <w:r w:rsidR="009C6AC1" w:rsidRPr="00A34D74">
        <w:rPr>
          <w:rFonts w:ascii="Times New Roman" w:cs="Times New Roman" w:hint="eastAsia"/>
          <w:b/>
          <w:sz w:val="24"/>
          <w:szCs w:val="24"/>
        </w:rPr>
        <w:t>教学</w:t>
      </w:r>
      <w:r w:rsidR="009C6AC1" w:rsidRPr="00A34D74">
        <w:rPr>
          <w:rFonts w:ascii="Times New Roman" w:cs="Times New Roman"/>
          <w:b/>
          <w:sz w:val="24"/>
          <w:szCs w:val="24"/>
        </w:rPr>
        <w:t>目标</w:t>
      </w:r>
      <w:r w:rsidR="00E77D7D">
        <w:rPr>
          <w:rFonts w:ascii="Times New Roman" w:hAnsi="Times New Roman" w:cs="Times New Roman" w:hint="eastAsia"/>
          <w:b/>
          <w:sz w:val="24"/>
          <w:szCs w:val="24"/>
        </w:rPr>
        <w:t>5</w:t>
      </w:r>
      <w:r w:rsidR="009C6AC1" w:rsidRPr="00A34D74">
        <w:rPr>
          <w:rFonts w:ascii="Times New Roman" w:cs="Times New Roman"/>
          <w:b/>
          <w:sz w:val="24"/>
          <w:szCs w:val="24"/>
        </w:rPr>
        <w:t>）</w:t>
      </w:r>
    </w:p>
    <w:p w:rsidR="00A34D74" w:rsidRDefault="00A34D74" w:rsidP="00A34D74">
      <w:pPr>
        <w:ind w:left="426"/>
        <w:rPr>
          <w:rFonts w:ascii="宋体" w:hAnsi="宋体"/>
          <w:sz w:val="24"/>
        </w:rPr>
      </w:pPr>
      <w:r>
        <w:rPr>
          <w:rFonts w:ascii="宋体" w:hAnsi="宋体" w:hint="eastAsia"/>
          <w:sz w:val="24"/>
        </w:rPr>
        <w:t>9.1</w:t>
      </w:r>
      <w:r w:rsidR="003B571B">
        <w:rPr>
          <w:rFonts w:ascii="宋体" w:hAnsi="宋体" w:hint="eastAsia"/>
          <w:sz w:val="24"/>
        </w:rPr>
        <w:t>概述</w:t>
      </w:r>
    </w:p>
    <w:p w:rsidR="009C6AC1" w:rsidRDefault="00A34D74" w:rsidP="00A34D74">
      <w:pPr>
        <w:ind w:left="426"/>
        <w:rPr>
          <w:rFonts w:ascii="宋体" w:hAnsi="宋体"/>
          <w:sz w:val="24"/>
        </w:rPr>
      </w:pPr>
      <w:r>
        <w:rPr>
          <w:rFonts w:ascii="宋体" w:hAnsi="宋体" w:hint="eastAsia"/>
          <w:sz w:val="24"/>
        </w:rPr>
        <w:t>9.2</w:t>
      </w:r>
      <w:r w:rsidR="003B571B">
        <w:rPr>
          <w:rFonts w:ascii="宋体" w:hAnsi="宋体" w:hint="eastAsia"/>
          <w:sz w:val="24"/>
        </w:rPr>
        <w:t>项目风险管理规划</w:t>
      </w:r>
    </w:p>
    <w:p w:rsidR="003B571B" w:rsidRDefault="003B571B" w:rsidP="003B571B">
      <w:pPr>
        <w:ind w:left="426"/>
        <w:rPr>
          <w:rFonts w:ascii="Times New Roman" w:hAnsi="Times New Roman" w:cs="Times New Roman"/>
          <w:sz w:val="24"/>
          <w:szCs w:val="24"/>
        </w:rPr>
      </w:pPr>
      <w:r>
        <w:rPr>
          <w:rFonts w:ascii="宋体" w:hAnsi="宋体" w:hint="eastAsia"/>
          <w:sz w:val="24"/>
        </w:rPr>
        <w:t>9.3项目风险识别</w:t>
      </w:r>
    </w:p>
    <w:p w:rsidR="003B571B" w:rsidRDefault="003B571B" w:rsidP="003B571B">
      <w:pPr>
        <w:ind w:left="426"/>
        <w:rPr>
          <w:rFonts w:ascii="Times New Roman" w:hAnsi="Times New Roman" w:cs="Times New Roman"/>
          <w:sz w:val="24"/>
          <w:szCs w:val="24"/>
        </w:rPr>
      </w:pPr>
      <w:r>
        <w:rPr>
          <w:rFonts w:ascii="宋体" w:hAnsi="宋体" w:hint="eastAsia"/>
          <w:sz w:val="24"/>
        </w:rPr>
        <w:t>9.4项目风险评估</w:t>
      </w:r>
    </w:p>
    <w:p w:rsidR="003B571B" w:rsidRDefault="003B571B" w:rsidP="003B571B">
      <w:pPr>
        <w:ind w:left="426"/>
        <w:rPr>
          <w:rFonts w:ascii="Times New Roman" w:hAnsi="Times New Roman" w:cs="Times New Roman"/>
          <w:sz w:val="24"/>
          <w:szCs w:val="24"/>
        </w:rPr>
      </w:pPr>
      <w:r>
        <w:rPr>
          <w:rFonts w:ascii="宋体" w:hAnsi="宋体" w:hint="eastAsia"/>
          <w:sz w:val="24"/>
        </w:rPr>
        <w:t>9.</w:t>
      </w:r>
      <w:r w:rsidR="002B07E3">
        <w:rPr>
          <w:rFonts w:ascii="宋体" w:hAnsi="宋体" w:hint="eastAsia"/>
          <w:sz w:val="24"/>
        </w:rPr>
        <w:t>5</w:t>
      </w:r>
      <w:r>
        <w:rPr>
          <w:rFonts w:ascii="宋体" w:hAnsi="宋体" w:hint="eastAsia"/>
          <w:sz w:val="24"/>
        </w:rPr>
        <w:t>项目风险</w:t>
      </w:r>
      <w:r w:rsidR="002B07E3">
        <w:rPr>
          <w:rFonts w:ascii="宋体" w:hAnsi="宋体" w:hint="eastAsia"/>
          <w:sz w:val="24"/>
        </w:rPr>
        <w:t>应对</w:t>
      </w:r>
    </w:p>
    <w:p w:rsidR="003B571B" w:rsidRPr="002B07E3" w:rsidRDefault="002B07E3" w:rsidP="00A34D74">
      <w:pPr>
        <w:ind w:left="426"/>
        <w:rPr>
          <w:rFonts w:ascii="Times New Roman" w:hAnsi="Times New Roman" w:cs="Times New Roman"/>
          <w:sz w:val="24"/>
          <w:szCs w:val="24"/>
        </w:rPr>
      </w:pPr>
      <w:r>
        <w:rPr>
          <w:rFonts w:ascii="宋体" w:hAnsi="宋体" w:hint="eastAsia"/>
          <w:sz w:val="24"/>
        </w:rPr>
        <w:t>9.6项目风险监控</w:t>
      </w:r>
    </w:p>
    <w:p w:rsidR="009C6AC1" w:rsidRPr="00EF3239" w:rsidRDefault="009C6AC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B07FC" w:rsidRPr="00E77D7D" w:rsidRDefault="00E77D7D" w:rsidP="00E77D7D">
      <w:pPr>
        <w:pStyle w:val="a4"/>
        <w:numPr>
          <w:ilvl w:val="0"/>
          <w:numId w:val="35"/>
        </w:numPr>
        <w:ind w:firstLineChars="0"/>
        <w:rPr>
          <w:rFonts w:ascii="Times New Roman" w:hAnsi="Times New Roman" w:cs="Times New Roman"/>
          <w:sz w:val="24"/>
          <w:szCs w:val="24"/>
        </w:rPr>
      </w:pPr>
      <w:r>
        <w:rPr>
          <w:rFonts w:ascii="Times New Roman" w:hAnsi="Times New Roman" w:cs="Times New Roman" w:hint="eastAsia"/>
          <w:sz w:val="24"/>
          <w:szCs w:val="24"/>
        </w:rPr>
        <w:t>了解</w:t>
      </w:r>
      <w:r w:rsidRPr="00E77D7D">
        <w:rPr>
          <w:rFonts w:ascii="Times New Roman" w:hAnsi="Times New Roman" w:cs="Times New Roman" w:hint="eastAsia"/>
          <w:sz w:val="24"/>
          <w:szCs w:val="24"/>
        </w:rPr>
        <w:t>项目风险管理的规划、识别、评估、应对、和监控</w:t>
      </w:r>
      <w:r w:rsidR="001527D8" w:rsidRPr="00E77D7D">
        <w:rPr>
          <w:rFonts w:ascii="Times New Roman" w:hAnsi="Times New Roman" w:cs="Times New Roman" w:hint="eastAsia"/>
          <w:sz w:val="24"/>
          <w:szCs w:val="24"/>
        </w:rPr>
        <w:t>。</w:t>
      </w:r>
    </w:p>
    <w:p w:rsidR="00E77D7D" w:rsidRPr="00E77D7D" w:rsidRDefault="00E77D7D" w:rsidP="00E77D7D">
      <w:pPr>
        <w:pStyle w:val="a4"/>
        <w:numPr>
          <w:ilvl w:val="0"/>
          <w:numId w:val="35"/>
        </w:numPr>
        <w:ind w:firstLineChars="0"/>
        <w:rPr>
          <w:rFonts w:ascii="Times New Roman" w:cs="Times New Roman"/>
          <w:b/>
          <w:sz w:val="24"/>
          <w:szCs w:val="24"/>
        </w:rPr>
      </w:pPr>
      <w:r w:rsidRPr="00E77D7D">
        <w:rPr>
          <w:rFonts w:ascii="Times New Roman" w:hAnsi="Times New Roman" w:cs="Times New Roman" w:hint="eastAsia"/>
          <w:sz w:val="24"/>
          <w:szCs w:val="24"/>
        </w:rPr>
        <w:t>掌握项目风险评估及应对的方法和策略。</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97A0E" w:rsidRDefault="001202B6" w:rsidP="001202B6">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w:t>
      </w:r>
      <w:r w:rsidR="003D4F6F">
        <w:rPr>
          <w:rFonts w:ascii="Times New Roman" w:cs="Times New Roman" w:hint="eastAsia"/>
          <w:sz w:val="24"/>
          <w:szCs w:val="24"/>
        </w:rPr>
        <w:t>任务驱动教学法</w:t>
      </w:r>
      <w:r w:rsidR="00372259">
        <w:rPr>
          <w:rFonts w:ascii="Times New Roman" w:cs="Times New Roman" w:hint="eastAsia"/>
          <w:sz w:val="24"/>
          <w:szCs w:val="24"/>
        </w:rPr>
        <w:t>、</w:t>
      </w:r>
      <w:r>
        <w:rPr>
          <w:rFonts w:ascii="Times New Roman" w:cs="Times New Roman" w:hint="eastAsia"/>
          <w:sz w:val="24"/>
          <w:szCs w:val="24"/>
        </w:rPr>
        <w:t>发现学习法</w:t>
      </w:r>
      <w:r w:rsidR="00372259">
        <w:rPr>
          <w:rFonts w:ascii="Times New Roman" w:cs="Times New Roman" w:hint="eastAsia"/>
          <w:sz w:val="24"/>
          <w:szCs w:val="24"/>
        </w:rPr>
        <w:t>和自学指导法</w:t>
      </w:r>
      <w:r>
        <w:rPr>
          <w:rFonts w:ascii="Times New Roman" w:cs="Times New Roman" w:hint="eastAsia"/>
          <w:sz w:val="24"/>
          <w:szCs w:val="24"/>
        </w:rPr>
        <w:t>，通过引入问题和启发式教学，使学生更加明确教学内容的知识体系，引导学生主动学习，</w:t>
      </w:r>
      <w:r w:rsidR="004B4DAB">
        <w:rPr>
          <w:rFonts w:ascii="Times New Roman" w:cs="Times New Roman" w:hint="eastAsia"/>
          <w:sz w:val="24"/>
          <w:szCs w:val="24"/>
        </w:rPr>
        <w:t>激发内在学习动机，提高课堂的积极性。</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3D4F6F" w:rsidRPr="003D4F6F" w:rsidRDefault="003D4F6F" w:rsidP="0074505D">
      <w:pPr>
        <w:pStyle w:val="a4"/>
        <w:numPr>
          <w:ilvl w:val="0"/>
          <w:numId w:val="26"/>
        </w:numPr>
        <w:ind w:left="0" w:firstLineChars="0" w:firstLine="0"/>
        <w:rPr>
          <w:rFonts w:ascii="Times New Roman" w:cs="Times New Roman"/>
          <w:b/>
          <w:sz w:val="24"/>
          <w:szCs w:val="24"/>
        </w:rPr>
      </w:pPr>
      <w:r w:rsidRPr="003D4F6F">
        <w:rPr>
          <w:rFonts w:ascii="Times New Roman" w:cs="Times New Roman" w:hint="eastAsia"/>
          <w:b/>
          <w:sz w:val="24"/>
          <w:szCs w:val="24"/>
        </w:rPr>
        <w:t>深入浅出地进行理论知识讲解：</w:t>
      </w:r>
      <w:r w:rsidRPr="003D4F6F">
        <w:rPr>
          <w:rFonts w:ascii="Times New Roman" w:hAnsi="Times New Roman" w:cs="Times New Roman" w:hint="eastAsia"/>
          <w:sz w:val="24"/>
          <w:szCs w:val="24"/>
        </w:rPr>
        <w:t> </w:t>
      </w:r>
      <w:r w:rsidRPr="003D4F6F">
        <w:rPr>
          <w:rFonts w:ascii="Times New Roman" w:hAnsi="Times New Roman" w:cs="Times New Roman" w:hint="eastAsia"/>
          <w:sz w:val="24"/>
          <w:szCs w:val="24"/>
        </w:rPr>
        <w:t>多以案例和实例为依托，对理论知识特别是重点难点理论知识及其提出的背景、实践应用情况等进行阐述、介绍和分析。</w:t>
      </w:r>
      <w:r w:rsidRPr="003D4F6F">
        <w:rPr>
          <w:rFonts w:ascii="Times New Roman" w:cs="Times New Roman" w:hint="eastAsia"/>
          <w:b/>
          <w:sz w:val="24"/>
          <w:szCs w:val="24"/>
        </w:rPr>
        <w:t> </w:t>
      </w:r>
    </w:p>
    <w:p w:rsidR="003D4F6F" w:rsidRPr="003D4F6F" w:rsidRDefault="003D4F6F" w:rsidP="0074505D">
      <w:pPr>
        <w:pStyle w:val="a4"/>
        <w:numPr>
          <w:ilvl w:val="0"/>
          <w:numId w:val="26"/>
        </w:numPr>
        <w:ind w:left="0" w:firstLineChars="0" w:firstLine="0"/>
        <w:rPr>
          <w:rFonts w:ascii="Times New Roman" w:hAnsi="Times New Roman" w:cs="Times New Roman"/>
          <w:sz w:val="24"/>
          <w:szCs w:val="24"/>
        </w:rPr>
      </w:pPr>
      <w:r w:rsidRPr="003D4F6F">
        <w:rPr>
          <w:rFonts w:ascii="Times New Roman" w:cs="Times New Roman" w:hint="eastAsia"/>
          <w:b/>
          <w:sz w:val="24"/>
          <w:szCs w:val="24"/>
        </w:rPr>
        <w:t>开展以学生为本的互动教学：</w:t>
      </w:r>
      <w:r w:rsidRPr="003D4F6F">
        <w:rPr>
          <w:rFonts w:ascii="Times New Roman" w:hAnsi="Times New Roman" w:cs="Times New Roman" w:hint="eastAsia"/>
          <w:sz w:val="24"/>
          <w:szCs w:val="24"/>
        </w:rPr>
        <w:t> </w:t>
      </w:r>
      <w:r w:rsidRPr="003D4F6F">
        <w:rPr>
          <w:rFonts w:ascii="Times New Roman" w:hAnsi="Times New Roman" w:cs="Times New Roman" w:hint="eastAsia"/>
          <w:sz w:val="24"/>
          <w:szCs w:val="24"/>
        </w:rPr>
        <w:t>以提问、作业和讨论等方式，让学生主动地加入教学环节中。</w:t>
      </w:r>
      <w:r w:rsidRPr="003D4F6F">
        <w:rPr>
          <w:rFonts w:ascii="Times New Roman" w:hAnsi="Times New Roman" w:cs="Times New Roman" w:hint="eastAsia"/>
          <w:sz w:val="24"/>
          <w:szCs w:val="24"/>
        </w:rPr>
        <w:t> </w:t>
      </w:r>
    </w:p>
    <w:p w:rsidR="0074505D" w:rsidRDefault="002F62C9" w:rsidP="0074505D">
      <w:pPr>
        <w:pStyle w:val="a4"/>
        <w:numPr>
          <w:ilvl w:val="0"/>
          <w:numId w:val="26"/>
        </w:numPr>
        <w:ind w:left="0" w:firstLineChars="0" w:firstLine="0"/>
        <w:rPr>
          <w:rFonts w:ascii="Times New Roman" w:hAnsi="Times New Roman" w:cs="Times New Roman"/>
          <w:sz w:val="24"/>
          <w:szCs w:val="24"/>
        </w:rPr>
      </w:pPr>
      <w:r>
        <w:rPr>
          <w:rFonts w:ascii="Times New Roman" w:cs="Times New Roman" w:hint="eastAsia"/>
          <w:b/>
          <w:sz w:val="24"/>
          <w:szCs w:val="24"/>
        </w:rPr>
        <w:t>以</w:t>
      </w:r>
      <w:r w:rsidR="003D4F6F" w:rsidRPr="003D4F6F">
        <w:rPr>
          <w:rFonts w:ascii="Times New Roman" w:cs="Times New Roman" w:hint="eastAsia"/>
          <w:b/>
          <w:sz w:val="24"/>
          <w:szCs w:val="24"/>
        </w:rPr>
        <w:t>方案实践培养理论知识系统应用能力。</w:t>
      </w:r>
      <w:r w:rsidR="003D4F6F" w:rsidRPr="003D4F6F">
        <w:rPr>
          <w:rFonts w:ascii="Times New Roman" w:hAnsi="Times New Roman" w:cs="Times New Roman" w:hint="eastAsia"/>
          <w:sz w:val="24"/>
          <w:szCs w:val="24"/>
        </w:rPr>
        <w:t>将学生分组，指导学生执行项目任务书并进行项目过程和最终成果演示和评估。</w:t>
      </w:r>
    </w:p>
    <w:p w:rsidR="00411279" w:rsidRPr="00B7689D" w:rsidRDefault="00BE5722" w:rsidP="0074505D">
      <w:pPr>
        <w:pStyle w:val="a4"/>
        <w:numPr>
          <w:ilvl w:val="0"/>
          <w:numId w:val="26"/>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w:t>
      </w:r>
      <w:r w:rsidR="00393908">
        <w:rPr>
          <w:rFonts w:ascii="Times New Roman" w:hAnsi="Times New Roman" w:cs="Times New Roman" w:hint="eastAsia"/>
          <w:sz w:val="24"/>
          <w:szCs w:val="24"/>
        </w:rPr>
        <w:lastRenderedPageBreak/>
        <w:t>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w:t>
      </w:r>
      <w:r w:rsidR="003D4F6F">
        <w:rPr>
          <w:rFonts w:ascii="Times New Roman" w:hAnsi="Times New Roman" w:cs="Times New Roman" w:hint="eastAsia"/>
          <w:sz w:val="24"/>
          <w:szCs w:val="24"/>
        </w:rPr>
        <w:t>，</w:t>
      </w:r>
      <w:r w:rsidR="00393908">
        <w:rPr>
          <w:rFonts w:ascii="Times New Roman" w:hAnsi="Times New Roman" w:cs="Times New Roman" w:hint="eastAsia"/>
          <w:sz w:val="24"/>
          <w:szCs w:val="24"/>
        </w:rPr>
        <w:t>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内容时，引导学生前后联系，结合前置难点内容进行讨论，强化知识掌握。在学生对知识掌握情况较好，系统性较好的情况下，适当提高教学内容的难度，</w:t>
      </w:r>
      <w:r w:rsidR="004D1D84">
        <w:rPr>
          <w:rFonts w:ascii="Times New Roman" w:hAnsi="Times New Roman" w:cs="Times New Roman" w:hint="eastAsia"/>
          <w:sz w:val="24"/>
          <w:szCs w:val="24"/>
        </w:rPr>
        <w:t>或增加发现学习法和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8A52CE">
        <w:rPr>
          <w:rFonts w:ascii="Times New Roman" w:cs="Times New Roman" w:hint="eastAsia"/>
          <w:sz w:val="24"/>
          <w:szCs w:val="24"/>
        </w:rPr>
        <w:t>闭</w:t>
      </w:r>
      <w:r w:rsidRPr="00473B7F">
        <w:rPr>
          <w:rFonts w:ascii="Times New Roman" w:cs="Times New Roman"/>
          <w:sz w:val="24"/>
          <w:szCs w:val="24"/>
        </w:rPr>
        <w:t>卷笔试，平时及作业</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214518">
        <w:rPr>
          <w:rFonts w:ascii="Times New Roman" w:hAnsi="Times New Roman" w:cs="Times New Roman" w:hint="eastAsia"/>
          <w:sz w:val="24"/>
          <w:szCs w:val="24"/>
        </w:rPr>
        <w:t>8</w:t>
      </w:r>
      <w:r w:rsidRPr="00473B7F">
        <w:rPr>
          <w:rFonts w:ascii="Times New Roman" w:hAnsi="Times New Roman" w:cs="Times New Roman"/>
          <w:sz w:val="24"/>
          <w:szCs w:val="24"/>
        </w:rPr>
        <w:t>0%</w:t>
      </w:r>
      <w:r w:rsidRPr="00473B7F">
        <w:rPr>
          <w:rFonts w:ascii="Times New Roman" w:cs="Times New Roman"/>
          <w:sz w:val="24"/>
          <w:szCs w:val="24"/>
        </w:rPr>
        <w:t>，平时成绩</w:t>
      </w:r>
      <w:r w:rsidR="00214518">
        <w:rPr>
          <w:rFonts w:ascii="Times New Roman" w:hAnsi="Times New Roman" w:cs="Times New Roman" w:hint="eastAsia"/>
          <w:sz w:val="24"/>
          <w:szCs w:val="24"/>
        </w:rPr>
        <w:t>20</w:t>
      </w:r>
      <w:r w:rsidRPr="00473B7F">
        <w:rPr>
          <w:rFonts w:ascii="Times New Roman" w:hAnsi="Times New Roman" w:cs="Times New Roman"/>
          <w:sz w:val="24"/>
          <w:szCs w:val="24"/>
        </w:rPr>
        <w:t>%</w:t>
      </w:r>
      <w:bookmarkStart w:id="0" w:name="_GoBack"/>
      <w:bookmarkEnd w:id="0"/>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9D4272" w:rsidP="006E59E5">
      <w:pPr>
        <w:pStyle w:val="a4"/>
        <w:ind w:leftChars="200" w:left="420" w:firstLineChars="0" w:firstLine="0"/>
        <w:rPr>
          <w:rFonts w:ascii="Times New Roman" w:hAnsi="Times New Roman" w:cs="Times New Roman"/>
          <w:sz w:val="24"/>
          <w:szCs w:val="24"/>
        </w:rPr>
      </w:pPr>
      <w:r w:rsidRPr="009D4272">
        <w:rPr>
          <w:rFonts w:ascii="Times New Roman" w:hAnsi="Times New Roman" w:cs="Times New Roman" w:hint="eastAsia"/>
          <w:sz w:val="24"/>
          <w:szCs w:val="24"/>
        </w:rPr>
        <w:t>骆珣，《项目管理》，北京理工大学出版社，</w:t>
      </w:r>
      <w:r w:rsidRPr="009D4272">
        <w:rPr>
          <w:rFonts w:ascii="Times New Roman" w:hAnsi="Times New Roman" w:cs="Times New Roman" w:hint="eastAsia"/>
          <w:sz w:val="24"/>
          <w:szCs w:val="24"/>
        </w:rPr>
        <w:t>2006</w:t>
      </w:r>
      <w:r w:rsidRPr="009D4272">
        <w:rPr>
          <w:rFonts w:ascii="Times New Roman" w:hAnsi="Times New Roman" w:cs="Times New Roman" w:hint="eastAsia"/>
          <w:sz w:val="24"/>
          <w:szCs w:val="24"/>
        </w:rPr>
        <w:t>年</w:t>
      </w:r>
      <w:r w:rsidR="006E59E5">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BF4739" w:rsidRPr="00BF4739" w:rsidRDefault="00BF4739" w:rsidP="00BF4739">
      <w:pPr>
        <w:pStyle w:val="a4"/>
        <w:widowControl/>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hint="eastAsia"/>
          <w:sz w:val="24"/>
          <w:szCs w:val="24"/>
        </w:rPr>
        <w:t>齐宝库</w:t>
      </w:r>
      <w:r w:rsidRPr="00BF4739">
        <w:rPr>
          <w:rFonts w:ascii="Times New Roman" w:hAnsi="Times New Roman" w:cs="Times New Roman" w:hint="eastAsia"/>
          <w:sz w:val="24"/>
          <w:szCs w:val="24"/>
        </w:rPr>
        <w:t xml:space="preserve"> </w:t>
      </w:r>
      <w:r w:rsidRPr="00BF4739">
        <w:rPr>
          <w:rFonts w:ascii="Times New Roman" w:hAnsi="Times New Roman" w:cs="Times New Roman" w:hint="eastAsia"/>
          <w:sz w:val="24"/>
          <w:szCs w:val="24"/>
        </w:rPr>
        <w:t>主编，《工程项目管理》，大连理工大学出版社</w:t>
      </w:r>
      <w:r w:rsidRPr="00BF4739">
        <w:rPr>
          <w:rFonts w:ascii="Times New Roman" w:hAnsi="Times New Roman" w:cs="Times New Roman" w:hint="eastAsia"/>
          <w:sz w:val="24"/>
          <w:szCs w:val="24"/>
        </w:rPr>
        <w:t xml:space="preserve"> 1999</w:t>
      </w:r>
      <w:r w:rsidRPr="00BF4739">
        <w:rPr>
          <w:rFonts w:ascii="Times New Roman" w:hAnsi="Times New Roman" w:cs="Times New Roman" w:hint="eastAsia"/>
          <w:sz w:val="24"/>
          <w:szCs w:val="24"/>
        </w:rPr>
        <w:t>年</w:t>
      </w:r>
      <w:r w:rsidRPr="00BF4739">
        <w:rPr>
          <w:rFonts w:ascii="Times New Roman" w:hAnsi="Times New Roman" w:cs="Times New Roman" w:hint="eastAsia"/>
          <w:sz w:val="24"/>
          <w:szCs w:val="24"/>
        </w:rPr>
        <w:t>7</w:t>
      </w:r>
      <w:r w:rsidRPr="00BF4739">
        <w:rPr>
          <w:rFonts w:ascii="Times New Roman" w:hAnsi="Times New Roman" w:cs="Times New Roman" w:hint="eastAsia"/>
          <w:sz w:val="24"/>
          <w:szCs w:val="24"/>
        </w:rPr>
        <w:t>月第一版</w:t>
      </w:r>
    </w:p>
    <w:p w:rsidR="00BF4739" w:rsidRPr="00BF4739" w:rsidRDefault="00BF4739" w:rsidP="00BF4739">
      <w:pPr>
        <w:pStyle w:val="a4"/>
        <w:widowControl/>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hint="eastAsia"/>
          <w:sz w:val="24"/>
          <w:szCs w:val="24"/>
        </w:rPr>
        <w:t>本书编委会，《工程项目组织与管理》，中国计划出版社</w:t>
      </w:r>
      <w:r w:rsidRPr="00BF4739">
        <w:rPr>
          <w:rFonts w:ascii="Times New Roman" w:hAnsi="Times New Roman" w:cs="Times New Roman" w:hint="eastAsia"/>
          <w:sz w:val="24"/>
          <w:szCs w:val="24"/>
        </w:rPr>
        <w:t>2003</w:t>
      </w:r>
      <w:r w:rsidRPr="00BF4739">
        <w:rPr>
          <w:rFonts w:ascii="Times New Roman" w:hAnsi="Times New Roman" w:cs="Times New Roman" w:hint="eastAsia"/>
          <w:sz w:val="24"/>
          <w:szCs w:val="24"/>
        </w:rPr>
        <w:t>年</w:t>
      </w:r>
      <w:r w:rsidRPr="00BF4739">
        <w:rPr>
          <w:rFonts w:ascii="Times New Roman" w:hAnsi="Times New Roman" w:cs="Times New Roman" w:hint="eastAsia"/>
          <w:sz w:val="24"/>
          <w:szCs w:val="24"/>
        </w:rPr>
        <w:t>4</w:t>
      </w:r>
      <w:r w:rsidRPr="00BF4739">
        <w:rPr>
          <w:rFonts w:ascii="Times New Roman" w:hAnsi="Times New Roman" w:cs="Times New Roman" w:hint="eastAsia"/>
          <w:sz w:val="24"/>
          <w:szCs w:val="24"/>
        </w:rPr>
        <w:t>月第一版</w:t>
      </w:r>
    </w:p>
    <w:p w:rsidR="00BF4739" w:rsidRPr="00BF4739" w:rsidRDefault="00BF4739" w:rsidP="00BF4739">
      <w:pPr>
        <w:pStyle w:val="a4"/>
        <w:widowControl/>
        <w:numPr>
          <w:ilvl w:val="0"/>
          <w:numId w:val="25"/>
        </w:numPr>
        <w:spacing w:line="360" w:lineRule="auto"/>
        <w:ind w:firstLineChars="0"/>
        <w:rPr>
          <w:rFonts w:ascii="Times New Roman" w:hAnsi="Times New Roman" w:cs="Times New Roman"/>
          <w:sz w:val="24"/>
          <w:szCs w:val="24"/>
        </w:rPr>
      </w:pPr>
      <w:r w:rsidRPr="00BF4739">
        <w:rPr>
          <w:rFonts w:ascii="Times New Roman" w:hAnsi="Times New Roman" w:cs="Times New Roman" w:hint="eastAsia"/>
          <w:sz w:val="24"/>
          <w:szCs w:val="24"/>
        </w:rPr>
        <w:t xml:space="preserve"> </w:t>
      </w:r>
      <w:r w:rsidRPr="00BF4739">
        <w:rPr>
          <w:rFonts w:ascii="Times New Roman" w:hAnsi="Times New Roman" w:cs="Times New Roman" w:hint="eastAsia"/>
          <w:sz w:val="24"/>
          <w:szCs w:val="24"/>
        </w:rPr>
        <w:t>本书编委会，《工程咨询概论》，中国计划出版社</w:t>
      </w:r>
      <w:r w:rsidRPr="00BF4739">
        <w:rPr>
          <w:rFonts w:ascii="Times New Roman" w:hAnsi="Times New Roman" w:cs="Times New Roman" w:hint="eastAsia"/>
          <w:sz w:val="24"/>
          <w:szCs w:val="24"/>
        </w:rPr>
        <w:t>2003</w:t>
      </w:r>
      <w:r w:rsidRPr="00BF4739">
        <w:rPr>
          <w:rFonts w:ascii="Times New Roman" w:hAnsi="Times New Roman" w:cs="Times New Roman" w:hint="eastAsia"/>
          <w:sz w:val="24"/>
          <w:szCs w:val="24"/>
        </w:rPr>
        <w:t>年</w:t>
      </w:r>
      <w:r w:rsidRPr="00BF4739">
        <w:rPr>
          <w:rFonts w:ascii="Times New Roman" w:hAnsi="Times New Roman" w:cs="Times New Roman" w:hint="eastAsia"/>
          <w:sz w:val="24"/>
          <w:szCs w:val="24"/>
        </w:rPr>
        <w:t>4</w:t>
      </w:r>
      <w:r w:rsidRPr="00BF4739">
        <w:rPr>
          <w:rFonts w:ascii="Times New Roman" w:hAnsi="Times New Roman" w:cs="Times New Roman" w:hint="eastAsia"/>
          <w:sz w:val="24"/>
          <w:szCs w:val="24"/>
        </w:rPr>
        <w:t>月第一版</w:t>
      </w:r>
    </w:p>
    <w:p w:rsidR="00BF4739" w:rsidRPr="00BF4739" w:rsidRDefault="00BF4739" w:rsidP="00BF4739">
      <w:pPr>
        <w:pStyle w:val="a4"/>
        <w:numPr>
          <w:ilvl w:val="0"/>
          <w:numId w:val="25"/>
        </w:numPr>
        <w:spacing w:line="360" w:lineRule="auto"/>
        <w:ind w:firstLineChars="0"/>
        <w:rPr>
          <w:rFonts w:ascii="Times New Roman" w:hAnsi="Times New Roman" w:cs="Times New Roman"/>
          <w:sz w:val="24"/>
          <w:szCs w:val="24"/>
        </w:rPr>
      </w:pPr>
      <w:r w:rsidRPr="00BF4739">
        <w:rPr>
          <w:rFonts w:ascii="Times New Roman" w:hAnsi="Times New Roman" w:cs="Times New Roman" w:hint="eastAsia"/>
          <w:sz w:val="24"/>
          <w:szCs w:val="24"/>
        </w:rPr>
        <w:t xml:space="preserve"> </w:t>
      </w:r>
      <w:r w:rsidRPr="00BF4739">
        <w:rPr>
          <w:rFonts w:ascii="Times New Roman" w:hAnsi="Times New Roman" w:cs="Times New Roman" w:hint="eastAsia"/>
          <w:sz w:val="24"/>
          <w:szCs w:val="24"/>
        </w:rPr>
        <w:t>王英</w:t>
      </w:r>
      <w:r w:rsidRPr="00BF4739">
        <w:rPr>
          <w:rFonts w:ascii="Times New Roman" w:hAnsi="Times New Roman" w:cs="Times New Roman" w:hint="eastAsia"/>
          <w:sz w:val="24"/>
          <w:szCs w:val="24"/>
        </w:rPr>
        <w:t xml:space="preserve">. </w:t>
      </w:r>
      <w:r w:rsidRPr="00BF4739">
        <w:rPr>
          <w:rFonts w:ascii="Times New Roman" w:hAnsi="Times New Roman" w:cs="Times New Roman" w:hint="eastAsia"/>
          <w:sz w:val="24"/>
          <w:szCs w:val="24"/>
        </w:rPr>
        <w:t>工业技术经济学</w:t>
      </w:r>
      <w:r w:rsidRPr="00BF4739">
        <w:rPr>
          <w:rFonts w:ascii="Times New Roman" w:hAnsi="Times New Roman" w:cs="Times New Roman" w:hint="eastAsia"/>
          <w:sz w:val="24"/>
          <w:szCs w:val="24"/>
        </w:rPr>
        <w:t xml:space="preserve">. </w:t>
      </w:r>
      <w:r w:rsidRPr="00BF4739">
        <w:rPr>
          <w:rFonts w:ascii="Times New Roman" w:hAnsi="Times New Roman" w:cs="Times New Roman" w:hint="eastAsia"/>
          <w:sz w:val="24"/>
          <w:szCs w:val="24"/>
        </w:rPr>
        <w:t>北京理工大学出版社</w:t>
      </w:r>
      <w:r w:rsidRPr="00BF4739">
        <w:rPr>
          <w:rFonts w:ascii="Times New Roman" w:hAnsi="Times New Roman" w:cs="Times New Roman" w:hint="eastAsia"/>
          <w:sz w:val="24"/>
          <w:szCs w:val="24"/>
        </w:rPr>
        <w:t>. 1997</w:t>
      </w:r>
    </w:p>
    <w:p w:rsidR="00BF4739" w:rsidRPr="00BF4739" w:rsidRDefault="00BF4739" w:rsidP="00BF4739">
      <w:pPr>
        <w:pStyle w:val="ac"/>
        <w:numPr>
          <w:ilvl w:val="0"/>
          <w:numId w:val="25"/>
        </w:numPr>
        <w:spacing w:line="360" w:lineRule="auto"/>
        <w:rPr>
          <w:rFonts w:ascii="Times New Roman" w:eastAsiaTheme="minorEastAsia" w:hAnsi="Times New Roman"/>
          <w:sz w:val="24"/>
          <w:szCs w:val="24"/>
        </w:rPr>
      </w:pPr>
      <w:r w:rsidRPr="00BF4739">
        <w:rPr>
          <w:rFonts w:ascii="Times New Roman" w:eastAsiaTheme="minorEastAsia" w:hAnsi="Times New Roman" w:hint="eastAsia"/>
          <w:sz w:val="24"/>
          <w:szCs w:val="24"/>
        </w:rPr>
        <w:t>国家计委，《建设项目经济评价方法与参数》（第三版），中国计划出版社，</w:t>
      </w:r>
      <w:r w:rsidRPr="00BF4739">
        <w:rPr>
          <w:rFonts w:ascii="Times New Roman" w:eastAsiaTheme="minorEastAsia" w:hAnsi="Times New Roman" w:hint="eastAsia"/>
          <w:sz w:val="24"/>
          <w:szCs w:val="24"/>
        </w:rPr>
        <w:t>2006</w:t>
      </w:r>
      <w:r w:rsidRPr="00BF4739">
        <w:rPr>
          <w:rFonts w:ascii="Times New Roman" w:eastAsiaTheme="minorEastAsia" w:hAnsi="Times New Roman" w:hint="eastAsia"/>
          <w:sz w:val="24"/>
          <w:szCs w:val="24"/>
        </w:rPr>
        <w:t>年</w:t>
      </w:r>
      <w:r w:rsidRPr="00BF4739">
        <w:rPr>
          <w:rFonts w:ascii="Times New Roman" w:eastAsiaTheme="minorEastAsia" w:hAnsi="Times New Roman" w:hint="eastAsia"/>
          <w:sz w:val="24"/>
          <w:szCs w:val="24"/>
        </w:rPr>
        <w:t>7</w:t>
      </w:r>
      <w:r w:rsidRPr="00BF4739">
        <w:rPr>
          <w:rFonts w:ascii="Times New Roman" w:eastAsiaTheme="minorEastAsia" w:hAnsi="Times New Roman" w:hint="eastAsia"/>
          <w:sz w:val="24"/>
          <w:szCs w:val="24"/>
        </w:rPr>
        <w:t>月</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hint="eastAsia"/>
          <w:sz w:val="24"/>
          <w:szCs w:val="24"/>
        </w:rPr>
        <w:t>仲景冰，《工程项目管理》，华中科技大学出版社，</w:t>
      </w:r>
      <w:r w:rsidRPr="00BF4739">
        <w:rPr>
          <w:rFonts w:ascii="Times New Roman" w:hAnsi="Times New Roman" w:cs="Times New Roman" w:hint="eastAsia"/>
          <w:sz w:val="24"/>
          <w:szCs w:val="24"/>
        </w:rPr>
        <w:t>2009</w:t>
      </w:r>
      <w:r w:rsidRPr="00BF4739">
        <w:rPr>
          <w:rFonts w:ascii="Times New Roman" w:hAnsi="Times New Roman" w:cs="Times New Roman" w:hint="eastAsia"/>
          <w:sz w:val="24"/>
          <w:szCs w:val="24"/>
        </w:rPr>
        <w:t>年</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hint="eastAsia"/>
          <w:sz w:val="24"/>
          <w:szCs w:val="24"/>
        </w:rPr>
        <w:t xml:space="preserve"> </w:t>
      </w:r>
      <w:r w:rsidRPr="00BF4739">
        <w:rPr>
          <w:rFonts w:ascii="Times New Roman" w:hAnsi="Times New Roman" w:cs="Times New Roman"/>
          <w:sz w:val="24"/>
          <w:szCs w:val="24"/>
        </w:rPr>
        <w:t>李世蓉主编</w:t>
      </w:r>
      <w:r w:rsidRPr="00BF4739">
        <w:rPr>
          <w:rFonts w:ascii="Times New Roman" w:hAnsi="Times New Roman" w:cs="Times New Roman" w:hint="eastAsia"/>
          <w:sz w:val="24"/>
          <w:szCs w:val="24"/>
        </w:rPr>
        <w:t>，《工程项目管理》，</w:t>
      </w:r>
      <w:r w:rsidRPr="00BF4739">
        <w:rPr>
          <w:rFonts w:ascii="Times New Roman" w:hAnsi="Times New Roman" w:cs="Times New Roman"/>
          <w:sz w:val="24"/>
          <w:szCs w:val="24"/>
        </w:rPr>
        <w:t>中国建筑工业出版社</w:t>
      </w:r>
      <w:r w:rsidRPr="00BF4739">
        <w:rPr>
          <w:rFonts w:ascii="Times New Roman" w:hAnsi="Times New Roman" w:cs="Times New Roman" w:hint="eastAsia"/>
          <w:sz w:val="24"/>
          <w:szCs w:val="24"/>
        </w:rPr>
        <w:t>，</w:t>
      </w:r>
      <w:r w:rsidRPr="00BF4739">
        <w:rPr>
          <w:rFonts w:ascii="Times New Roman" w:hAnsi="Times New Roman" w:cs="Times New Roman" w:hint="eastAsia"/>
          <w:sz w:val="24"/>
          <w:szCs w:val="24"/>
        </w:rPr>
        <w:t>2002</w:t>
      </w:r>
      <w:r w:rsidRPr="00BF4739">
        <w:rPr>
          <w:rFonts w:ascii="Times New Roman" w:hAnsi="Times New Roman" w:cs="Times New Roman" w:hint="eastAsia"/>
          <w:sz w:val="24"/>
          <w:szCs w:val="24"/>
        </w:rPr>
        <w:t>年</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傅鸿源、张仕廉</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《投资决策与项目策划：原理、方法、探索》</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科学出版社</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2001</w:t>
      </w:r>
      <w:r w:rsidRPr="00BF4739">
        <w:rPr>
          <w:rFonts w:ascii="Times New Roman" w:hAnsi="Times New Roman" w:cs="Times New Roman"/>
          <w:sz w:val="24"/>
          <w:szCs w:val="24"/>
        </w:rPr>
        <w:t>年</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何佰洲主编</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《工程建设合同法律制度》</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中国建筑工业出版社</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2003</w:t>
      </w:r>
      <w:r w:rsidRPr="00BF4739">
        <w:rPr>
          <w:rFonts w:ascii="Times New Roman" w:hAnsi="Times New Roman" w:cs="Times New Roman"/>
          <w:sz w:val="24"/>
          <w:szCs w:val="24"/>
        </w:rPr>
        <w:t>年</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任宏</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《建设工程成本计划与控制》</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高等教育出版社</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2005</w:t>
      </w:r>
      <w:r w:rsidRPr="00BF4739">
        <w:rPr>
          <w:rFonts w:ascii="Times New Roman" w:hAnsi="Times New Roman" w:cs="Times New Roman"/>
          <w:sz w:val="24"/>
          <w:szCs w:val="24"/>
        </w:rPr>
        <w:t>年</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杨宇</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《工程合同管理》</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中国建筑工业出版社</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2006</w:t>
      </w:r>
      <w:r w:rsidRPr="00BF4739">
        <w:rPr>
          <w:rFonts w:ascii="Times New Roman" w:hAnsi="Times New Roman" w:cs="Times New Roman"/>
          <w:sz w:val="24"/>
          <w:szCs w:val="24"/>
        </w:rPr>
        <w:t>年</w:t>
      </w:r>
    </w:p>
    <w:p w:rsidR="00BF4739" w:rsidRPr="00BF4739" w:rsidRDefault="00BF4739" w:rsidP="00BF4739">
      <w:pPr>
        <w:pStyle w:val="a4"/>
        <w:numPr>
          <w:ilvl w:val="0"/>
          <w:numId w:val="25"/>
        </w:numPr>
        <w:snapToGrid w:val="0"/>
        <w:spacing w:line="360" w:lineRule="auto"/>
        <w:ind w:firstLineChars="0"/>
        <w:rPr>
          <w:rFonts w:ascii="Times New Roman" w:hAnsi="Times New Roman" w:cs="Times New Roman"/>
          <w:sz w:val="24"/>
          <w:szCs w:val="24"/>
        </w:rPr>
      </w:pP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任宏</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《工程管理概论》</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w:t>
      </w:r>
      <w:r w:rsidRPr="00BF4739">
        <w:rPr>
          <w:rFonts w:ascii="Times New Roman" w:hAnsi="Times New Roman" w:cs="Times New Roman"/>
          <w:sz w:val="24"/>
          <w:szCs w:val="24"/>
        </w:rPr>
        <w:t>中国建筑工业出版社</w:t>
      </w:r>
      <w:r w:rsidRPr="00BF4739">
        <w:rPr>
          <w:rFonts w:ascii="Times New Roman" w:hAnsi="Times New Roman" w:cs="Times New Roman" w:hint="eastAsia"/>
          <w:sz w:val="24"/>
          <w:szCs w:val="24"/>
        </w:rPr>
        <w:t>,</w:t>
      </w:r>
      <w:r w:rsidRPr="00BF4739">
        <w:rPr>
          <w:rFonts w:ascii="Times New Roman" w:hAnsi="Times New Roman" w:cs="Times New Roman"/>
          <w:sz w:val="24"/>
          <w:szCs w:val="24"/>
        </w:rPr>
        <w:t xml:space="preserve"> 2007</w:t>
      </w:r>
      <w:r w:rsidRPr="00BF4739">
        <w:rPr>
          <w:rFonts w:ascii="Times New Roman" w:hAnsi="Times New Roman" w:cs="Times New Roman"/>
          <w:sz w:val="24"/>
          <w:szCs w:val="24"/>
        </w:rPr>
        <w:t>年</w:t>
      </w:r>
    </w:p>
    <w:p w:rsidR="00BF4739" w:rsidRPr="00BF4739" w:rsidRDefault="00BF4739" w:rsidP="00334005">
      <w:pPr>
        <w:pStyle w:val="a4"/>
        <w:numPr>
          <w:ilvl w:val="0"/>
          <w:numId w:val="25"/>
        </w:numPr>
        <w:snapToGrid w:val="0"/>
        <w:spacing w:line="330" w:lineRule="exact"/>
        <w:ind w:firstLineChars="0"/>
        <w:rPr>
          <w:rFonts w:ascii="Times New Roman" w:hAnsi="Times New Roman" w:cs="Times New Roman"/>
          <w:sz w:val="24"/>
          <w:szCs w:val="24"/>
        </w:rPr>
      </w:pPr>
      <w:r w:rsidRPr="00BF4739">
        <w:rPr>
          <w:rFonts w:ascii="Times New Roman" w:hAnsi="Times New Roman" w:cs="Times New Roman" w:hint="eastAsia"/>
          <w:sz w:val="24"/>
          <w:szCs w:val="24"/>
        </w:rPr>
        <w:t>刘景园，《建设监理与合同管理》，北京工业大学出版社，</w:t>
      </w:r>
      <w:r w:rsidRPr="00BF4739">
        <w:rPr>
          <w:rFonts w:ascii="Times New Roman" w:hAnsi="Times New Roman" w:cs="Times New Roman" w:hint="eastAsia"/>
          <w:sz w:val="24"/>
          <w:szCs w:val="24"/>
        </w:rPr>
        <w:t>2000</w:t>
      </w:r>
      <w:r w:rsidRPr="00BF4739">
        <w:rPr>
          <w:rFonts w:ascii="Times New Roman" w:hAnsi="Times New Roman" w:cs="Times New Roman" w:hint="eastAsia"/>
          <w:sz w:val="24"/>
          <w:szCs w:val="24"/>
        </w:rPr>
        <w:t>年</w:t>
      </w:r>
    </w:p>
    <w:p w:rsidR="009A6A4C" w:rsidRPr="009A6A4C" w:rsidRDefault="009A6A4C" w:rsidP="009A6A4C">
      <w:pPr>
        <w:rPr>
          <w:rFonts w:ascii="Times New Roman" w:hAnsi="Times New Roman" w:cs="Times New Roman"/>
          <w:sz w:val="24"/>
          <w:szCs w:val="24"/>
        </w:rPr>
      </w:pPr>
    </w:p>
    <w:sectPr w:rsidR="009A6A4C" w:rsidRPr="009A6A4C"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6F" w:rsidRDefault="00DA616F" w:rsidP="000F72E2">
      <w:r>
        <w:separator/>
      </w:r>
    </w:p>
  </w:endnote>
  <w:endnote w:type="continuationSeparator" w:id="0">
    <w:p w:rsidR="00DA616F" w:rsidRDefault="00DA616F"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6F" w:rsidRDefault="00DA616F" w:rsidP="000F72E2">
      <w:r>
        <w:separator/>
      </w:r>
    </w:p>
  </w:footnote>
  <w:footnote w:type="continuationSeparator" w:id="0">
    <w:p w:rsidR="00DA616F" w:rsidRDefault="00DA616F"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115B14DD"/>
    <w:multiLevelType w:val="hybridMultilevel"/>
    <w:tmpl w:val="39B89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483EA0"/>
    <w:multiLevelType w:val="hybridMultilevel"/>
    <w:tmpl w:val="9F7C00B6"/>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275B16D0"/>
    <w:multiLevelType w:val="hybridMultilevel"/>
    <w:tmpl w:val="47E2F9AE"/>
    <w:lvl w:ilvl="0" w:tplc="19EE0D3E">
      <w:start w:val="11"/>
      <w:numFmt w:val="decimal"/>
      <w:lvlText w:val="%1、"/>
      <w:lvlJc w:val="left"/>
      <w:pPr>
        <w:ind w:left="900" w:hanging="48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1">
    <w:nsid w:val="30B311F4"/>
    <w:multiLevelType w:val="hybridMultilevel"/>
    <w:tmpl w:val="65B07CC0"/>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nsid w:val="37E04177"/>
    <w:multiLevelType w:val="multilevel"/>
    <w:tmpl w:val="746843B8"/>
    <w:lvl w:ilvl="0">
      <w:start w:val="1"/>
      <w:numFmt w:val="decimal"/>
      <w:lvlText w:val="%1"/>
      <w:lvlJc w:val="left"/>
      <w:pPr>
        <w:ind w:left="375" w:hanging="375"/>
      </w:pPr>
      <w:rPr>
        <w:rFonts w:hint="default"/>
      </w:rPr>
    </w:lvl>
    <w:lvl w:ilvl="1">
      <w:start w:val="1"/>
      <w:numFmt w:val="decimal"/>
      <w:lvlText w:val="%2."/>
      <w:lvlJc w:val="left"/>
      <w:pPr>
        <w:ind w:left="659"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4111707F"/>
    <w:multiLevelType w:val="multilevel"/>
    <w:tmpl w:val="BBEA8B34"/>
    <w:lvl w:ilvl="0">
      <w:start w:val="1"/>
      <w:numFmt w:val="decimal"/>
      <w:lvlText w:val="%1"/>
      <w:lvlJc w:val="left"/>
      <w:pPr>
        <w:ind w:left="425" w:hanging="425"/>
      </w:pPr>
      <w:rPr>
        <w:rFonts w:hint="eastAsia"/>
      </w:rPr>
    </w:lvl>
    <w:lvl w:ilvl="1">
      <w:start w:val="1"/>
      <w:numFmt w:val="none"/>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4ABA7EFF"/>
    <w:multiLevelType w:val="hybridMultilevel"/>
    <w:tmpl w:val="B86A355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4DCD7B52"/>
    <w:multiLevelType w:val="multilevel"/>
    <w:tmpl w:val="DCDA279C"/>
    <w:styleLink w:val="1"/>
    <w:lvl w:ilvl="0">
      <w:start w:val="2"/>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2">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533D2459"/>
    <w:multiLevelType w:val="hybridMultilevel"/>
    <w:tmpl w:val="246EE30E"/>
    <w:lvl w:ilvl="0" w:tplc="A1A02002">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573F6515"/>
    <w:multiLevelType w:val="multilevel"/>
    <w:tmpl w:val="DCDA279C"/>
    <w:numStyleLink w:val="1"/>
  </w:abstractNum>
  <w:abstractNum w:abstractNumId="26">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7">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9">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631F6CBE"/>
    <w:multiLevelType w:val="hybridMultilevel"/>
    <w:tmpl w:val="43C2CBCC"/>
    <w:lvl w:ilvl="0" w:tplc="0409000B">
      <w:start w:val="1"/>
      <w:numFmt w:val="bullet"/>
      <w:lvlText w:val=""/>
      <w:lvlJc w:val="left"/>
      <w:pPr>
        <w:ind w:left="114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D65278"/>
    <w:multiLevelType w:val="hybridMultilevel"/>
    <w:tmpl w:val="08FE6C7A"/>
    <w:lvl w:ilvl="0" w:tplc="E2BE3A7C">
      <w:start w:val="8"/>
      <w:numFmt w:val="decimal"/>
      <w:lvlText w:val="%1、"/>
      <w:lvlJc w:val="left"/>
      <w:pPr>
        <w:ind w:left="795" w:hanging="375"/>
      </w:pPr>
      <w:rPr>
        <w:rFonts w:hAnsiTheme="minorHAnsi"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3">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1"/>
  </w:num>
  <w:num w:numId="2">
    <w:abstractNumId w:val="0"/>
  </w:num>
  <w:num w:numId="3">
    <w:abstractNumId w:val="4"/>
  </w:num>
  <w:num w:numId="4">
    <w:abstractNumId w:val="7"/>
  </w:num>
  <w:num w:numId="5">
    <w:abstractNumId w:val="6"/>
  </w:num>
  <w:num w:numId="6">
    <w:abstractNumId w:val="28"/>
  </w:num>
  <w:num w:numId="7">
    <w:abstractNumId w:val="22"/>
  </w:num>
  <w:num w:numId="8">
    <w:abstractNumId w:val="14"/>
  </w:num>
  <w:num w:numId="9">
    <w:abstractNumId w:val="2"/>
  </w:num>
  <w:num w:numId="10">
    <w:abstractNumId w:val="20"/>
  </w:num>
  <w:num w:numId="11">
    <w:abstractNumId w:val="5"/>
  </w:num>
  <w:num w:numId="12">
    <w:abstractNumId w:val="10"/>
  </w:num>
  <w:num w:numId="13">
    <w:abstractNumId w:val="23"/>
  </w:num>
  <w:num w:numId="14">
    <w:abstractNumId w:val="13"/>
  </w:num>
  <w:num w:numId="15">
    <w:abstractNumId w:val="33"/>
  </w:num>
  <w:num w:numId="16">
    <w:abstractNumId w:val="16"/>
  </w:num>
  <w:num w:numId="17">
    <w:abstractNumId w:val="27"/>
  </w:num>
  <w:num w:numId="18">
    <w:abstractNumId w:val="8"/>
  </w:num>
  <w:num w:numId="19">
    <w:abstractNumId w:val="32"/>
  </w:num>
  <w:num w:numId="20">
    <w:abstractNumId w:val="1"/>
  </w:num>
  <w:num w:numId="21">
    <w:abstractNumId w:val="26"/>
  </w:num>
  <w:num w:numId="22">
    <w:abstractNumId w:val="29"/>
  </w:num>
  <w:num w:numId="23">
    <w:abstractNumId w:val="12"/>
  </w:num>
  <w:num w:numId="24">
    <w:abstractNumId w:val="18"/>
  </w:num>
  <w:num w:numId="25">
    <w:abstractNumId w:val="24"/>
  </w:num>
  <w:num w:numId="26">
    <w:abstractNumId w:val="15"/>
  </w:num>
  <w:num w:numId="27">
    <w:abstractNumId w:val="3"/>
  </w:num>
  <w:num w:numId="28">
    <w:abstractNumId w:val="30"/>
  </w:num>
  <w:num w:numId="29">
    <w:abstractNumId w:val="31"/>
  </w:num>
  <w:num w:numId="30">
    <w:abstractNumId w:val="9"/>
  </w:num>
  <w:num w:numId="31">
    <w:abstractNumId w:val="0"/>
    <w:lvlOverride w:ilvl="0">
      <w:lvl w:ilvl="0">
        <w:start w:val="1"/>
        <w:numFmt w:val="decimal"/>
        <w:lvlText w:val="%1"/>
        <w:lvlJc w:val="left"/>
        <w:pPr>
          <w:ind w:left="375" w:hanging="375"/>
        </w:pPr>
        <w:rPr>
          <w:rFonts w:hint="default"/>
        </w:rPr>
      </w:lvl>
    </w:lvlOverride>
    <w:lvlOverride w:ilvl="1">
      <w:lvl w:ilvl="1">
        <w:start w:val="1"/>
        <w:numFmt w:val="none"/>
        <w:lvlText w:val="2.1"/>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 w:numId="32">
    <w:abstractNumId w:val="17"/>
  </w:num>
  <w:num w:numId="33">
    <w:abstractNumId w:val="21"/>
  </w:num>
  <w:num w:numId="34">
    <w:abstractNumId w:val="25"/>
  </w:num>
  <w:num w:numId="3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5EF8"/>
    <w:rsid w:val="00031F7C"/>
    <w:rsid w:val="000321EC"/>
    <w:rsid w:val="00034337"/>
    <w:rsid w:val="00060A25"/>
    <w:rsid w:val="00063A84"/>
    <w:rsid w:val="00083ED4"/>
    <w:rsid w:val="00090446"/>
    <w:rsid w:val="000A3341"/>
    <w:rsid w:val="000A5185"/>
    <w:rsid w:val="000B07FC"/>
    <w:rsid w:val="000B3D8E"/>
    <w:rsid w:val="000C5F22"/>
    <w:rsid w:val="000F1E73"/>
    <w:rsid w:val="000F72E2"/>
    <w:rsid w:val="00113D05"/>
    <w:rsid w:val="001202B6"/>
    <w:rsid w:val="00131188"/>
    <w:rsid w:val="001375F5"/>
    <w:rsid w:val="001376E4"/>
    <w:rsid w:val="00142947"/>
    <w:rsid w:val="00152567"/>
    <w:rsid w:val="001527D8"/>
    <w:rsid w:val="00172542"/>
    <w:rsid w:val="00173774"/>
    <w:rsid w:val="00177687"/>
    <w:rsid w:val="00193441"/>
    <w:rsid w:val="001A311D"/>
    <w:rsid w:val="001D2DF6"/>
    <w:rsid w:val="001E3FF8"/>
    <w:rsid w:val="001E4E30"/>
    <w:rsid w:val="001E5823"/>
    <w:rsid w:val="001F1C3F"/>
    <w:rsid w:val="001F7A7F"/>
    <w:rsid w:val="00206A9D"/>
    <w:rsid w:val="00214518"/>
    <w:rsid w:val="0025700D"/>
    <w:rsid w:val="002656D7"/>
    <w:rsid w:val="002874EC"/>
    <w:rsid w:val="00294F2B"/>
    <w:rsid w:val="002A6C53"/>
    <w:rsid w:val="002B07E3"/>
    <w:rsid w:val="002B2B73"/>
    <w:rsid w:val="002B784D"/>
    <w:rsid w:val="002E6949"/>
    <w:rsid w:val="002E6B4C"/>
    <w:rsid w:val="002F2EC9"/>
    <w:rsid w:val="002F62C9"/>
    <w:rsid w:val="00300B6C"/>
    <w:rsid w:val="00305A4C"/>
    <w:rsid w:val="0030731B"/>
    <w:rsid w:val="00307B6D"/>
    <w:rsid w:val="00312C0A"/>
    <w:rsid w:val="00320143"/>
    <w:rsid w:val="00334005"/>
    <w:rsid w:val="003438AB"/>
    <w:rsid w:val="00351539"/>
    <w:rsid w:val="00352114"/>
    <w:rsid w:val="00355641"/>
    <w:rsid w:val="003568CE"/>
    <w:rsid w:val="00357604"/>
    <w:rsid w:val="0035768F"/>
    <w:rsid w:val="003705A3"/>
    <w:rsid w:val="00372259"/>
    <w:rsid w:val="003807F3"/>
    <w:rsid w:val="003829C7"/>
    <w:rsid w:val="00393908"/>
    <w:rsid w:val="003A0393"/>
    <w:rsid w:val="003A0D71"/>
    <w:rsid w:val="003B4189"/>
    <w:rsid w:val="003B571B"/>
    <w:rsid w:val="003D4F6F"/>
    <w:rsid w:val="003D582F"/>
    <w:rsid w:val="003D68EB"/>
    <w:rsid w:val="003E18C8"/>
    <w:rsid w:val="003F03FA"/>
    <w:rsid w:val="00411279"/>
    <w:rsid w:val="004206C3"/>
    <w:rsid w:val="00421592"/>
    <w:rsid w:val="0043093C"/>
    <w:rsid w:val="004342D3"/>
    <w:rsid w:val="00441A82"/>
    <w:rsid w:val="00454C0A"/>
    <w:rsid w:val="00464CEF"/>
    <w:rsid w:val="00470CB7"/>
    <w:rsid w:val="00473B7F"/>
    <w:rsid w:val="0048405B"/>
    <w:rsid w:val="00490D7E"/>
    <w:rsid w:val="00492C15"/>
    <w:rsid w:val="00497EAA"/>
    <w:rsid w:val="004A1A10"/>
    <w:rsid w:val="004B179B"/>
    <w:rsid w:val="004B2906"/>
    <w:rsid w:val="004B4DAB"/>
    <w:rsid w:val="004D1D84"/>
    <w:rsid w:val="004D742C"/>
    <w:rsid w:val="005004D3"/>
    <w:rsid w:val="00501CAE"/>
    <w:rsid w:val="00502BE0"/>
    <w:rsid w:val="0050327A"/>
    <w:rsid w:val="00507414"/>
    <w:rsid w:val="005075A4"/>
    <w:rsid w:val="0051564C"/>
    <w:rsid w:val="005274DA"/>
    <w:rsid w:val="005452D1"/>
    <w:rsid w:val="0054724A"/>
    <w:rsid w:val="00562374"/>
    <w:rsid w:val="00576766"/>
    <w:rsid w:val="00577BB9"/>
    <w:rsid w:val="005803D8"/>
    <w:rsid w:val="005834CC"/>
    <w:rsid w:val="00586941"/>
    <w:rsid w:val="005A3114"/>
    <w:rsid w:val="005A484E"/>
    <w:rsid w:val="005A54EF"/>
    <w:rsid w:val="005A6901"/>
    <w:rsid w:val="005C329D"/>
    <w:rsid w:val="005D15EC"/>
    <w:rsid w:val="005E2C89"/>
    <w:rsid w:val="005F342B"/>
    <w:rsid w:val="005F3EFF"/>
    <w:rsid w:val="005F69BA"/>
    <w:rsid w:val="00605BDF"/>
    <w:rsid w:val="00611D51"/>
    <w:rsid w:val="00625F7F"/>
    <w:rsid w:val="0065248E"/>
    <w:rsid w:val="00654499"/>
    <w:rsid w:val="0066740A"/>
    <w:rsid w:val="00690AE4"/>
    <w:rsid w:val="0069541F"/>
    <w:rsid w:val="006A141D"/>
    <w:rsid w:val="006A3C28"/>
    <w:rsid w:val="006A3E7B"/>
    <w:rsid w:val="006A6E5F"/>
    <w:rsid w:val="006A7562"/>
    <w:rsid w:val="006E59E5"/>
    <w:rsid w:val="006F0D2F"/>
    <w:rsid w:val="006F6CAB"/>
    <w:rsid w:val="006F7727"/>
    <w:rsid w:val="0070436E"/>
    <w:rsid w:val="00710A71"/>
    <w:rsid w:val="00716CF3"/>
    <w:rsid w:val="007230B8"/>
    <w:rsid w:val="00734BF7"/>
    <w:rsid w:val="00735BB1"/>
    <w:rsid w:val="00743854"/>
    <w:rsid w:val="00743FA9"/>
    <w:rsid w:val="0074505D"/>
    <w:rsid w:val="00752890"/>
    <w:rsid w:val="007602B1"/>
    <w:rsid w:val="00766903"/>
    <w:rsid w:val="00770D30"/>
    <w:rsid w:val="00776EE8"/>
    <w:rsid w:val="007923BD"/>
    <w:rsid w:val="00793B82"/>
    <w:rsid w:val="007B73D8"/>
    <w:rsid w:val="007B7EAA"/>
    <w:rsid w:val="007C3DCE"/>
    <w:rsid w:val="007C5FD2"/>
    <w:rsid w:val="007D42D5"/>
    <w:rsid w:val="007E0859"/>
    <w:rsid w:val="007E3D81"/>
    <w:rsid w:val="007F3B51"/>
    <w:rsid w:val="007F4F55"/>
    <w:rsid w:val="0080107F"/>
    <w:rsid w:val="00802F0F"/>
    <w:rsid w:val="00804547"/>
    <w:rsid w:val="008058B2"/>
    <w:rsid w:val="00815FC5"/>
    <w:rsid w:val="008215C9"/>
    <w:rsid w:val="00824CDA"/>
    <w:rsid w:val="0083274B"/>
    <w:rsid w:val="008337DD"/>
    <w:rsid w:val="00833EB1"/>
    <w:rsid w:val="00836880"/>
    <w:rsid w:val="00845C3C"/>
    <w:rsid w:val="00855454"/>
    <w:rsid w:val="00860E13"/>
    <w:rsid w:val="00861E4D"/>
    <w:rsid w:val="00863CAA"/>
    <w:rsid w:val="00871B81"/>
    <w:rsid w:val="00881E09"/>
    <w:rsid w:val="008906BD"/>
    <w:rsid w:val="00895B1E"/>
    <w:rsid w:val="008A0E39"/>
    <w:rsid w:val="008A52CE"/>
    <w:rsid w:val="008C5A22"/>
    <w:rsid w:val="008F0C3D"/>
    <w:rsid w:val="008F493E"/>
    <w:rsid w:val="008F7073"/>
    <w:rsid w:val="00904F56"/>
    <w:rsid w:val="009137F0"/>
    <w:rsid w:val="00916C99"/>
    <w:rsid w:val="00936D9F"/>
    <w:rsid w:val="009544B3"/>
    <w:rsid w:val="009564B7"/>
    <w:rsid w:val="009675DE"/>
    <w:rsid w:val="009735A4"/>
    <w:rsid w:val="00985567"/>
    <w:rsid w:val="00997A0E"/>
    <w:rsid w:val="009A6A4C"/>
    <w:rsid w:val="009C0BA2"/>
    <w:rsid w:val="009C6AC1"/>
    <w:rsid w:val="009D1F67"/>
    <w:rsid w:val="009D4272"/>
    <w:rsid w:val="009D683D"/>
    <w:rsid w:val="009F0B47"/>
    <w:rsid w:val="009F2E45"/>
    <w:rsid w:val="009F6592"/>
    <w:rsid w:val="00A04287"/>
    <w:rsid w:val="00A05C42"/>
    <w:rsid w:val="00A139AA"/>
    <w:rsid w:val="00A23561"/>
    <w:rsid w:val="00A334A3"/>
    <w:rsid w:val="00A3357E"/>
    <w:rsid w:val="00A34D74"/>
    <w:rsid w:val="00A35263"/>
    <w:rsid w:val="00A36DA1"/>
    <w:rsid w:val="00A41D5B"/>
    <w:rsid w:val="00A434F3"/>
    <w:rsid w:val="00A45B8C"/>
    <w:rsid w:val="00A52D78"/>
    <w:rsid w:val="00A604D3"/>
    <w:rsid w:val="00A62DC8"/>
    <w:rsid w:val="00A700BC"/>
    <w:rsid w:val="00A7248A"/>
    <w:rsid w:val="00A825AD"/>
    <w:rsid w:val="00A8686D"/>
    <w:rsid w:val="00AA7C3B"/>
    <w:rsid w:val="00AC751D"/>
    <w:rsid w:val="00AD4588"/>
    <w:rsid w:val="00AD5EEB"/>
    <w:rsid w:val="00AE3DCE"/>
    <w:rsid w:val="00AE605F"/>
    <w:rsid w:val="00AE73C8"/>
    <w:rsid w:val="00AF6645"/>
    <w:rsid w:val="00B00068"/>
    <w:rsid w:val="00B0448B"/>
    <w:rsid w:val="00B132F1"/>
    <w:rsid w:val="00B21CB8"/>
    <w:rsid w:val="00B27DBF"/>
    <w:rsid w:val="00B3168C"/>
    <w:rsid w:val="00B37553"/>
    <w:rsid w:val="00B5248F"/>
    <w:rsid w:val="00B6150F"/>
    <w:rsid w:val="00B73276"/>
    <w:rsid w:val="00B7689D"/>
    <w:rsid w:val="00B95867"/>
    <w:rsid w:val="00B9609B"/>
    <w:rsid w:val="00BB1476"/>
    <w:rsid w:val="00BD072A"/>
    <w:rsid w:val="00BD387C"/>
    <w:rsid w:val="00BE0D62"/>
    <w:rsid w:val="00BE37C7"/>
    <w:rsid w:val="00BE5722"/>
    <w:rsid w:val="00BF4739"/>
    <w:rsid w:val="00C0678C"/>
    <w:rsid w:val="00C0724E"/>
    <w:rsid w:val="00C13553"/>
    <w:rsid w:val="00C2329F"/>
    <w:rsid w:val="00C51556"/>
    <w:rsid w:val="00C52911"/>
    <w:rsid w:val="00C53A5D"/>
    <w:rsid w:val="00C60332"/>
    <w:rsid w:val="00C63BD7"/>
    <w:rsid w:val="00C7140B"/>
    <w:rsid w:val="00C76343"/>
    <w:rsid w:val="00CA174C"/>
    <w:rsid w:val="00CB0722"/>
    <w:rsid w:val="00CB64BE"/>
    <w:rsid w:val="00CD1EFB"/>
    <w:rsid w:val="00CF709C"/>
    <w:rsid w:val="00D0076C"/>
    <w:rsid w:val="00D17BC8"/>
    <w:rsid w:val="00D259B0"/>
    <w:rsid w:val="00D271E4"/>
    <w:rsid w:val="00D36863"/>
    <w:rsid w:val="00DA4A1E"/>
    <w:rsid w:val="00DA4C55"/>
    <w:rsid w:val="00DA616F"/>
    <w:rsid w:val="00DA6322"/>
    <w:rsid w:val="00DB2529"/>
    <w:rsid w:val="00DB764A"/>
    <w:rsid w:val="00DD2ABE"/>
    <w:rsid w:val="00DD4717"/>
    <w:rsid w:val="00DE301E"/>
    <w:rsid w:val="00DE4B45"/>
    <w:rsid w:val="00DF58CC"/>
    <w:rsid w:val="00DF71B1"/>
    <w:rsid w:val="00E10CE6"/>
    <w:rsid w:val="00E11753"/>
    <w:rsid w:val="00E35590"/>
    <w:rsid w:val="00E4314A"/>
    <w:rsid w:val="00E57143"/>
    <w:rsid w:val="00E60E52"/>
    <w:rsid w:val="00E77D7D"/>
    <w:rsid w:val="00E90224"/>
    <w:rsid w:val="00E94BEB"/>
    <w:rsid w:val="00EC1724"/>
    <w:rsid w:val="00EC173F"/>
    <w:rsid w:val="00ED358D"/>
    <w:rsid w:val="00EE40F1"/>
    <w:rsid w:val="00EF3239"/>
    <w:rsid w:val="00F05AEF"/>
    <w:rsid w:val="00F26897"/>
    <w:rsid w:val="00F34949"/>
    <w:rsid w:val="00F5291A"/>
    <w:rsid w:val="00F67FE1"/>
    <w:rsid w:val="00F718A3"/>
    <w:rsid w:val="00F833A8"/>
    <w:rsid w:val="00F83F21"/>
    <w:rsid w:val="00F85751"/>
    <w:rsid w:val="00F862AE"/>
    <w:rsid w:val="00F94814"/>
    <w:rsid w:val="00FB4B79"/>
    <w:rsid w:val="00FC0410"/>
    <w:rsid w:val="00FD25C3"/>
    <w:rsid w:val="00FD6332"/>
    <w:rsid w:val="00FE79F1"/>
    <w:rsid w:val="00FF052A"/>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0"/>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 w:type="numbering" w:customStyle="1" w:styleId="1">
    <w:name w:val="样式1"/>
    <w:uiPriority w:val="99"/>
    <w:rsid w:val="00090446"/>
    <w:pPr>
      <w:numPr>
        <w:numId w:val="33"/>
      </w:numPr>
    </w:pPr>
  </w:style>
  <w:style w:type="paragraph" w:styleId="ac">
    <w:name w:val="Plain Text"/>
    <w:basedOn w:val="a"/>
    <w:link w:val="Char4"/>
    <w:semiHidden/>
    <w:rsid w:val="00BF4739"/>
    <w:rPr>
      <w:rFonts w:ascii="宋体" w:eastAsia="宋体" w:hAnsi="Courier New" w:cs="Times New Roman"/>
      <w:szCs w:val="20"/>
    </w:rPr>
  </w:style>
  <w:style w:type="character" w:customStyle="1" w:styleId="Char4">
    <w:name w:val="纯文本 Char"/>
    <w:basedOn w:val="a0"/>
    <w:link w:val="ac"/>
    <w:semiHidden/>
    <w:rsid w:val="00BF4739"/>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0"/>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 w:type="numbering" w:customStyle="1" w:styleId="1">
    <w:name w:val="样式1"/>
    <w:uiPriority w:val="99"/>
    <w:rsid w:val="00090446"/>
    <w:pPr>
      <w:numPr>
        <w:numId w:val="33"/>
      </w:numPr>
    </w:pPr>
  </w:style>
  <w:style w:type="paragraph" w:styleId="ac">
    <w:name w:val="Plain Text"/>
    <w:basedOn w:val="a"/>
    <w:link w:val="Char4"/>
    <w:semiHidden/>
    <w:rsid w:val="00BF4739"/>
    <w:rPr>
      <w:rFonts w:ascii="宋体" w:eastAsia="宋体" w:hAnsi="Courier New" w:cs="Times New Roman"/>
      <w:szCs w:val="20"/>
    </w:rPr>
  </w:style>
  <w:style w:type="character" w:customStyle="1" w:styleId="Char4">
    <w:name w:val="纯文本 Char"/>
    <w:basedOn w:val="a0"/>
    <w:link w:val="ac"/>
    <w:semiHidden/>
    <w:rsid w:val="00BF4739"/>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12141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A176-D54D-40E2-AD0F-F39B6C5B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SunDongYu</cp:lastModifiedBy>
  <cp:revision>42</cp:revision>
  <dcterms:created xsi:type="dcterms:W3CDTF">2017-04-21T08:41:00Z</dcterms:created>
  <dcterms:modified xsi:type="dcterms:W3CDTF">2017-04-23T13:34:00Z</dcterms:modified>
</cp:coreProperties>
</file>